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EEB4BC" w14:textId="77777777" w:rsidR="00F20D75" w:rsidRPr="007F7529" w:rsidRDefault="007F7529">
      <w:pPr>
        <w:spacing w:before="120" w:after="80"/>
        <w:rPr>
          <w:lang w:val="es-AR"/>
        </w:rPr>
      </w:pPr>
      <w:r w:rsidRPr="007F7529">
        <w:rPr>
          <w:b/>
          <w:color w:val="1F3864"/>
          <w:sz w:val="36"/>
          <w:lang w:val="es-AR"/>
        </w:rPr>
        <w:t>Reunión de Refinement — Sprint 2 — Comisión 7</w:t>
      </w:r>
    </w:p>
    <w:p w14:paraId="05987621" w14:textId="77777777" w:rsidR="00F20D75" w:rsidRPr="007F7529" w:rsidRDefault="00F20D75">
      <w:pPr>
        <w:pBdr>
          <w:bottom w:val="single" w:sz="12" w:space="4" w:color="1F3864"/>
        </w:pBdr>
        <w:spacing w:before="80" w:after="200"/>
        <w:rPr>
          <w:lang w:val="es-AR"/>
        </w:rPr>
      </w:pPr>
    </w:p>
    <w:p w14:paraId="44F87DB2" w14:textId="77777777" w:rsidR="00F20D75" w:rsidRPr="007F7529" w:rsidRDefault="007F7529">
      <w:pPr>
        <w:spacing w:after="40"/>
        <w:rPr>
          <w:lang w:val="es-AR"/>
        </w:rPr>
      </w:pPr>
      <w:r w:rsidRPr="007F7529">
        <w:rPr>
          <w:b/>
          <w:color w:val="000000"/>
          <w:lang w:val="es-AR"/>
        </w:rPr>
        <w:t xml:space="preserve">Proyecto: </w:t>
      </w:r>
      <w:r w:rsidRPr="007F7529">
        <w:rPr>
          <w:color w:val="000000"/>
          <w:lang w:val="es-AR"/>
        </w:rPr>
        <w:t>Sky Link — Sistema integral web + app móvil para pasajeros</w:t>
      </w:r>
    </w:p>
    <w:p w14:paraId="0BFAE7DD" w14:textId="77777777" w:rsidR="00F20D75" w:rsidRDefault="007F7529">
      <w:pPr>
        <w:spacing w:after="40"/>
      </w:pPr>
      <w:r>
        <w:rPr>
          <w:b/>
          <w:color w:val="000000"/>
        </w:rPr>
        <w:t xml:space="preserve">Sprint: </w:t>
      </w:r>
      <w:proofErr w:type="gramStart"/>
      <w:r>
        <w:rPr>
          <w:color w:val="000000"/>
        </w:rPr>
        <w:t>2</w:t>
      </w:r>
      <w:proofErr w:type="gramEnd"/>
    </w:p>
    <w:p w14:paraId="339DC6BA" w14:textId="77777777" w:rsidR="00F20D75" w:rsidRPr="007F7529" w:rsidRDefault="007F7529">
      <w:pPr>
        <w:spacing w:after="40"/>
        <w:rPr>
          <w:lang w:val="es-AR"/>
        </w:rPr>
      </w:pPr>
      <w:r w:rsidRPr="007F7529">
        <w:rPr>
          <w:b/>
          <w:color w:val="000000"/>
          <w:lang w:val="es-AR"/>
        </w:rPr>
        <w:t xml:space="preserve">Fecha: </w:t>
      </w:r>
      <w:r w:rsidRPr="007F7529">
        <w:rPr>
          <w:color w:val="000000"/>
          <w:lang w:val="es-AR"/>
        </w:rPr>
        <w:t>23/10/2026</w:t>
      </w:r>
    </w:p>
    <w:p w14:paraId="46DDA550" w14:textId="77777777" w:rsidR="00F20D75" w:rsidRPr="007F7529" w:rsidRDefault="007F7529">
      <w:pPr>
        <w:spacing w:after="40"/>
        <w:rPr>
          <w:lang w:val="es-AR"/>
        </w:rPr>
      </w:pPr>
      <w:r w:rsidRPr="007F7529">
        <w:rPr>
          <w:b/>
          <w:color w:val="000000"/>
          <w:lang w:val="es-AR"/>
        </w:rPr>
        <w:t xml:space="preserve">Objetivo: </w:t>
      </w:r>
      <w:r w:rsidRPr="007F7529">
        <w:rPr>
          <w:color w:val="000000"/>
          <w:lang w:val="es-AR"/>
        </w:rPr>
        <w:t xml:space="preserve">revisar y consolidar la versión final de las Historias de Usuario (US) del Sprint 2, partiendo de la planificación inicial y aplicando las decisiones del cliente, los criterios técnicos, la entrega de wireframes del 21/10/2026 y los hallazgos de la demo del 22/10/2026.</w:t>
      </w:r>
      <w:r w:rsidRPr="007F7529">
        <w:rPr>
          <w:color w:val="000000"/>
          <w:lang w:val="es-AR"/>
        </w:rPr>
        <w:t/>
      </w:r>
    </w:p>
    <w:p w14:paraId="401BBC70" w14:textId="77777777" w:rsidR="00F20D75" w:rsidRDefault="007F7529">
      <w:pPr>
        <w:spacing w:before="80" w:after="40"/>
      </w:pPr>
      <w:proofErr w:type="spellStart"/>
      <w:r>
        <w:rPr>
          <w:b/>
        </w:rPr>
        <w:t>Participantes</w:t>
      </w:r>
      <w:proofErr w:type="spellEnd"/>
      <w:r>
        <w:rPr>
          <w:b/>
        </w:rPr>
        <w:t>:</w:t>
      </w:r>
    </w:p>
    <w:p w14:paraId="0318EE61" w14:textId="77777777" w:rsidR="00F20D75" w:rsidRDefault="007F7529">
      <w:pPr>
        <w:pStyle w:val="Listaconvietas"/>
      </w:pPr>
      <w:r>
        <w:rPr>
          <w:color w:val="000000"/>
          <w:sz w:val="20"/>
        </w:rPr>
        <w:t>Mier Mazini, Emanuel Sebastian</w:t>
      </w:r>
    </w:p>
    <w:p w14:paraId="6E7DC2F9" w14:textId="77777777" w:rsidR="00F20D75" w:rsidRDefault="007F7529">
      <w:pPr>
        <w:pStyle w:val="Listaconvietas"/>
      </w:pPr>
      <w:r>
        <w:rPr>
          <w:color w:val="000000"/>
          <w:sz w:val="20"/>
        </w:rPr>
        <w:t>Lauret, Matías Javier</w:t>
      </w:r>
    </w:p>
    <w:p w14:paraId="69ADAC17" w14:textId="77777777" w:rsidR="00F20D75" w:rsidRDefault="007F7529">
      <w:pPr>
        <w:pStyle w:val="Listaconvietas"/>
      </w:pPr>
      <w:r>
        <w:rPr>
          <w:color w:val="000000"/>
          <w:sz w:val="20"/>
        </w:rPr>
        <w:t>Giordano, Nicolás</w:t>
      </w:r>
    </w:p>
    <w:p w14:paraId="46AFD2D6" w14:textId="77777777" w:rsidR="00F20D75" w:rsidRDefault="007F7529">
      <w:pPr>
        <w:pStyle w:val="Listaconvietas"/>
      </w:pPr>
      <w:r>
        <w:rPr>
          <w:color w:val="000000"/>
          <w:sz w:val="20"/>
        </w:rPr>
        <w:t>Koch, Valentina</w:t>
      </w:r>
    </w:p>
    <w:p w14:paraId="62382578" w14:textId="77777777" w:rsidR="00F20D75" w:rsidRDefault="007F7529">
      <w:pPr>
        <w:pStyle w:val="Listaconvietas"/>
      </w:pPr>
      <w:r>
        <w:rPr>
          <w:color w:val="000000"/>
          <w:sz w:val="20"/>
        </w:rPr>
        <w:t>Martin, Álvaro Nicolás</w:t>
      </w:r>
    </w:p>
    <w:p w14:paraId="1F02629C" w14:textId="77777777" w:rsidR="00F20D75" w:rsidRDefault="007F7529">
      <w:pPr>
        <w:pStyle w:val="Listaconvietas"/>
      </w:pPr>
      <w:r>
        <w:rPr>
          <w:color w:val="000000"/>
          <w:sz w:val="20"/>
        </w:rPr>
        <w:t>Sim</w:t>
      </w:r>
      <w:r>
        <w:rPr>
          <w:color w:val="000000"/>
          <w:sz w:val="20"/>
        </w:rPr>
        <w:t>os, Candela</w:t>
      </w:r>
    </w:p>
    <w:p w14:paraId="398DB15F" w14:textId="77777777" w:rsidR="00F20D75" w:rsidRDefault="007F7529">
      <w:pPr>
        <w:pStyle w:val="Listaconvietas"/>
      </w:pPr>
      <w:r>
        <w:rPr>
          <w:color w:val="000000"/>
          <w:sz w:val="20"/>
        </w:rPr>
        <w:t>Orellano, Rocío</w:t>
      </w:r>
    </w:p>
    <w:p w14:paraId="0BDA53EB" w14:textId="77777777" w:rsidR="00F20D75" w:rsidRDefault="007F7529">
      <w:pPr>
        <w:pStyle w:val="Listaconvietas"/>
      </w:pPr>
      <w:r>
        <w:rPr>
          <w:color w:val="000000"/>
          <w:sz w:val="20"/>
        </w:rPr>
        <w:t>Robaina, Malena Rubí</w:t>
      </w:r>
    </w:p>
    <w:p w14:paraId="51D22002" w14:textId="77777777" w:rsidR="00F20D75" w:rsidRDefault="007F7529">
      <w:pPr>
        <w:pStyle w:val="Listaconvietas"/>
      </w:pPr>
      <w:r>
        <w:rPr>
          <w:color w:val="000000"/>
          <w:sz w:val="20"/>
        </w:rPr>
        <w:t>Galan Marcelli, Diego Ezequiel</w:t>
      </w:r>
    </w:p>
    <w:p w14:paraId="0522CB11" w14:textId="77777777" w:rsidR="00F20D75" w:rsidRDefault="007F7529">
      <w:pPr>
        <w:pStyle w:val="Listaconvietas"/>
      </w:pPr>
      <w:r>
        <w:rPr>
          <w:color w:val="000000"/>
          <w:sz w:val="20"/>
        </w:rPr>
        <w:t>Junca, Matías Javier</w:t>
      </w:r>
    </w:p>
    <w:p w14:paraId="5E6B5329" w14:textId="77777777" w:rsidR="00F20D75" w:rsidRDefault="007F7529">
      <w:pPr>
        <w:keepNext/>
        <w:spacing w:before="240" w:after="100"/>
      </w:pPr>
      <w:bookmarkStart w:id="0" w:name="_GoBack"/>
      <w:bookmarkEnd w:id="0"/>
      <w:r>
        <w:rPr>
          <w:b/>
          <w:color w:val="1F3864"/>
          <w:sz w:val="28"/>
        </w:rPr>
        <w:t xml:space="preserve">1. </w:t>
      </w:r>
      <w:proofErr w:type="spellStart"/>
      <w:r>
        <w:rPr>
          <w:b/>
          <w:color w:val="1F3864"/>
          <w:sz w:val="28"/>
        </w:rPr>
        <w:t>M</w:t>
      </w:r>
      <w:r>
        <w:rPr>
          <w:b/>
          <w:color w:val="1F3864"/>
          <w:sz w:val="28"/>
        </w:rPr>
        <w:t>otivo</w:t>
      </w:r>
      <w:proofErr w:type="spellEnd"/>
      <w:r>
        <w:rPr>
          <w:b/>
          <w:color w:val="1F3864"/>
          <w:sz w:val="28"/>
        </w:rPr>
        <w:t xml:space="preserve"> del refinement</w:t>
      </w:r>
    </w:p>
    <w:p w14:paraId="56623099" w14:textId="77777777" w:rsidR="00F20D75" w:rsidRPr="007F7529" w:rsidRDefault="007F7529">
      <w:pPr>
        <w:spacing w:after="80"/>
        <w:rPr>
          <w:lang w:val="es-AR"/>
        </w:rPr>
      </w:pPr>
      <w:r w:rsidRPr="007F7529">
        <w:rPr>
          <w:color w:val="000000"/>
          <w:lang w:val="es-AR"/>
        </w:rPr>
        <w:t>En la planificación del Sprint 2 se definió un conjunto inicial de Historias de Usuario para pagos, reportes de ocupación, búsquedas en mostrador y check-in. Durante el sprint ese entendimiento se ajustó por las decisiones del cliente relevadas en las dailies, por los criterios técnicos adoptados por el equipo, por la entrega de los wireframes a la Comisión 8 el 21/10/2026 y por los hallazgos de la demo del 22/10/2026. Este documento entrega la versión final de cada US del alcance del Sprint 2.</w:t>
      </w:r>
      <w:r w:rsidRPr="007F7529">
        <w:rPr>
          <w:color w:val="000000"/>
          <w:lang w:val="es-AR"/>
        </w:rPr>
        <w:t/>
      </w:r>
      <w:r w:rsidRPr="007F7529">
        <w:rPr>
          <w:color w:val="000000"/>
          <w:lang w:val="es-AR"/>
        </w:rPr>
        <w:t xml:space="preserve"/>
      </w:r>
      <w:proofErr w:type="spellStart"/>
      <w:r w:rsidRPr="007F7529">
        <w:rPr>
          <w:color w:val="000000"/>
          <w:lang w:val="es-AR"/>
        </w:rPr>
        <w:t/>
      </w:r>
      <w:proofErr w:type="spellEnd"/>
      <w:r w:rsidRPr="007F7529">
        <w:rPr>
          <w:color w:val="000000"/>
          <w:lang w:val="es-AR"/>
        </w:rPr>
        <w:t xml:space="preserve"/>
      </w:r>
      <w:proofErr w:type="spellStart"/>
      <w:r w:rsidRPr="007F7529">
        <w:rPr>
          <w:color w:val="000000"/>
          <w:lang w:val="es-AR"/>
        </w:rPr>
        <w:t/>
      </w:r>
      <w:proofErr w:type="spellEnd"/>
      <w:r w:rsidRPr="007F7529">
        <w:rPr>
          <w:color w:val="000000"/>
          <w:lang w:val="es-AR"/>
        </w:rPr>
        <w:t/>
      </w:r>
      <w:r w:rsidRPr="007F7529">
        <w:rPr>
          <w:color w:val="000000"/>
          <w:lang w:val="es-AR"/>
        </w:rPr>
        <w:t/>
      </w:r>
    </w:p>
    <w:p w14:paraId="0FEF3C38" w14:textId="77777777" w:rsidR="00F20D75" w:rsidRPr="007F7529" w:rsidRDefault="007F7529">
      <w:pPr>
        <w:keepNext/>
        <w:spacing w:before="240" w:after="100"/>
        <w:rPr>
          <w:lang w:val="es-AR"/>
        </w:rPr>
      </w:pPr>
      <w:r w:rsidRPr="007F7529">
        <w:rPr>
          <w:b/>
          <w:color w:val="1F3864"/>
          <w:sz w:val="28"/>
          <w:lang w:val="es-AR"/>
        </w:rPr>
        <w:t xml:space="preserve">2. Consultas y resoluciones del </w:t>
      </w:r>
      <w:proofErr w:type="spellStart"/>
      <w:r w:rsidRPr="007F7529">
        <w:rPr>
          <w:b/>
          <w:color w:val="1F3864"/>
          <w:sz w:val="28"/>
          <w:lang w:val="es-AR"/>
        </w:rPr>
        <w:t>refinement</w:t>
      </w:r>
      <w:proofErr w:type="spellEnd"/>
    </w:p>
    <w:p w14:paraId="67E5F3A1" w14:textId="77777777" w:rsidR="00F20D75" w:rsidRPr="007F7529" w:rsidRDefault="007F7529">
      <w:pPr>
        <w:spacing w:after="80"/>
        <w:rPr>
          <w:lang w:val="es-AR"/>
        </w:rPr>
      </w:pPr>
      <w:r w:rsidRPr="007F7529">
        <w:rPr>
          <w:color w:val="000000"/>
          <w:lang w:val="es-AR"/>
        </w:rPr>
        <w:t xml:space="preserve">Resumen de los temas tratados en las dailies, en la entrega de wireframes y en la preparación de la demo del Sprint 2:</w:t>
      </w:r>
      <w:proofErr w:type="spellStart"/>
      <w:r w:rsidRPr="007F7529">
        <w:rPr>
          <w:color w:val="000000"/>
          <w:lang w:val="es-AR"/>
        </w:rPr>
        <w:t/>
      </w:r>
      <w:proofErr w:type="spellEnd"/>
      <w:r w:rsidRPr="007F7529">
        <w:rPr>
          <w:color w:val="000000"/>
          <w:lang w:val="es-AR"/>
        </w:rPr>
        <w:t xml:space="preserve"/>
      </w:r>
    </w:p>
    <w:tbl>
      <w:tblPr>
        <w:tblW w:w="9412" w:type="dxa"/>
        <w:jc w:val="center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55" w:type="dxa"/>
          <w:left w:w="85" w:type="dxa"/>
          <w:bottom w:w="55" w:type="dxa"/>
          <w:right w:w="85" w:type="dxa"/>
        </w:tblCellMar>
        <w:tblLook w:val="04A0" w:firstRow="1" w:lastRow="0" w:firstColumn="1" w:lastColumn="0" w:noHBand="0" w:noVBand="1"/>
      </w:tblPr>
      <w:tblGrid>
        <w:gridCol w:w="2551"/>
        <w:gridCol w:w="6861"/>
      </w:tblGrid>
      <w:tr w:rsidR="00F20D75" w14:paraId="4DA2D97C" w14:textId="77777777">
        <w:trPr>
          <w:cantSplit/>
          <w:tblHeader/>
          <w:jc w:val="center"/>
        </w:trPr>
        <w:tc>
          <w:tcPr>
            <w:tcW w:w="2551" w:type="dxa"/>
            <w:shd w:val="clear" w:color="auto" w:fill="CFE2F3"/>
            <w:vAlign w:val="center"/>
          </w:tcPr>
          <w:p w14:paraId="7BC045AB" w14:textId="77777777" w:rsidR="00F20D75" w:rsidRDefault="007F7529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color w:val="1F3864"/>
                <w:sz w:val="19"/>
              </w:rPr>
              <w:t>Tema</w:t>
            </w:r>
            <w:proofErr w:type="spellEnd"/>
          </w:p>
        </w:tc>
        <w:tc>
          <w:tcPr>
            <w:tcW w:w="6860" w:type="dxa"/>
            <w:shd w:val="clear" w:color="auto" w:fill="CFE2F3"/>
            <w:vAlign w:val="center"/>
          </w:tcPr>
          <w:p w14:paraId="1A3DBDB0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1F3864"/>
                <w:sz w:val="19"/>
              </w:rPr>
              <w:t>Resolución</w:t>
            </w:r>
          </w:p>
        </w:tc>
      </w:tr>
      <w:tr w:rsidR="00F20D75" w:rsidRPr="007F7529" w14:paraId="4095486B" w14:textId="77777777">
        <w:trPr>
          <w:cantSplit/>
          <w:jc w:val="center"/>
        </w:trPr>
        <w:tc>
          <w:tcPr>
            <w:tcW w:w="2551" w:type="dxa"/>
          </w:tcPr>
          <w:p w14:paraId="7B7E4DFF" w14:textId="77777777" w:rsidR="00F20D75" w:rsidRDefault="007F7529">
            <w:pPr>
              <w:spacing w:before="20" w:after="20" w:line="240" w:lineRule="auto"/>
            </w:pPr>
            <w:r>
              <w:rPr>
                <w:b/>
                <w:color w:val="000000"/>
                <w:sz w:val="18"/>
              </w:rPr>
              <w:t>Pasarela de pagos</w:t>
            </w:r>
          </w:p>
        </w:tc>
        <w:tc>
          <w:tcPr>
            <w:tcW w:w="6860" w:type="dxa"/>
          </w:tcPr>
          <w:p w14:paraId="37833BAE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 xml:space="preserve">No se </w:t>
            </w:r>
            <w:r w:rsidRPr="007F7529">
              <w:rPr>
                <w:color w:val="000000"/>
                <w:sz w:val="18"/>
                <w:lang w:val="es-AR"/>
              </w:rPr>
              <w:t>realizará un pago real mediante una pasarela externa. El pago se simula dentro del sistema.</w:t>
            </w:r>
          </w:p>
        </w:tc>
      </w:tr>
      <w:tr w:rsidR="00F20D75" w:rsidRPr="007F7529" w14:paraId="639F1ABA" w14:textId="77777777">
        <w:trPr>
          <w:cantSplit/>
          <w:jc w:val="center"/>
        </w:trPr>
        <w:tc>
          <w:tcPr>
            <w:tcW w:w="2551" w:type="dxa"/>
          </w:tcPr>
          <w:p w14:paraId="3A081247" w14:textId="77777777" w:rsidR="00F20D75" w:rsidRDefault="007F7529">
            <w:pPr>
              <w:spacing w:before="20" w:after="2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Formato</w:t>
            </w:r>
            <w:proofErr w:type="spellEnd"/>
            <w:r>
              <w:rPr>
                <w:b/>
                <w:color w:val="000000"/>
                <w:sz w:val="18"/>
              </w:rPr>
              <w:t xml:space="preserve"> del </w:t>
            </w:r>
            <w:proofErr w:type="spellStart"/>
            <w:r>
              <w:rPr>
                <w:b/>
                <w:color w:val="000000"/>
                <w:sz w:val="18"/>
              </w:rPr>
              <w:t>comprobante</w:t>
            </w:r>
            <w:proofErr w:type="spellEnd"/>
          </w:p>
        </w:tc>
        <w:tc>
          <w:tcPr>
            <w:tcW w:w="6860" w:type="dxa"/>
          </w:tcPr>
          <w:p w14:paraId="62B20CBA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 xml:space="preserve">Se define tomando como referencia los wireframes del proyecto, entregados el 21/10/2026.</w:t>
            </w:r>
            <w:proofErr w:type="spellStart"/>
            <w:r w:rsidRPr="007F7529">
              <w:rPr>
                <w:color w:val="000000"/>
                <w:sz w:val="18"/>
                <w:lang w:val="es-AR"/>
              </w:rPr>
              <w:t/>
            </w:r>
            <w:proofErr w:type="spellEnd"/>
            <w:r w:rsidRPr="007F7529">
              <w:rPr>
                <w:color w:val="000000"/>
                <w:sz w:val="18"/>
                <w:lang w:val="es-AR"/>
              </w:rPr>
              <w:t xml:space="preserve"/>
            </w:r>
          </w:p>
        </w:tc>
      </w:tr>
      <w:tr w:rsidR="00F20D75" w:rsidRPr="007F7529" w14:paraId="639F1ABA" w14:textId="77777777">
        <w:trPr>
          <w:cantSplit/>
          <w:jc w:val="center"/>
        </w:trPr>
        <w:tc>
          <w:tcPr>
            <w:tcW w:w="2551" w:type="dxa"/>
          </w:tcPr>
          <w:p w14:paraId="3A081247" w14:textId="77777777" w:rsidR="00F20D75" w:rsidRDefault="007F7529">
            <w:pPr>
              <w:spacing w:before="20" w:after="2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Wireframes del Sprint 2</w:t>
            </w:r>
            <w:proofErr w:type="spellEnd"/>
            <w:r>
              <w:rPr>
                <w:b/>
                <w:color w:val="000000"/>
                <w:sz w:val="18"/>
              </w:rPr>
              <w:t xml:space="preserve"/>
            </w:r>
            <w:proofErr w:type="spellStart"/>
            <w:r>
              <w:rPr>
                <w:b/>
                <w:color w:val="000000"/>
                <w:sz w:val="18"/>
              </w:rPr>
              <w:t/>
            </w:r>
            <w:proofErr w:type="spellEnd"/>
          </w:p>
        </w:tc>
        <w:tc>
          <w:tcPr>
            <w:tcW w:w="6860" w:type="dxa"/>
          </w:tcPr>
          <w:p w14:paraId="62B20CBA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 xml:space="preserve">El 17/10 se informó que no estaban finalizados; el 21/10 se entregaron formalmente a la Comisión 8 y se cerró el pendiente.</w:t>
            </w:r>
            <w:proofErr w:type="spellStart"/>
            <w:r w:rsidRPr="007F7529">
              <w:rPr>
                <w:color w:val="000000"/>
                <w:sz w:val="18"/>
                <w:lang w:val="es-AR"/>
              </w:rPr>
              <w:t/>
            </w:r>
            <w:proofErr w:type="spellEnd"/>
            <w:r w:rsidRPr="007F7529">
              <w:rPr>
                <w:color w:val="000000"/>
                <w:sz w:val="18"/>
                <w:lang w:val="es-AR"/>
              </w:rPr>
              <w:t xml:space="preserve"/>
            </w:r>
          </w:p>
        </w:tc>
      </w:tr>
      <w:tr w:rsidR="00F20D75" w14:paraId="0CB7ED0D" w14:textId="77777777">
        <w:trPr>
          <w:cantSplit/>
          <w:jc w:val="center"/>
        </w:trPr>
        <w:tc>
          <w:tcPr>
            <w:tcW w:w="2551" w:type="dxa"/>
          </w:tcPr>
          <w:p w14:paraId="69D145A2" w14:textId="77777777" w:rsidR="00F20D75" w:rsidRDefault="007F7529">
            <w:pPr>
              <w:spacing w:before="20" w:after="2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Cancelación</w:t>
            </w:r>
            <w:proofErr w:type="spellEnd"/>
            <w:r>
              <w:rPr>
                <w:b/>
                <w:color w:val="000000"/>
                <w:sz w:val="18"/>
              </w:rPr>
              <w:t xml:space="preserve"> con </w:t>
            </w:r>
            <w:proofErr w:type="spellStart"/>
            <w:r>
              <w:rPr>
                <w:b/>
                <w:color w:val="000000"/>
                <w:sz w:val="18"/>
              </w:rPr>
              <w:t>múltiples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pasajeros</w:t>
            </w:r>
            <w:proofErr w:type="spellEnd"/>
          </w:p>
        </w:tc>
        <w:tc>
          <w:tcPr>
            <w:tcW w:w="6860" w:type="dxa"/>
          </w:tcPr>
          <w:p w14:paraId="1C693F8E" w14:textId="77777777" w:rsidR="00F20D75" w:rsidRDefault="007F7529">
            <w:pPr>
              <w:spacing w:before="20" w:after="20" w:line="240" w:lineRule="auto"/>
            </w:pPr>
            <w:r w:rsidRPr="007F7529">
              <w:rPr>
                <w:color w:val="000000"/>
                <w:sz w:val="18"/>
                <w:lang w:val="es-AR"/>
              </w:rPr>
              <w:t xml:space="preserve">Queda pendiente confirmar si la </w:t>
            </w:r>
            <w:r w:rsidRPr="007F7529">
              <w:rPr>
                <w:color w:val="000000"/>
                <w:sz w:val="18"/>
                <w:lang w:val="es-AR"/>
              </w:rPr>
              <w:t xml:space="preserve">cancelación afecta solo al pasajero seleccionado o a toda la reserva. </w:t>
            </w:r>
            <w:r>
              <w:rPr>
                <w:color w:val="000000"/>
                <w:sz w:val="18"/>
              </w:rPr>
              <w:t xml:space="preserve">Se </w:t>
            </w:r>
            <w:proofErr w:type="spellStart"/>
            <w:r>
              <w:rPr>
                <w:color w:val="000000"/>
                <w:sz w:val="18"/>
              </w:rPr>
              <w:t>retoma</w:t>
            </w:r>
            <w:proofErr w:type="spellEnd"/>
            <w:r>
              <w:rPr>
                <w:color w:val="000000"/>
                <w:sz w:val="18"/>
              </w:rPr>
              <w:t xml:space="preserve"> antes del Sprint 3.</w:t>
            </w:r>
          </w:p>
        </w:tc>
      </w:tr>
      <w:tr w:rsidR="00F20D75" w:rsidRPr="007F7529" w14:paraId="160FBA78" w14:textId="77777777">
        <w:trPr>
          <w:cantSplit/>
          <w:jc w:val="center"/>
        </w:trPr>
        <w:tc>
          <w:tcPr>
            <w:tcW w:w="2551" w:type="dxa"/>
          </w:tcPr>
          <w:p w14:paraId="070DC39F" w14:textId="77777777" w:rsidR="00F20D75" w:rsidRDefault="007F7529">
            <w:pPr>
              <w:spacing w:before="20" w:after="20" w:line="240" w:lineRule="auto"/>
            </w:pPr>
            <w:r>
              <w:rPr>
                <w:b/>
                <w:color w:val="000000"/>
                <w:sz w:val="18"/>
              </w:rPr>
              <w:t>Clases de vuelo</w:t>
            </w:r>
          </w:p>
        </w:tc>
        <w:tc>
          <w:tcPr>
            <w:tcW w:w="6860" w:type="dxa"/>
          </w:tcPr>
          <w:p w14:paraId="36167192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 xml:space="preserve">Se contemplan dos categorías: </w:t>
            </w:r>
            <w:proofErr w:type="spellStart"/>
            <w:r w:rsidRPr="007F7529">
              <w:rPr>
                <w:color w:val="000000"/>
                <w:sz w:val="18"/>
                <w:lang w:val="es-AR"/>
              </w:rPr>
              <w:t>Economy</w:t>
            </w:r>
            <w:proofErr w:type="spellEnd"/>
            <w:r w:rsidRPr="007F7529">
              <w:rPr>
                <w:color w:val="000000"/>
                <w:sz w:val="18"/>
                <w:lang w:val="es-AR"/>
              </w:rPr>
              <w:t xml:space="preserve"> y Primera Clase.</w:t>
            </w:r>
          </w:p>
        </w:tc>
      </w:tr>
      <w:tr w:rsidR="00F20D75" w14:paraId="14BAD6DA" w14:textId="77777777">
        <w:trPr>
          <w:cantSplit/>
          <w:jc w:val="center"/>
        </w:trPr>
        <w:tc>
          <w:tcPr>
            <w:tcW w:w="2551" w:type="dxa"/>
          </w:tcPr>
          <w:p w14:paraId="74714B8E" w14:textId="77777777" w:rsidR="00F20D75" w:rsidRDefault="007F7529">
            <w:pPr>
              <w:spacing w:before="20" w:after="20" w:line="240" w:lineRule="auto"/>
            </w:pPr>
            <w:r>
              <w:rPr>
                <w:b/>
                <w:color w:val="000000"/>
                <w:sz w:val="18"/>
              </w:rPr>
              <w:t xml:space="preserve">Vista </w:t>
            </w:r>
            <w:proofErr w:type="spellStart"/>
            <w:r>
              <w:rPr>
                <w:b/>
                <w:color w:val="000000"/>
                <w:sz w:val="18"/>
              </w:rPr>
              <w:t>semanal</w:t>
            </w:r>
            <w:proofErr w:type="spellEnd"/>
          </w:p>
        </w:tc>
        <w:tc>
          <w:tcPr>
            <w:tcW w:w="6860" w:type="dxa"/>
          </w:tcPr>
          <w:p w14:paraId="396C8F1B" w14:textId="77777777" w:rsidR="00F20D75" w:rsidRDefault="007F7529">
            <w:pPr>
              <w:spacing w:before="20" w:after="20" w:line="240" w:lineRule="auto"/>
            </w:pPr>
            <w:r w:rsidRPr="007F7529">
              <w:rPr>
                <w:color w:val="000000"/>
                <w:sz w:val="18"/>
                <w:lang w:val="es-AR"/>
              </w:rPr>
              <w:t>Al cambiar desde un día seleccionado a la vista semanal deben mostrar</w:t>
            </w:r>
            <w:r w:rsidRPr="007F7529">
              <w:rPr>
                <w:color w:val="000000"/>
                <w:sz w:val="18"/>
                <w:lang w:val="es-AR"/>
              </w:rPr>
              <w:t xml:space="preserve">se los días de toda la semana, no solo el día elegido. </w:t>
            </w:r>
            <w:r>
              <w:rPr>
                <w:color w:val="000000"/>
                <w:sz w:val="18"/>
              </w:rPr>
              <w:t xml:space="preserve">El </w:t>
            </w:r>
            <w:proofErr w:type="spellStart"/>
            <w:r>
              <w:rPr>
                <w:color w:val="000000"/>
                <w:sz w:val="18"/>
              </w:rPr>
              <w:t>comportamiento</w:t>
            </w:r>
            <w:proofErr w:type="spellEnd"/>
            <w:r>
              <w:rPr>
                <w:color w:val="000000"/>
                <w:sz w:val="18"/>
              </w:rPr>
              <w:t xml:space="preserve"> actual se considera correcto.</w:t>
            </w:r>
          </w:p>
        </w:tc>
      </w:tr>
      <w:tr w:rsidR="00F20D75" w:rsidRPr="007F7529" w14:paraId="40BFA1FA" w14:textId="77777777">
        <w:trPr>
          <w:cantSplit/>
          <w:jc w:val="center"/>
        </w:trPr>
        <w:tc>
          <w:tcPr>
            <w:tcW w:w="2551" w:type="dxa"/>
          </w:tcPr>
          <w:p w14:paraId="5ED12D14" w14:textId="77777777" w:rsidR="00F20D75" w:rsidRDefault="007F7529">
            <w:pPr>
              <w:spacing w:before="20" w:after="20" w:line="240" w:lineRule="auto"/>
            </w:pPr>
            <w:r>
              <w:rPr>
                <w:b/>
                <w:color w:val="000000"/>
                <w:sz w:val="18"/>
              </w:rPr>
              <w:t>Ventana de check-in</w:t>
            </w:r>
          </w:p>
        </w:tc>
        <w:tc>
          <w:tcPr>
            <w:tcW w:w="6860" w:type="dxa"/>
          </w:tcPr>
          <w:p w14:paraId="19BB47D6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 xml:space="preserve">El </w:t>
            </w:r>
            <w:proofErr w:type="spellStart"/>
            <w:r w:rsidRPr="007F7529">
              <w:rPr>
                <w:color w:val="000000"/>
                <w:sz w:val="18"/>
                <w:lang w:val="es-AR"/>
              </w:rPr>
              <w:t>check</w:t>
            </w:r>
            <w:proofErr w:type="spellEnd"/>
            <w:r w:rsidRPr="007F7529">
              <w:rPr>
                <w:color w:val="000000"/>
                <w:sz w:val="18"/>
                <w:lang w:val="es-AR"/>
              </w:rPr>
              <w:t>-in se habilita entre 2 semanas y 48 horas antes de la salida. Fuera de ese rango se bloquea con un mensaje informativo.</w:t>
            </w:r>
          </w:p>
        </w:tc>
      </w:tr>
      <w:tr w:rsidR="00F20D75" w:rsidRPr="007F7529" w14:paraId="4E650CC0" w14:textId="77777777">
        <w:trPr>
          <w:cantSplit/>
          <w:jc w:val="center"/>
        </w:trPr>
        <w:tc>
          <w:tcPr>
            <w:tcW w:w="2551" w:type="dxa"/>
          </w:tcPr>
          <w:p w14:paraId="12B5C75E" w14:textId="77777777" w:rsidR="00F20D75" w:rsidRDefault="007F7529">
            <w:pPr>
              <w:spacing w:before="20" w:after="2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Se</w:t>
            </w:r>
            <w:r>
              <w:rPr>
                <w:b/>
                <w:color w:val="000000"/>
                <w:sz w:val="18"/>
              </w:rPr>
              <w:t>lección</w:t>
            </w:r>
            <w:proofErr w:type="spellEnd"/>
            <w:r>
              <w:rPr>
                <w:b/>
                <w:color w:val="000000"/>
                <w:sz w:val="18"/>
              </w:rPr>
              <w:t xml:space="preserve"> de </w:t>
            </w:r>
            <w:proofErr w:type="spellStart"/>
            <w:r>
              <w:rPr>
                <w:b/>
                <w:color w:val="000000"/>
                <w:sz w:val="18"/>
              </w:rPr>
              <w:t>asiento</w:t>
            </w:r>
            <w:proofErr w:type="spellEnd"/>
          </w:p>
        </w:tc>
        <w:tc>
          <w:tcPr>
            <w:tcW w:w="6860" w:type="dxa"/>
          </w:tcPr>
          <w:p w14:paraId="62AE28EE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 xml:space="preserve">Se utiliza un mapa interactivo con sectores </w:t>
            </w:r>
            <w:proofErr w:type="spellStart"/>
            <w:r w:rsidRPr="007F7529">
              <w:rPr>
                <w:color w:val="000000"/>
                <w:sz w:val="18"/>
                <w:lang w:val="es-AR"/>
              </w:rPr>
              <w:t>Economy</w:t>
            </w:r>
            <w:proofErr w:type="spellEnd"/>
            <w:r w:rsidRPr="007F7529">
              <w:rPr>
                <w:color w:val="000000"/>
                <w:sz w:val="18"/>
                <w:lang w:val="es-AR"/>
              </w:rPr>
              <w:t xml:space="preserve"> y Primera Clase, con bloqueo concurrente para evitar que dos pasajeros elijan el mismo asiento.</w:t>
            </w:r>
          </w:p>
        </w:tc>
      </w:tr>
      <w:tr w:rsidR="00F20D75" w:rsidRPr="007F7529" w14:paraId="23038253" w14:textId="77777777">
        <w:trPr>
          <w:cantSplit/>
          <w:jc w:val="center"/>
        </w:trPr>
        <w:tc>
          <w:tcPr>
            <w:tcW w:w="2551" w:type="dxa"/>
          </w:tcPr>
          <w:p w14:paraId="15A6F6DF" w14:textId="77777777" w:rsidR="00F20D75" w:rsidRDefault="007F7529">
            <w:pPr>
              <w:spacing w:before="20" w:after="20" w:line="240" w:lineRule="auto"/>
            </w:pPr>
            <w:r>
              <w:rPr>
                <w:b/>
                <w:color w:val="000000"/>
                <w:sz w:val="18"/>
              </w:rPr>
              <w:t xml:space="preserve">Ticket </w:t>
            </w:r>
            <w:proofErr w:type="spellStart"/>
            <w:r>
              <w:rPr>
                <w:b/>
                <w:color w:val="000000"/>
                <w:sz w:val="18"/>
              </w:rPr>
              <w:t>electrónico</w:t>
            </w:r>
            <w:proofErr w:type="spellEnd"/>
          </w:p>
        </w:tc>
        <w:tc>
          <w:tcPr>
            <w:tcW w:w="6860" w:type="dxa"/>
          </w:tcPr>
          <w:p w14:paraId="415989AD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 xml:space="preserve">Se genera en PDF solo cuando el </w:t>
            </w:r>
            <w:proofErr w:type="spellStart"/>
            <w:r w:rsidRPr="007F7529">
              <w:rPr>
                <w:color w:val="000000"/>
                <w:sz w:val="18"/>
                <w:lang w:val="es-AR"/>
              </w:rPr>
              <w:t>check</w:t>
            </w:r>
            <w:proofErr w:type="spellEnd"/>
            <w:r w:rsidRPr="007F7529">
              <w:rPr>
                <w:color w:val="000000"/>
                <w:sz w:val="18"/>
                <w:lang w:val="es-AR"/>
              </w:rPr>
              <w:t xml:space="preserve">-in está completado e incluye </w:t>
            </w:r>
            <w:r w:rsidRPr="007F7529">
              <w:rPr>
                <w:color w:val="000000"/>
                <w:sz w:val="18"/>
                <w:lang w:val="es-AR"/>
              </w:rPr>
              <w:t>los datos del vuelo y del pasajero.</w:t>
            </w:r>
          </w:p>
        </w:tc>
      </w:tr>
      <w:tr w:rsidR="00F20D75" w:rsidRPr="007F7529" w14:paraId="102D4CB2" w14:textId="77777777">
        <w:trPr>
          <w:cantSplit/>
          <w:jc w:val="center"/>
        </w:trPr>
        <w:tc>
          <w:tcPr>
            <w:tcW w:w="2551" w:type="dxa"/>
          </w:tcPr>
          <w:p w14:paraId="58AB60C6" w14:textId="77777777" w:rsidR="00F20D75" w:rsidRDefault="007F7529">
            <w:pPr>
              <w:spacing w:before="20" w:after="2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Búsqueda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en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mostrador</w:t>
            </w:r>
            <w:proofErr w:type="spellEnd"/>
          </w:p>
        </w:tc>
        <w:tc>
          <w:tcPr>
            <w:tcW w:w="6860" w:type="dxa"/>
          </w:tcPr>
          <w:p w14:paraId="41AC75BB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>Se permite buscar reservas por DNI o por número de vuelo, con validaciones de formato y aviso cuando el vuelo está cancelado.</w:t>
            </w:r>
          </w:p>
        </w:tc>
      </w:tr>
      <w:tr w:rsidR="00F20D75" w:rsidRPr="007F7529" w14:paraId="31F8D921" w14:textId="77777777">
        <w:trPr>
          <w:cantSplit/>
          <w:jc w:val="center"/>
        </w:trPr>
        <w:tc>
          <w:tcPr>
            <w:tcW w:w="2551" w:type="dxa"/>
          </w:tcPr>
          <w:p w14:paraId="34E40043" w14:textId="77777777" w:rsidR="00F20D75" w:rsidRDefault="007F7529">
            <w:pPr>
              <w:spacing w:before="20" w:after="2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lastRenderedPageBreak/>
              <w:t>Reportes</w:t>
            </w:r>
            <w:proofErr w:type="spellEnd"/>
            <w:r>
              <w:rPr>
                <w:b/>
                <w:color w:val="000000"/>
                <w:sz w:val="18"/>
              </w:rPr>
              <w:t xml:space="preserve"> de </w:t>
            </w:r>
            <w:proofErr w:type="spellStart"/>
            <w:r>
              <w:rPr>
                <w:b/>
                <w:color w:val="000000"/>
                <w:sz w:val="18"/>
              </w:rPr>
              <w:t>ocupación</w:t>
            </w:r>
            <w:proofErr w:type="spellEnd"/>
          </w:p>
        </w:tc>
        <w:tc>
          <w:tcPr>
            <w:tcW w:w="6860" w:type="dxa"/>
          </w:tcPr>
          <w:p w14:paraId="29EADBA4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>Se implementa la consulta tabular por vuelo y lo</w:t>
            </w:r>
            <w:r w:rsidRPr="007F7529">
              <w:rPr>
                <w:color w:val="000000"/>
                <w:sz w:val="18"/>
                <w:lang w:val="es-AR"/>
              </w:rPr>
              <w:t>s filtros por fecha, clase y ruta, con validación de rangos y manejo de resultados vacíos.</w:t>
            </w:r>
          </w:p>
        </w:tc>
      </w:tr>
      <w:tr w:rsidR="00F20D75" w:rsidRPr="007F7529" w14:paraId="54073230" w14:textId="77777777">
        <w:trPr>
          <w:cantSplit/>
          <w:jc w:val="center"/>
        </w:trPr>
        <w:tc>
          <w:tcPr>
            <w:tcW w:w="2551" w:type="dxa"/>
          </w:tcPr>
          <w:p w14:paraId="32AE8375" w14:textId="77777777" w:rsidR="00F20D75" w:rsidRDefault="007F7529">
            <w:pPr>
              <w:spacing w:before="20" w:after="2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Estados</w:t>
            </w:r>
            <w:proofErr w:type="spellEnd"/>
            <w:r>
              <w:rPr>
                <w:b/>
                <w:color w:val="000000"/>
                <w:sz w:val="18"/>
              </w:rPr>
              <w:t xml:space="preserve"> de </w:t>
            </w:r>
            <w:proofErr w:type="spellStart"/>
            <w:r>
              <w:rPr>
                <w:b/>
                <w:color w:val="000000"/>
                <w:sz w:val="18"/>
              </w:rPr>
              <w:t>pago</w:t>
            </w:r>
            <w:proofErr w:type="spellEnd"/>
          </w:p>
        </w:tc>
        <w:tc>
          <w:tcPr>
            <w:tcW w:w="6860" w:type="dxa"/>
          </w:tcPr>
          <w:p w14:paraId="6BF5E961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8"/>
                <w:lang w:val="es-AR"/>
              </w:rPr>
              <w:t>La reserva pasa a "Pagada" cuando el pago se aprueba. Un rechazo o una expiración cancelan la reserva y liberan los asientos.</w:t>
            </w:r>
          </w:p>
        </w:tc>
      </w:tr>
    </w:tbl>
    <w:p w14:paraId="331D3055" w14:textId="77777777" w:rsidR="00F20D75" w:rsidRPr="007F7529" w:rsidRDefault="007F7529">
      <w:pPr>
        <w:keepNext/>
        <w:spacing w:before="240" w:after="100"/>
        <w:rPr>
          <w:lang w:val="es-AR"/>
        </w:rPr>
      </w:pPr>
      <w:r w:rsidRPr="007F7529">
        <w:rPr>
          <w:b/>
          <w:color w:val="1F3864"/>
          <w:sz w:val="28"/>
          <w:lang w:val="es-AR"/>
        </w:rPr>
        <w:t>3. Historias de Usuar</w:t>
      </w:r>
      <w:r w:rsidRPr="007F7529">
        <w:rPr>
          <w:b/>
          <w:color w:val="1F3864"/>
          <w:sz w:val="28"/>
          <w:lang w:val="es-AR"/>
        </w:rPr>
        <w:t>io — versión final (Sprint 2)</w:t>
      </w:r>
    </w:p>
    <w:p w14:paraId="01D3FF01" w14:textId="77777777" w:rsidR="00F20D75" w:rsidRPr="007F7529" w:rsidRDefault="007F7529">
      <w:pPr>
        <w:spacing w:after="80"/>
        <w:rPr>
          <w:lang w:val="es-AR"/>
        </w:rPr>
      </w:pPr>
      <w:r w:rsidRPr="007F7529">
        <w:rPr>
          <w:color w:val="000000"/>
          <w:lang w:val="es-AR"/>
        </w:rPr>
        <w:t>La siguiente tabla consolida las US del Sprint 2 con su descripción final, prioridad, estimación total y cambios respecto de la planificación inicial.</w:t>
      </w:r>
    </w:p>
    <w:tbl>
      <w:tblPr>
        <w:tblW w:w="9412" w:type="dxa"/>
        <w:jc w:val="center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81"/>
        <w:gridCol w:w="1361"/>
        <w:gridCol w:w="2779"/>
        <w:gridCol w:w="1020"/>
        <w:gridCol w:w="1077"/>
        <w:gridCol w:w="737"/>
        <w:gridCol w:w="1757"/>
      </w:tblGrid>
      <w:tr w:rsidR="00F20D75" w14:paraId="1D48053F" w14:textId="77777777">
        <w:trPr>
          <w:cantSplit/>
          <w:tblHeader/>
          <w:jc w:val="center"/>
        </w:trPr>
        <w:tc>
          <w:tcPr>
            <w:tcW w:w="680" w:type="dxa"/>
            <w:shd w:val="clear" w:color="auto" w:fill="CFE2F3"/>
            <w:vAlign w:val="center"/>
          </w:tcPr>
          <w:p w14:paraId="3CEA7FD6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1F3864"/>
                <w:sz w:val="15"/>
              </w:rPr>
              <w:t>Id</w:t>
            </w:r>
          </w:p>
        </w:tc>
        <w:tc>
          <w:tcPr>
            <w:tcW w:w="1361" w:type="dxa"/>
            <w:shd w:val="clear" w:color="auto" w:fill="CFE2F3"/>
            <w:vAlign w:val="center"/>
          </w:tcPr>
          <w:p w14:paraId="0B37109C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1F3864"/>
                <w:sz w:val="15"/>
              </w:rPr>
              <w:t>Nombre</w:t>
            </w:r>
          </w:p>
        </w:tc>
        <w:tc>
          <w:tcPr>
            <w:tcW w:w="2778" w:type="dxa"/>
            <w:shd w:val="clear" w:color="auto" w:fill="CFE2F3"/>
            <w:vAlign w:val="center"/>
          </w:tcPr>
          <w:p w14:paraId="5A84EF50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1F3864"/>
                <w:sz w:val="15"/>
              </w:rPr>
              <w:t>Descripción final</w:t>
            </w:r>
          </w:p>
        </w:tc>
        <w:tc>
          <w:tcPr>
            <w:tcW w:w="1020" w:type="dxa"/>
            <w:shd w:val="clear" w:color="auto" w:fill="CFE2F3"/>
            <w:vAlign w:val="center"/>
          </w:tcPr>
          <w:p w14:paraId="38DDA435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1F3864"/>
                <w:sz w:val="15"/>
              </w:rPr>
              <w:t>Prioridad</w:t>
            </w:r>
          </w:p>
        </w:tc>
        <w:tc>
          <w:tcPr>
            <w:tcW w:w="1077" w:type="dxa"/>
            <w:shd w:val="clear" w:color="auto" w:fill="CFE2F3"/>
            <w:vAlign w:val="center"/>
          </w:tcPr>
          <w:p w14:paraId="29F15E6C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1F3864"/>
                <w:sz w:val="15"/>
              </w:rPr>
              <w:t>Estimación total (hs)</w:t>
            </w:r>
          </w:p>
        </w:tc>
        <w:tc>
          <w:tcPr>
            <w:tcW w:w="737" w:type="dxa"/>
            <w:shd w:val="clear" w:color="auto" w:fill="CFE2F3"/>
            <w:vAlign w:val="center"/>
          </w:tcPr>
          <w:p w14:paraId="2BC00E8E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1F3864"/>
                <w:sz w:val="15"/>
              </w:rPr>
              <w:t>Sprint</w:t>
            </w:r>
          </w:p>
        </w:tc>
        <w:tc>
          <w:tcPr>
            <w:tcW w:w="1757" w:type="dxa"/>
            <w:shd w:val="clear" w:color="auto" w:fill="CFE2F3"/>
            <w:vAlign w:val="center"/>
          </w:tcPr>
          <w:p w14:paraId="01FB35B5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1F3864"/>
                <w:sz w:val="15"/>
              </w:rPr>
              <w:t>Cambios</w:t>
            </w:r>
          </w:p>
        </w:tc>
      </w:tr>
      <w:tr w:rsidR="00F20D75" w:rsidRPr="007F7529" w14:paraId="68432D61" w14:textId="77777777">
        <w:trPr>
          <w:cantSplit/>
          <w:jc w:val="center"/>
        </w:trPr>
        <w:tc>
          <w:tcPr>
            <w:tcW w:w="680" w:type="dxa"/>
          </w:tcPr>
          <w:p w14:paraId="6EFE06F8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000000"/>
                <w:sz w:val="15"/>
              </w:rPr>
              <w:t>US-12</w:t>
            </w:r>
          </w:p>
        </w:tc>
        <w:tc>
          <w:tcPr>
            <w:tcW w:w="1361" w:type="dxa"/>
          </w:tcPr>
          <w:p w14:paraId="225E5B12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Pago</w:t>
            </w:r>
            <w:r w:rsidRPr="007F7529">
              <w:rPr>
                <w:color w:val="000000"/>
                <w:sz w:val="15"/>
                <w:lang w:val="es-AR"/>
              </w:rPr>
              <w:t xml:space="preserve"> con Único Medio de Pago</w:t>
            </w:r>
          </w:p>
        </w:tc>
        <w:tc>
          <w:tcPr>
            <w:tcW w:w="2778" w:type="dxa"/>
          </w:tcPr>
          <w:p w14:paraId="18D88880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Como Comprador, quiero abonar una transacción con una tarjeta de débito y/o crédito, para finalizar la compra de pasajes exitosamente.</w:t>
            </w:r>
          </w:p>
        </w:tc>
        <w:tc>
          <w:tcPr>
            <w:tcW w:w="1020" w:type="dxa"/>
          </w:tcPr>
          <w:p w14:paraId="45F94A80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Alta</w:t>
            </w:r>
          </w:p>
        </w:tc>
        <w:tc>
          <w:tcPr>
            <w:tcW w:w="1077" w:type="dxa"/>
          </w:tcPr>
          <w:p w14:paraId="07ABEC97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6 hs</w:t>
            </w:r>
          </w:p>
        </w:tc>
        <w:tc>
          <w:tcPr>
            <w:tcW w:w="737" w:type="dxa"/>
          </w:tcPr>
          <w:p w14:paraId="69A01965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7" w:type="dxa"/>
          </w:tcPr>
          <w:p w14:paraId="3DFB2EE7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Se define pago simulado; se validan tarjeta rechazada y reserva expirada.</w:t>
            </w:r>
          </w:p>
        </w:tc>
      </w:tr>
      <w:tr w:rsidR="00F20D75" w:rsidRPr="007F7529" w14:paraId="09CE2856" w14:textId="77777777">
        <w:trPr>
          <w:cantSplit/>
          <w:jc w:val="center"/>
        </w:trPr>
        <w:tc>
          <w:tcPr>
            <w:tcW w:w="680" w:type="dxa"/>
          </w:tcPr>
          <w:p w14:paraId="7430DDCB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000000"/>
                <w:sz w:val="15"/>
              </w:rPr>
              <w:t>US-13</w:t>
            </w:r>
          </w:p>
        </w:tc>
        <w:tc>
          <w:tcPr>
            <w:tcW w:w="1361" w:type="dxa"/>
          </w:tcPr>
          <w:p w14:paraId="11B9A2BE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Pag</w:t>
            </w:r>
            <w:r w:rsidRPr="007F7529">
              <w:rPr>
                <w:color w:val="000000"/>
                <w:sz w:val="15"/>
                <w:lang w:val="es-AR"/>
              </w:rPr>
              <w:t>o Combinado con Múltiples Tarjetas</w:t>
            </w:r>
          </w:p>
        </w:tc>
        <w:tc>
          <w:tcPr>
            <w:tcW w:w="2778" w:type="dxa"/>
          </w:tcPr>
          <w:p w14:paraId="19A51F61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Como Comprador, quiero dividir el monto total entre varias tarjetas de débito y/o crédito, para contar con flexibilidad en la financiación de la compra.</w:t>
            </w:r>
          </w:p>
        </w:tc>
        <w:tc>
          <w:tcPr>
            <w:tcW w:w="1020" w:type="dxa"/>
          </w:tcPr>
          <w:p w14:paraId="6EB1833C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Media</w:t>
            </w:r>
          </w:p>
        </w:tc>
        <w:tc>
          <w:tcPr>
            <w:tcW w:w="1077" w:type="dxa"/>
          </w:tcPr>
          <w:p w14:paraId="2B047B13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9 hs</w:t>
            </w:r>
          </w:p>
        </w:tc>
        <w:tc>
          <w:tcPr>
            <w:tcW w:w="737" w:type="dxa"/>
          </w:tcPr>
          <w:p w14:paraId="65F25F7E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7" w:type="dxa"/>
          </w:tcPr>
          <w:p w14:paraId="1E464B94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 xml:space="preserve">Se agrega control de suma exacta, rechazo parcial y </w:t>
            </w:r>
            <w:r w:rsidRPr="007F7529">
              <w:rPr>
                <w:color w:val="000000"/>
                <w:sz w:val="15"/>
                <w:lang w:val="es-AR"/>
              </w:rPr>
              <w:t>expiración de la reserva.</w:t>
            </w:r>
          </w:p>
        </w:tc>
      </w:tr>
      <w:tr w:rsidR="00F20D75" w:rsidRPr="007F7529" w14:paraId="01D4DD04" w14:textId="77777777">
        <w:trPr>
          <w:cantSplit/>
          <w:jc w:val="center"/>
        </w:trPr>
        <w:tc>
          <w:tcPr>
            <w:tcW w:w="680" w:type="dxa"/>
          </w:tcPr>
          <w:p w14:paraId="44EE2E3A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000000"/>
                <w:sz w:val="15"/>
              </w:rPr>
              <w:t>US-14</w:t>
            </w:r>
          </w:p>
        </w:tc>
        <w:tc>
          <w:tcPr>
            <w:tcW w:w="1361" w:type="dxa"/>
          </w:tcPr>
          <w:p w14:paraId="00704FC0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Consulta Tabular de Ocupación por Vuelo</w:t>
            </w:r>
          </w:p>
        </w:tc>
        <w:tc>
          <w:tcPr>
            <w:tcW w:w="2778" w:type="dxa"/>
          </w:tcPr>
          <w:p w14:paraId="6FB022B5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Como Administrador, quiero consultar la ocupación de un vuelo en una tabla (asientos vendidos vs. disponibles), para conocer el estado de ventas de una salida específica.</w:t>
            </w:r>
          </w:p>
        </w:tc>
        <w:tc>
          <w:tcPr>
            <w:tcW w:w="1020" w:type="dxa"/>
          </w:tcPr>
          <w:p w14:paraId="53306F2B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Alta</w:t>
            </w:r>
          </w:p>
        </w:tc>
        <w:tc>
          <w:tcPr>
            <w:tcW w:w="1077" w:type="dxa"/>
          </w:tcPr>
          <w:p w14:paraId="04259BEB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7 hs</w:t>
            </w:r>
          </w:p>
        </w:tc>
        <w:tc>
          <w:tcPr>
            <w:tcW w:w="737" w:type="dxa"/>
          </w:tcPr>
          <w:p w14:paraId="31DB2AF0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7" w:type="dxa"/>
          </w:tcPr>
          <w:p w14:paraId="400B053D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Se agrega desglose por clase y caso de vuelo sin ventas.</w:t>
            </w:r>
          </w:p>
        </w:tc>
      </w:tr>
      <w:tr w:rsidR="00F20D75" w:rsidRPr="007F7529" w14:paraId="39070BE5" w14:textId="77777777">
        <w:trPr>
          <w:cantSplit/>
          <w:jc w:val="center"/>
        </w:trPr>
        <w:tc>
          <w:tcPr>
            <w:tcW w:w="680" w:type="dxa"/>
          </w:tcPr>
          <w:p w14:paraId="5E2F8C7D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000000"/>
                <w:sz w:val="15"/>
              </w:rPr>
              <w:t>US-15</w:t>
            </w:r>
          </w:p>
        </w:tc>
        <w:tc>
          <w:tcPr>
            <w:tcW w:w="1361" w:type="dxa"/>
          </w:tcPr>
          <w:p w14:paraId="612D6D6E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Filtros Avanzados y Comparativa por Período y Clase</w:t>
            </w:r>
          </w:p>
        </w:tc>
        <w:tc>
          <w:tcPr>
            <w:tcW w:w="2778" w:type="dxa"/>
          </w:tcPr>
          <w:p w14:paraId="26CBF386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Como Administrador, quiero filtrar por rango de fechas, clase y ruta para visualizar gráficos comparativos de ocupación en tiempo real.</w:t>
            </w:r>
          </w:p>
        </w:tc>
        <w:tc>
          <w:tcPr>
            <w:tcW w:w="1020" w:type="dxa"/>
          </w:tcPr>
          <w:p w14:paraId="794A17FE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Alta</w:t>
            </w:r>
          </w:p>
        </w:tc>
        <w:tc>
          <w:tcPr>
            <w:tcW w:w="1077" w:type="dxa"/>
          </w:tcPr>
          <w:p w14:paraId="2A8773F2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4 hs</w:t>
            </w:r>
          </w:p>
        </w:tc>
        <w:tc>
          <w:tcPr>
            <w:tcW w:w="737" w:type="dxa"/>
          </w:tcPr>
          <w:p w14:paraId="2977CA61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7" w:type="dxa"/>
          </w:tcPr>
          <w:p w14:paraId="739BBF4E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Se validan rangos inválidos y filtros sin datos.</w:t>
            </w:r>
          </w:p>
        </w:tc>
      </w:tr>
      <w:tr w:rsidR="00F20D75" w:rsidRPr="007F7529" w14:paraId="5B009BC2" w14:textId="77777777">
        <w:trPr>
          <w:cantSplit/>
          <w:jc w:val="center"/>
        </w:trPr>
        <w:tc>
          <w:tcPr>
            <w:tcW w:w="680" w:type="dxa"/>
          </w:tcPr>
          <w:p w14:paraId="5E603412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000000"/>
                <w:sz w:val="15"/>
              </w:rPr>
              <w:t>US-16</w:t>
            </w:r>
          </w:p>
        </w:tc>
        <w:tc>
          <w:tcPr>
            <w:tcW w:w="1361" w:type="dxa"/>
          </w:tcPr>
          <w:p w14:paraId="2BBA7540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Búsqueda Ágil de Reservas por Pasajero</w:t>
            </w:r>
          </w:p>
        </w:tc>
        <w:tc>
          <w:tcPr>
            <w:tcW w:w="2778" w:type="dxa"/>
          </w:tcPr>
          <w:p w14:paraId="2B30E281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Como Empleado de mostrador, quiero buscar reservas por DNI en la interfaz de aeropuerto, para agilizar la atención presencial del pasajero.</w:t>
            </w:r>
          </w:p>
        </w:tc>
        <w:tc>
          <w:tcPr>
            <w:tcW w:w="1020" w:type="dxa"/>
          </w:tcPr>
          <w:p w14:paraId="0D6E48EE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Baja</w:t>
            </w:r>
          </w:p>
        </w:tc>
        <w:tc>
          <w:tcPr>
            <w:tcW w:w="1077" w:type="dxa"/>
          </w:tcPr>
          <w:p w14:paraId="5AF092AC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3 hs</w:t>
            </w:r>
          </w:p>
        </w:tc>
        <w:tc>
          <w:tcPr>
            <w:tcW w:w="737" w:type="dxa"/>
          </w:tcPr>
          <w:p w14:paraId="5A37C3DF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7" w:type="dxa"/>
          </w:tcPr>
          <w:p w14:paraId="286237BA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Se agregan validaciones de DNI, múltiples reservas y sin resultados.</w:t>
            </w:r>
          </w:p>
        </w:tc>
      </w:tr>
      <w:tr w:rsidR="00F20D75" w:rsidRPr="007F7529" w14:paraId="61D27EF9" w14:textId="77777777">
        <w:trPr>
          <w:cantSplit/>
          <w:jc w:val="center"/>
        </w:trPr>
        <w:tc>
          <w:tcPr>
            <w:tcW w:w="680" w:type="dxa"/>
          </w:tcPr>
          <w:p w14:paraId="41643C5D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000000"/>
                <w:sz w:val="15"/>
              </w:rPr>
              <w:t>US-17</w:t>
            </w:r>
          </w:p>
        </w:tc>
        <w:tc>
          <w:tcPr>
            <w:tcW w:w="1361" w:type="dxa"/>
          </w:tcPr>
          <w:p w14:paraId="3D6CA24A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Búsqueda Ágil de Reservas por Vuelo</w:t>
            </w:r>
          </w:p>
        </w:tc>
        <w:tc>
          <w:tcPr>
            <w:tcW w:w="2778" w:type="dxa"/>
          </w:tcPr>
          <w:p w14:paraId="0B9AB6F2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 xml:space="preserve">Como Empleado de mostrador, quiero buscar reservas por número de vuelo en la interfaz de aeropuerto, para agilizar la atención presencial del </w:t>
            </w:r>
            <w:r w:rsidRPr="007F7529">
              <w:rPr>
                <w:color w:val="000000"/>
                <w:sz w:val="15"/>
                <w:lang w:val="es-AR"/>
              </w:rPr>
              <w:t>pasajero.</w:t>
            </w:r>
          </w:p>
        </w:tc>
        <w:tc>
          <w:tcPr>
            <w:tcW w:w="1020" w:type="dxa"/>
          </w:tcPr>
          <w:p w14:paraId="49690F05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Baja</w:t>
            </w:r>
          </w:p>
        </w:tc>
        <w:tc>
          <w:tcPr>
            <w:tcW w:w="1077" w:type="dxa"/>
          </w:tcPr>
          <w:p w14:paraId="5E7219FE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4 hs</w:t>
            </w:r>
          </w:p>
        </w:tc>
        <w:tc>
          <w:tcPr>
            <w:tcW w:w="737" w:type="dxa"/>
          </w:tcPr>
          <w:p w14:paraId="5A5C03AF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7" w:type="dxa"/>
          </w:tcPr>
          <w:p w14:paraId="17062552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Se agregan validaciones de formato, vuelo inexistente y vuelo cancelado.</w:t>
            </w:r>
          </w:p>
        </w:tc>
      </w:tr>
      <w:tr w:rsidR="00F20D75" w:rsidRPr="007F7529" w14:paraId="4AFBAA1B" w14:textId="77777777">
        <w:trPr>
          <w:cantSplit/>
          <w:jc w:val="center"/>
        </w:trPr>
        <w:tc>
          <w:tcPr>
            <w:tcW w:w="680" w:type="dxa"/>
          </w:tcPr>
          <w:p w14:paraId="635DFB89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000000"/>
                <w:sz w:val="15"/>
              </w:rPr>
              <w:t>US-18</w:t>
            </w:r>
          </w:p>
        </w:tc>
        <w:tc>
          <w:tcPr>
            <w:tcW w:w="1361" w:type="dxa"/>
          </w:tcPr>
          <w:p w14:paraId="278791E2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 xml:space="preserve">Verificación y Control Temporal de la Ventana de </w:t>
            </w:r>
            <w:proofErr w:type="spellStart"/>
            <w:r w:rsidRPr="007F7529">
              <w:rPr>
                <w:color w:val="000000"/>
                <w:sz w:val="15"/>
                <w:lang w:val="es-AR"/>
              </w:rPr>
              <w:t>Check</w:t>
            </w:r>
            <w:proofErr w:type="spellEnd"/>
            <w:r w:rsidRPr="007F7529">
              <w:rPr>
                <w:color w:val="000000"/>
                <w:sz w:val="15"/>
                <w:lang w:val="es-AR"/>
              </w:rPr>
              <w:t>-in</w:t>
            </w:r>
          </w:p>
        </w:tc>
        <w:tc>
          <w:tcPr>
            <w:tcW w:w="2778" w:type="dxa"/>
          </w:tcPr>
          <w:p w14:paraId="16F46026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 xml:space="preserve">Como Pasajero, quiero que el sistema habilite el </w:t>
            </w:r>
            <w:proofErr w:type="spellStart"/>
            <w:r w:rsidRPr="007F7529">
              <w:rPr>
                <w:color w:val="000000"/>
                <w:sz w:val="15"/>
                <w:lang w:val="es-AR"/>
              </w:rPr>
              <w:t>check</w:t>
            </w:r>
            <w:proofErr w:type="spellEnd"/>
            <w:r w:rsidRPr="007F7529">
              <w:rPr>
                <w:color w:val="000000"/>
                <w:sz w:val="15"/>
                <w:lang w:val="es-AR"/>
              </w:rPr>
              <w:t xml:space="preserve">-in entre 2 semanas y 48 horas antes del </w:t>
            </w:r>
            <w:r w:rsidRPr="007F7529">
              <w:rPr>
                <w:color w:val="000000"/>
                <w:sz w:val="15"/>
                <w:lang w:val="es-AR"/>
              </w:rPr>
              <w:t>vuelo, para realizar el trámite dentro del plazo permitido.</w:t>
            </w:r>
          </w:p>
        </w:tc>
        <w:tc>
          <w:tcPr>
            <w:tcW w:w="1020" w:type="dxa"/>
          </w:tcPr>
          <w:p w14:paraId="38194B80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Alta</w:t>
            </w:r>
          </w:p>
        </w:tc>
        <w:tc>
          <w:tcPr>
            <w:tcW w:w="1077" w:type="dxa"/>
          </w:tcPr>
          <w:p w14:paraId="3D724218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4 hs</w:t>
            </w:r>
          </w:p>
        </w:tc>
        <w:tc>
          <w:tcPr>
            <w:tcW w:w="737" w:type="dxa"/>
          </w:tcPr>
          <w:p w14:paraId="635E6F54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7" w:type="dxa"/>
          </w:tcPr>
          <w:p w14:paraId="38E1D6D6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 xml:space="preserve">Se definen mensajes para </w:t>
            </w:r>
            <w:proofErr w:type="spellStart"/>
            <w:r w:rsidRPr="007F7529">
              <w:rPr>
                <w:color w:val="000000"/>
                <w:sz w:val="15"/>
                <w:lang w:val="es-AR"/>
              </w:rPr>
              <w:t>check</w:t>
            </w:r>
            <w:proofErr w:type="spellEnd"/>
            <w:r w:rsidRPr="007F7529">
              <w:rPr>
                <w:color w:val="000000"/>
                <w:sz w:val="15"/>
                <w:lang w:val="es-AR"/>
              </w:rPr>
              <w:t>-in anticipado y vencido.</w:t>
            </w:r>
          </w:p>
        </w:tc>
      </w:tr>
      <w:tr w:rsidR="00F20D75" w:rsidRPr="007F7529" w14:paraId="1E5E4316" w14:textId="77777777">
        <w:trPr>
          <w:cantSplit/>
          <w:jc w:val="center"/>
        </w:trPr>
        <w:tc>
          <w:tcPr>
            <w:tcW w:w="680" w:type="dxa"/>
          </w:tcPr>
          <w:p w14:paraId="33B9A9E6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000000"/>
                <w:sz w:val="15"/>
              </w:rPr>
              <w:t>US-19</w:t>
            </w:r>
          </w:p>
        </w:tc>
        <w:tc>
          <w:tcPr>
            <w:tcW w:w="1361" w:type="dxa"/>
          </w:tcPr>
          <w:p w14:paraId="74B79918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 xml:space="preserve">Selección de Asiento en Mapa Interactivo durante </w:t>
            </w:r>
            <w:proofErr w:type="spellStart"/>
            <w:r w:rsidRPr="007F7529">
              <w:rPr>
                <w:color w:val="000000"/>
                <w:sz w:val="15"/>
                <w:lang w:val="es-AR"/>
              </w:rPr>
              <w:t>Check</w:t>
            </w:r>
            <w:proofErr w:type="spellEnd"/>
            <w:r w:rsidRPr="007F7529">
              <w:rPr>
                <w:color w:val="000000"/>
                <w:sz w:val="15"/>
                <w:lang w:val="es-AR"/>
              </w:rPr>
              <w:t>-in</w:t>
            </w:r>
          </w:p>
        </w:tc>
        <w:tc>
          <w:tcPr>
            <w:tcW w:w="2778" w:type="dxa"/>
          </w:tcPr>
          <w:p w14:paraId="427924EE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Como Pasajero, quiero seleccionar mi asiento en un mapa interac</w:t>
            </w:r>
            <w:r w:rsidRPr="007F7529">
              <w:rPr>
                <w:color w:val="000000"/>
                <w:sz w:val="15"/>
                <w:lang w:val="es-AR"/>
              </w:rPr>
              <w:t xml:space="preserve">tivo durante el </w:t>
            </w:r>
            <w:proofErr w:type="spellStart"/>
            <w:r w:rsidRPr="007F7529">
              <w:rPr>
                <w:color w:val="000000"/>
                <w:sz w:val="15"/>
                <w:lang w:val="es-AR"/>
              </w:rPr>
              <w:t>check</w:t>
            </w:r>
            <w:proofErr w:type="spellEnd"/>
            <w:r w:rsidRPr="007F7529">
              <w:rPr>
                <w:color w:val="000000"/>
                <w:sz w:val="15"/>
                <w:lang w:val="es-AR"/>
              </w:rPr>
              <w:t>-in, para elegir mi ubicación en el avión.</w:t>
            </w:r>
          </w:p>
        </w:tc>
        <w:tc>
          <w:tcPr>
            <w:tcW w:w="1020" w:type="dxa"/>
          </w:tcPr>
          <w:p w14:paraId="3C8A9800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Alta</w:t>
            </w:r>
          </w:p>
        </w:tc>
        <w:tc>
          <w:tcPr>
            <w:tcW w:w="1077" w:type="dxa"/>
          </w:tcPr>
          <w:p w14:paraId="2BF6142A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3 hs</w:t>
            </w:r>
          </w:p>
        </w:tc>
        <w:tc>
          <w:tcPr>
            <w:tcW w:w="737" w:type="dxa"/>
          </w:tcPr>
          <w:p w14:paraId="1A7052C5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7" w:type="dxa"/>
          </w:tcPr>
          <w:p w14:paraId="62241C4B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Se agrega bloqueo concurrente y validación de selección obligatoria.</w:t>
            </w:r>
          </w:p>
        </w:tc>
      </w:tr>
      <w:tr w:rsidR="00F20D75" w14:paraId="0C938544" w14:textId="77777777">
        <w:trPr>
          <w:cantSplit/>
          <w:jc w:val="center"/>
        </w:trPr>
        <w:tc>
          <w:tcPr>
            <w:tcW w:w="680" w:type="dxa"/>
          </w:tcPr>
          <w:p w14:paraId="214074AB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b/>
                <w:color w:val="000000"/>
                <w:sz w:val="15"/>
              </w:rPr>
              <w:t>US-20</w:t>
            </w:r>
          </w:p>
        </w:tc>
        <w:tc>
          <w:tcPr>
            <w:tcW w:w="1361" w:type="dxa"/>
          </w:tcPr>
          <w:p w14:paraId="40C87726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>Generación y Descarga del Ticket Electrónico en PDF</w:t>
            </w:r>
          </w:p>
        </w:tc>
        <w:tc>
          <w:tcPr>
            <w:tcW w:w="2778" w:type="dxa"/>
          </w:tcPr>
          <w:p w14:paraId="658FBB07" w14:textId="77777777" w:rsidR="00F20D75" w:rsidRPr="007F7529" w:rsidRDefault="007F7529">
            <w:pPr>
              <w:spacing w:before="20" w:after="20" w:line="240" w:lineRule="auto"/>
              <w:rPr>
                <w:lang w:val="es-AR"/>
              </w:rPr>
            </w:pPr>
            <w:r w:rsidRPr="007F7529">
              <w:rPr>
                <w:color w:val="000000"/>
                <w:sz w:val="15"/>
                <w:lang w:val="es-AR"/>
              </w:rPr>
              <w:t xml:space="preserve">Como Pasajero, quiero descargar mi ticket </w:t>
            </w:r>
            <w:r w:rsidRPr="007F7529">
              <w:rPr>
                <w:color w:val="000000"/>
                <w:sz w:val="15"/>
                <w:lang w:val="es-AR"/>
              </w:rPr>
              <w:t xml:space="preserve">electrónico en PDF después de completar el </w:t>
            </w:r>
            <w:proofErr w:type="spellStart"/>
            <w:r w:rsidRPr="007F7529">
              <w:rPr>
                <w:color w:val="000000"/>
                <w:sz w:val="15"/>
                <w:lang w:val="es-AR"/>
              </w:rPr>
              <w:t>check</w:t>
            </w:r>
            <w:proofErr w:type="spellEnd"/>
            <w:r w:rsidRPr="007F7529">
              <w:rPr>
                <w:color w:val="000000"/>
                <w:sz w:val="15"/>
                <w:lang w:val="es-AR"/>
              </w:rPr>
              <w:t>-in, para contar con el pasaje de embarque.</w:t>
            </w:r>
          </w:p>
        </w:tc>
        <w:tc>
          <w:tcPr>
            <w:tcW w:w="1020" w:type="dxa"/>
          </w:tcPr>
          <w:p w14:paraId="5606EDA8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Media</w:t>
            </w:r>
          </w:p>
        </w:tc>
        <w:tc>
          <w:tcPr>
            <w:tcW w:w="1077" w:type="dxa"/>
          </w:tcPr>
          <w:p w14:paraId="62D8385F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5 hs</w:t>
            </w:r>
          </w:p>
        </w:tc>
        <w:tc>
          <w:tcPr>
            <w:tcW w:w="737" w:type="dxa"/>
          </w:tcPr>
          <w:p w14:paraId="1BF77566" w14:textId="77777777" w:rsidR="00F20D75" w:rsidRDefault="007F7529">
            <w:pPr>
              <w:spacing w:before="20" w:after="20" w:line="240" w:lineRule="auto"/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7" w:type="dxa"/>
          </w:tcPr>
          <w:p w14:paraId="7F5F7835" w14:textId="77777777" w:rsidR="00F20D75" w:rsidRDefault="007F7529">
            <w:pPr>
              <w:spacing w:before="20" w:after="20" w:line="240" w:lineRule="auto"/>
            </w:pPr>
            <w:r>
              <w:rPr>
                <w:color w:val="000000"/>
                <w:sz w:val="15"/>
              </w:rPr>
              <w:t>Se restringe la descarga a check-in completado.</w:t>
            </w:r>
          </w:p>
        </w:tc>
      </w:tr>
    </w:tbl>
    <w:p w14:paraId="126C267F" w14:textId="77777777" w:rsidR="00F20D75" w:rsidRPr="007F7529" w:rsidRDefault="007F7529">
      <w:pPr>
        <w:spacing w:after="40"/>
        <w:rPr>
          <w:lang w:val="es-AR"/>
        </w:rPr>
      </w:pPr>
      <w:r w:rsidRPr="007F7529">
        <w:rPr>
          <w:i/>
          <w:color w:val="666666"/>
          <w:sz w:val="18"/>
          <w:lang w:val="es-AR"/>
        </w:rPr>
        <w:t xml:space="preserve">La estimación total incluye las tareas de desarrollo y testing de cada US (45 hs en total). El documento 'Users stories Sprint 2 ACTUALIZADOS' consigna la estimación de desarrollo (28 hs); las 17 hs restantes corresponden a testing según la asignación de tareas.</w:t>
      </w:r>
      <w:proofErr w:type="spellStart"/>
      <w:r w:rsidRPr="007F7529">
        <w:rPr>
          <w:i/>
          <w:color w:val="666666"/>
          <w:sz w:val="18"/>
          <w:lang w:val="es-AR"/>
        </w:rPr>
        <w:t/>
      </w:r>
      <w:proofErr w:type="spellEnd"/>
      <w:r w:rsidRPr="007F7529">
        <w:rPr>
          <w:i/>
          <w:color w:val="666666"/>
          <w:sz w:val="18"/>
          <w:lang w:val="es-AR"/>
        </w:rPr>
        <w:t xml:space="preserve"/>
      </w:r>
      <w:proofErr w:type="spellStart"/>
      <w:r w:rsidRPr="007F7529">
        <w:rPr>
          <w:i/>
          <w:color w:val="666666"/>
          <w:sz w:val="18"/>
          <w:lang w:val="es-AR"/>
        </w:rPr>
        <w:t/>
      </w:r>
      <w:proofErr w:type="spellEnd"/>
      <w:r w:rsidRPr="007F7529">
        <w:rPr>
          <w:i/>
          <w:color w:val="666666"/>
          <w:sz w:val="18"/>
          <w:lang w:val="es-AR"/>
        </w:rPr>
        <w:t xml:space="preserve"/>
      </w:r>
    </w:p>
    <w:p w14:paraId="5A0D90BB" w14:textId="77777777" w:rsidR="00F20D75" w:rsidRPr="007F7529" w:rsidRDefault="007F7529">
      <w:pPr>
        <w:rPr>
          <w:lang w:val="es-AR"/>
        </w:rPr>
      </w:pPr>
      <w:r w:rsidRPr="007F7529">
        <w:rPr>
          <w:lang w:val="es-AR"/>
        </w:rPr>
        <w:br w:type="page"/>
      </w:r>
    </w:p>
    <w:p w14:paraId="5576316C" w14:textId="77777777" w:rsidR="00F20D75" w:rsidRPr="007F7529" w:rsidRDefault="007F7529">
      <w:pPr>
        <w:keepNext/>
        <w:spacing w:before="240" w:after="100"/>
        <w:rPr>
          <w:lang w:val="es-AR"/>
        </w:rPr>
      </w:pPr>
      <w:r w:rsidRPr="007F7529">
        <w:rPr>
          <w:b/>
          <w:color w:val="1F3864"/>
          <w:sz w:val="28"/>
          <w:lang w:val="es-AR"/>
        </w:rPr>
        <w:lastRenderedPageBreak/>
        <w:t xml:space="preserve">4. </w:t>
      </w:r>
      <w:r w:rsidRPr="007F7529">
        <w:rPr>
          <w:b/>
          <w:color w:val="1F3864"/>
          <w:sz w:val="28"/>
          <w:lang w:val="es-AR"/>
        </w:rPr>
        <w:t>Escenarios y criterios de aceptación por US</w:t>
      </w:r>
    </w:p>
    <w:p w14:paraId="3252CDC2" w14:textId="77777777" w:rsidR="00F20D75" w:rsidRPr="007F7529" w:rsidRDefault="007F7529">
      <w:pPr>
        <w:keepNext/>
        <w:spacing w:before="120" w:after="40"/>
        <w:rPr>
          <w:lang w:val="es-AR"/>
        </w:rPr>
      </w:pPr>
      <w:r w:rsidRPr="007F7529">
        <w:rPr>
          <w:b/>
          <w:color w:val="1F3864"/>
          <w:sz w:val="23"/>
          <w:lang w:val="es-AR"/>
        </w:rPr>
        <w:t>US-12 — Pago con Único Medio de Pago</w:t>
      </w:r>
    </w:p>
    <w:p w14:paraId="2DAC56EE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1 — Camino exitoso</w:t>
      </w:r>
    </w:p>
    <w:p w14:paraId="478FBEEE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 xml:space="preserve">1. </w:t>
      </w:r>
      <w:proofErr w:type="spellStart"/>
      <w:r w:rsidRPr="007F7529">
        <w:rPr>
          <w:color w:val="000000"/>
          <w:sz w:val="20"/>
          <w:lang w:val="es-AR"/>
        </w:rPr>
        <w:t>Loguearse</w:t>
      </w:r>
      <w:proofErr w:type="spellEnd"/>
      <w:r w:rsidRPr="007F7529">
        <w:rPr>
          <w:color w:val="000000"/>
          <w:sz w:val="20"/>
          <w:lang w:val="es-AR"/>
        </w:rPr>
        <w:t xml:space="preserve"> en la plataforma como usuario Comprador.</w:t>
      </w:r>
    </w:p>
    <w:p w14:paraId="709C7B76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Seleccionar los pasajes a comprar.</w:t>
      </w:r>
    </w:p>
    <w:p w14:paraId="3E395740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 xml:space="preserve">3. Elegir la opción "Único medio de pago" e ingresar </w:t>
      </w:r>
      <w:r w:rsidRPr="007F7529">
        <w:rPr>
          <w:color w:val="000000"/>
          <w:sz w:val="20"/>
          <w:lang w:val="es-AR"/>
        </w:rPr>
        <w:t>los datos de una tarjeta válida de débito o crédito.</w:t>
      </w:r>
    </w:p>
    <w:p w14:paraId="38D515F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4. Presionar el botón "Confirmar y Pagar" y finalizar la transacción.</w:t>
      </w:r>
    </w:p>
    <w:p w14:paraId="61B90EF4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pago se procesa correctamente. La reserva cambia al estado "Pagada" y se emite el comprobante correspondiente.</w:t>
      </w:r>
    </w:p>
    <w:p w14:paraId="137F9F81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2 — Tarjeta rechazada</w:t>
      </w:r>
    </w:p>
    <w:p w14:paraId="2216CAD1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como Comprador y seleccionar los pasajes.</w:t>
      </w:r>
    </w:p>
    <w:p w14:paraId="5F6F7B2E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Elegir "Único medio de pago" e ingresar una tarjeta inválida o sin fondos.</w:t>
      </w:r>
    </w:p>
    <w:p w14:paraId="52D589F2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Presionar "Confirmar y Pagar" y finalizar la transacción.</w:t>
      </w:r>
    </w:p>
    <w:p w14:paraId="6519FAE1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</w:t>
      </w:r>
      <w:r w:rsidRPr="007F7529">
        <w:rPr>
          <w:color w:val="000000"/>
          <w:sz w:val="20"/>
          <w:lang w:val="es-AR"/>
        </w:rPr>
        <w:t>a muestra el mensaje "El pago fue rechazado por la entidad emisora. Por favor, reintente la compra con otra tarjeta". La reserva se cancela y se redirige a la búsqueda con el carrito limpio.</w:t>
      </w:r>
    </w:p>
    <w:p w14:paraId="30BA6E25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3 — Reserva expirada</w:t>
      </w:r>
    </w:p>
    <w:p w14:paraId="7B204433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como Comprador, selec</w:t>
      </w:r>
      <w:r w:rsidRPr="007F7529">
        <w:rPr>
          <w:color w:val="000000"/>
          <w:sz w:val="20"/>
          <w:lang w:val="es-AR"/>
        </w:rPr>
        <w:t>cionar los pasajes y elegir "Único medio de pago".</w:t>
      </w:r>
    </w:p>
    <w:p w14:paraId="1FE552AA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Permanecer en la pantalla hasta que venza el contador y presionar "Confirmar y Pagar".</w:t>
      </w:r>
    </w:p>
    <w:p w14:paraId="3BA0FA3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El sistema bloquea el procesamiento antes de enviar la operación a la pasarela.</w:t>
      </w:r>
    </w:p>
    <w:p w14:paraId="29AC854C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m</w:t>
      </w:r>
      <w:r w:rsidRPr="007F7529">
        <w:rPr>
          <w:color w:val="000000"/>
          <w:sz w:val="20"/>
          <w:lang w:val="es-AR"/>
        </w:rPr>
        <w:t>uestra el mensaje "El tiempo para completar la compra ha expirado. La reserva ha sido cancelada y los asientos liberados". La transacción queda deshabilitada y se redirige a la búsqueda con el carrito limpio.</w:t>
      </w:r>
    </w:p>
    <w:p w14:paraId="5A82829C" w14:textId="77777777" w:rsidR="00F20D75" w:rsidRDefault="007F7529">
      <w:pPr>
        <w:keepNext/>
        <w:spacing w:before="40" w:after="20"/>
      </w:pPr>
      <w:r>
        <w:rPr>
          <w:b/>
          <w:color w:val="000000"/>
          <w:sz w:val="20"/>
        </w:rPr>
        <w:t>Criterios de aceptación</w:t>
      </w:r>
    </w:p>
    <w:p w14:paraId="5BD977E2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El pago se simula dentr</w:t>
      </w:r>
      <w:r w:rsidRPr="007F7529">
        <w:rPr>
          <w:color w:val="000000"/>
          <w:sz w:val="20"/>
          <w:lang w:val="es-AR"/>
        </w:rPr>
        <w:t>o del sistema, sin pasarela externa.</w:t>
      </w:r>
    </w:p>
    <w:p w14:paraId="40D8F171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reserva solo pasa a "Pagada" cuando el pago es aprobado.</w:t>
      </w:r>
    </w:p>
    <w:p w14:paraId="5DB35BCF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Un rechazo o una expiración cancelan la reserva y liberan los asientos.</w:t>
      </w:r>
    </w:p>
    <w:p w14:paraId="44D5F349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El comprobante se genera según el formato definido en los wireframes.</w:t>
      </w:r>
    </w:p>
    <w:p w14:paraId="5EE2FE40" w14:textId="77777777" w:rsidR="00F20D75" w:rsidRPr="007F7529" w:rsidRDefault="007F7529">
      <w:pPr>
        <w:keepNext/>
        <w:spacing w:before="120" w:after="40"/>
        <w:rPr>
          <w:lang w:val="es-AR"/>
        </w:rPr>
      </w:pPr>
      <w:r w:rsidRPr="007F7529">
        <w:rPr>
          <w:b/>
          <w:color w:val="1F3864"/>
          <w:sz w:val="23"/>
          <w:lang w:val="es-AR"/>
        </w:rPr>
        <w:t xml:space="preserve">US-13 — Pago </w:t>
      </w:r>
      <w:r w:rsidRPr="007F7529">
        <w:rPr>
          <w:b/>
          <w:color w:val="1F3864"/>
          <w:sz w:val="23"/>
          <w:lang w:val="es-AR"/>
        </w:rPr>
        <w:t>Combinado con Múltiples Tarjetas</w:t>
      </w:r>
    </w:p>
    <w:p w14:paraId="4540C912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1 — Camino exitoso</w:t>
      </w:r>
    </w:p>
    <w:p w14:paraId="616E9FFD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Seleccionar los pasajes y avanzar hasta la pantalla de Checkout/Pago como Comprador.</w:t>
      </w:r>
    </w:p>
    <w:p w14:paraId="6BFC8EB0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Elegir "Pago Combinado con Múltiples Tarjetas" y verificar el monto total y el saldo pendiente.</w:t>
      </w:r>
    </w:p>
    <w:p w14:paraId="52FAF7B6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Ingr</w:t>
      </w:r>
      <w:r w:rsidRPr="007F7529">
        <w:rPr>
          <w:color w:val="000000"/>
          <w:sz w:val="20"/>
          <w:lang w:val="es-AR"/>
        </w:rPr>
        <w:t>esar la primera tarjeta con un monto parcial, agregar una segunda tarjeta y completar el 100% del total.</w:t>
      </w:r>
    </w:p>
    <w:p w14:paraId="00FDF20A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4. Presionar "Confirmar Pago".</w:t>
      </w:r>
    </w:p>
    <w:p w14:paraId="293B12D8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pago se procesa dividiendo la transacción en los montos indicados. La reserva cambia a "Pagada" y</w:t>
      </w:r>
      <w:r w:rsidRPr="007F7529">
        <w:rPr>
          <w:color w:val="000000"/>
          <w:sz w:val="20"/>
          <w:lang w:val="es-AR"/>
        </w:rPr>
        <w:t xml:space="preserve"> se emite el comprobante correspondiente.</w:t>
      </w:r>
    </w:p>
    <w:p w14:paraId="5A4EBE90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2 — Rechazo de una de las tarjetas</w:t>
      </w:r>
    </w:p>
    <w:p w14:paraId="19F17457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Seleccionar los pasajes y elegir "Pago Combinado con Múltiples Tarjetas".</w:t>
      </w:r>
    </w:p>
    <w:p w14:paraId="5F08FD7A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Ingresar la primera tarjeta con un monto parcial y una segunda tarjeta sin saldo suficien</w:t>
      </w:r>
      <w:r w:rsidRPr="007F7529">
        <w:rPr>
          <w:color w:val="000000"/>
          <w:sz w:val="20"/>
          <w:lang w:val="es-AR"/>
        </w:rPr>
        <w:t>te o con credenciales inválidas.</w:t>
      </w:r>
    </w:p>
    <w:p w14:paraId="76F12349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Presionar "Confirmar Pago".</w:t>
      </w:r>
    </w:p>
    <w:p w14:paraId="1BE38BED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muestra "El pago fue rechazado". No se efectúa el cobro definitivo en ninguna tarjeta, se cancela la reserva y se redirige al usuario a la pantalla principal.</w:t>
      </w:r>
    </w:p>
    <w:p w14:paraId="037BC5DD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</w:t>
      </w:r>
      <w:r w:rsidRPr="007F7529">
        <w:rPr>
          <w:b/>
          <w:color w:val="000000"/>
          <w:sz w:val="20"/>
          <w:lang w:val="es-AR"/>
        </w:rPr>
        <w:t>cenario 3 — Suma de montos parciales inferior al total</w:t>
      </w:r>
    </w:p>
    <w:p w14:paraId="3E625CB1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Seleccionar los pasajes y elegir "Pago Combinado con Múltiples Tarjetas".</w:t>
      </w:r>
    </w:p>
    <w:p w14:paraId="5E8ACEFC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Cargar dos tarjetas con montos parciales cuya suma sea menor al total de la compra.</w:t>
      </w:r>
    </w:p>
    <w:p w14:paraId="0E338DD7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Intentar presionar "Confirmar Pago</w:t>
      </w:r>
      <w:r w:rsidRPr="007F7529">
        <w:rPr>
          <w:color w:val="000000"/>
          <w:sz w:val="20"/>
          <w:lang w:val="es-AR"/>
        </w:rPr>
        <w:t>".</w:t>
      </w:r>
    </w:p>
    <w:p w14:paraId="6AD520FB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no permite avanzar: el botón permanece deshabilitado o se muestra una alerta en rojo indicando que la suma de los medios de pago debe ser exactamente igual al monto total.</w:t>
      </w:r>
    </w:p>
    <w:p w14:paraId="0D5F4003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lastRenderedPageBreak/>
        <w:t>Escenario 4 — Reserva expirada</w:t>
      </w:r>
    </w:p>
    <w:p w14:paraId="1A276C43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 xml:space="preserve">1. Loguearse como </w:t>
      </w:r>
      <w:r w:rsidRPr="007F7529">
        <w:rPr>
          <w:color w:val="000000"/>
          <w:sz w:val="20"/>
          <w:lang w:val="es-AR"/>
        </w:rPr>
        <w:t>Comprador, seleccionar los pasajes y elegir "Pago Combinado con Múltiples Tarjetas".</w:t>
      </w:r>
    </w:p>
    <w:p w14:paraId="75711084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Permanecer hasta que venza el contador y presionar "Confirmar Pago".</w:t>
      </w:r>
    </w:p>
    <w:p w14:paraId="0D93916A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El sistema bloquea el procesamiento antes de enviar la operación a la pasarela.</w:t>
      </w:r>
    </w:p>
    <w:p w14:paraId="713E53EA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Resultado espera</w:t>
      </w:r>
      <w:r w:rsidRPr="007F7529">
        <w:rPr>
          <w:b/>
          <w:color w:val="000000"/>
          <w:sz w:val="20"/>
          <w:lang w:val="es-AR"/>
        </w:rPr>
        <w:t xml:space="preserve">do: </w:t>
      </w:r>
      <w:r w:rsidRPr="007F7529">
        <w:rPr>
          <w:color w:val="000000"/>
          <w:sz w:val="20"/>
          <w:lang w:val="es-AR"/>
        </w:rPr>
        <w:t>El sistema muestra el mensaje de tiempo expirado, cancela la reserva, libera los asientos y redirige a la búsqueda con el carrito limpio.</w:t>
      </w:r>
    </w:p>
    <w:p w14:paraId="7F2631FD" w14:textId="77777777" w:rsidR="00F20D75" w:rsidRDefault="007F7529">
      <w:pPr>
        <w:keepNext/>
        <w:spacing w:before="40" w:after="20"/>
      </w:pPr>
      <w:r>
        <w:rPr>
          <w:b/>
          <w:color w:val="000000"/>
          <w:sz w:val="20"/>
        </w:rPr>
        <w:t>Criterios de aceptación</w:t>
      </w:r>
    </w:p>
    <w:p w14:paraId="7758AC05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suma de los montos parciales debe ser exactamente igual al total de la compra.</w:t>
      </w:r>
    </w:p>
    <w:p w14:paraId="1FCC386D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 xml:space="preserve">El </w:t>
      </w:r>
      <w:r w:rsidRPr="007F7529">
        <w:rPr>
          <w:color w:val="000000"/>
          <w:sz w:val="20"/>
          <w:lang w:val="es-AR"/>
        </w:rPr>
        <w:t>procesamiento es atómico: si una tarjeta falla, no se cobra definitivamente ninguna.</w:t>
      </w:r>
    </w:p>
    <w:p w14:paraId="789D63C5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reserva se cancela ante rechazo o expiración y se liberan los asientos.</w:t>
      </w:r>
    </w:p>
    <w:p w14:paraId="490962EB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El comprobante se emite solo cuando el pago combinado es aprobado.</w:t>
      </w:r>
    </w:p>
    <w:p w14:paraId="0824B002" w14:textId="77777777" w:rsidR="00F20D75" w:rsidRPr="007F7529" w:rsidRDefault="007F7529">
      <w:pPr>
        <w:keepNext/>
        <w:spacing w:before="120" w:after="40"/>
        <w:rPr>
          <w:lang w:val="es-AR"/>
        </w:rPr>
      </w:pPr>
      <w:r w:rsidRPr="007F7529">
        <w:rPr>
          <w:b/>
          <w:color w:val="1F3864"/>
          <w:sz w:val="23"/>
          <w:lang w:val="es-AR"/>
        </w:rPr>
        <w:t>US-14 — Consulta Tabular de O</w:t>
      </w:r>
      <w:r w:rsidRPr="007F7529">
        <w:rPr>
          <w:b/>
          <w:color w:val="1F3864"/>
          <w:sz w:val="23"/>
          <w:lang w:val="es-AR"/>
        </w:rPr>
        <w:t>cupación por Vuelo</w:t>
      </w:r>
    </w:p>
    <w:p w14:paraId="02810004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1 — Camino exitoso</w:t>
      </w:r>
    </w:p>
    <w:p w14:paraId="29EA5147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con una cuenta de Administrador.</w:t>
      </w:r>
    </w:p>
    <w:p w14:paraId="1D3CD0A3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Ingresar a "Reportes de Vuelos" en el panel de control.</w:t>
      </w:r>
    </w:p>
    <w:p w14:paraId="411CBE67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Seleccionar un vuelo del catálogo y presionar "Ver Ocupación Tabular".</w:t>
      </w:r>
    </w:p>
    <w:p w14:paraId="06C1504F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</w:t>
      </w:r>
      <w:r w:rsidRPr="007F7529">
        <w:rPr>
          <w:color w:val="000000"/>
          <w:sz w:val="20"/>
          <w:lang w:val="es-AR"/>
        </w:rPr>
        <w:t>a muestra una tabla clara con el estado de ventas en tiempo real: asientos vendidos versus disponibles, desglosados por clase o de forma global.</w:t>
      </w:r>
    </w:p>
    <w:p w14:paraId="4132A6D7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2 — Vuelo sin ventas registradas o inexistente</w:t>
      </w:r>
    </w:p>
    <w:p w14:paraId="4F374C2A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como Administrador e ingresar a "Reportes</w:t>
      </w:r>
      <w:r w:rsidRPr="007F7529">
        <w:rPr>
          <w:color w:val="000000"/>
          <w:sz w:val="20"/>
          <w:lang w:val="es-AR"/>
        </w:rPr>
        <w:t xml:space="preserve"> de Vuelos".</w:t>
      </w:r>
    </w:p>
    <w:p w14:paraId="1771BAB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Seleccionar una salida programada que no posea pasajes vendidos.</w:t>
      </w:r>
    </w:p>
    <w:p w14:paraId="011558C0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muestra la tabla de ocupación con valores en cero (0 vendidos / total disponible).</w:t>
      </w:r>
    </w:p>
    <w:p w14:paraId="2AFA75CC" w14:textId="77777777" w:rsidR="00F20D75" w:rsidRDefault="007F7529">
      <w:pPr>
        <w:keepNext/>
        <w:spacing w:before="40" w:after="20"/>
      </w:pPr>
      <w:r>
        <w:rPr>
          <w:b/>
          <w:color w:val="000000"/>
          <w:sz w:val="20"/>
        </w:rPr>
        <w:t>Criterios de aceptación</w:t>
      </w:r>
    </w:p>
    <w:p w14:paraId="6585E7DA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consulta está disponible para el r</w:t>
      </w:r>
      <w:r w:rsidRPr="007F7529">
        <w:rPr>
          <w:color w:val="000000"/>
          <w:sz w:val="20"/>
          <w:lang w:val="es-AR"/>
        </w:rPr>
        <w:t>ol Administrador.</w:t>
      </w:r>
    </w:p>
    <w:p w14:paraId="5D1C8C3E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información se actualiza en tiempo real.</w:t>
      </w:r>
    </w:p>
    <w:p w14:paraId="2B3D1A37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tabla permite visualizar la ocupación por clase o de forma global.</w:t>
      </w:r>
    </w:p>
    <w:p w14:paraId="622374D6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Un vuelo sin ventas se muestra con valores en cero, sin errores.</w:t>
      </w:r>
    </w:p>
    <w:p w14:paraId="0546332D" w14:textId="77777777" w:rsidR="00F20D75" w:rsidRPr="007F7529" w:rsidRDefault="007F7529">
      <w:pPr>
        <w:keepNext/>
        <w:spacing w:before="120" w:after="40"/>
        <w:rPr>
          <w:lang w:val="es-AR"/>
        </w:rPr>
      </w:pPr>
      <w:r w:rsidRPr="007F7529">
        <w:rPr>
          <w:b/>
          <w:color w:val="1F3864"/>
          <w:sz w:val="23"/>
          <w:lang w:val="es-AR"/>
        </w:rPr>
        <w:t>US-15 — Filtros Avanzados y Comparativa por Período y Clase</w:t>
      </w:r>
    </w:p>
    <w:p w14:paraId="7125FB5E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1 — Camino exitoso</w:t>
      </w:r>
    </w:p>
    <w:p w14:paraId="592943ED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como Administrador y navegar a "Reportes gerenciales".</w:t>
      </w:r>
    </w:p>
    <w:p w14:paraId="1F1FC1D4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Seleccionar rango de fechas, clase (Economy o Primera Clase) y rutas.</w:t>
      </w:r>
    </w:p>
    <w:p w14:paraId="205B969E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Presionar el botón para aplicar los filtros.</w:t>
      </w:r>
    </w:p>
    <w:p w14:paraId="74ADF281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 xml:space="preserve">El sistema </w:t>
      </w:r>
      <w:r w:rsidRPr="007F7529">
        <w:rPr>
          <w:color w:val="000000"/>
          <w:sz w:val="20"/>
          <w:lang w:val="es-AR"/>
        </w:rPr>
        <w:t>procesa los parámetros y actualiza en tiempo real gráficos comparativos de ocupación, reflejando los datos filtrados por período, clase y ruta.</w:t>
      </w:r>
    </w:p>
    <w:p w14:paraId="503D272A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2 — Rango de fechas inválido</w:t>
      </w:r>
    </w:p>
    <w:p w14:paraId="55144A1A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como Administrador y navegar a "Reportes gerenciales".</w:t>
      </w:r>
    </w:p>
    <w:p w14:paraId="066BAB1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Co</w:t>
      </w:r>
      <w:r w:rsidRPr="007F7529">
        <w:rPr>
          <w:color w:val="000000"/>
          <w:sz w:val="20"/>
          <w:lang w:val="es-AR"/>
        </w:rPr>
        <w:t>nfigurar una fecha de inicio posterior a la fecha de fin.</w:t>
      </w:r>
    </w:p>
    <w:p w14:paraId="6B8FCE3F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Intentar aplicar los filtros.</w:t>
      </w:r>
    </w:p>
    <w:p w14:paraId="06E843DF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bloquea la consulta y muestra el mensaje "El rango de fechas seleccionado no es válido".</w:t>
      </w:r>
    </w:p>
    <w:p w14:paraId="17807497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3 — Filtros sin registros asociados</w:t>
      </w:r>
    </w:p>
    <w:p w14:paraId="36058FA3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Seleccionar una combinación válida de fechas, clase y ruta sin vuelos ni ventas registradas.</w:t>
      </w:r>
    </w:p>
    <w:p w14:paraId="0E641E55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Presionar el botón para aplicar los filtros.</w:t>
      </w:r>
    </w:p>
    <w:p w14:paraId="31EC6C9C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 xml:space="preserve">El sistema muestra los gráficos vacíos y el aviso "No se encontraron datos de ocupación </w:t>
      </w:r>
      <w:r w:rsidRPr="007F7529">
        <w:rPr>
          <w:color w:val="000000"/>
          <w:sz w:val="20"/>
          <w:lang w:val="es-AR"/>
        </w:rPr>
        <w:t>para los filtros seleccionados".</w:t>
      </w:r>
    </w:p>
    <w:p w14:paraId="560F6C52" w14:textId="77777777" w:rsidR="00F20D75" w:rsidRDefault="007F7529">
      <w:pPr>
        <w:keepNext/>
        <w:spacing w:before="40" w:after="20"/>
      </w:pPr>
      <w:r>
        <w:rPr>
          <w:b/>
          <w:color w:val="000000"/>
          <w:sz w:val="20"/>
        </w:rPr>
        <w:t>Criterios de aceptación</w:t>
      </w:r>
    </w:p>
    <w:p w14:paraId="28BB62DA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Los filtros permiten combinar rango de fechas, clase y ruta.</w:t>
      </w:r>
    </w:p>
    <w:p w14:paraId="37CC0F9A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Los gráficos se actualizan en tiempo real.</w:t>
      </w:r>
    </w:p>
    <w:p w14:paraId="2A7F4896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Se validan rangos de fechas incoherentes.</w:t>
      </w:r>
    </w:p>
    <w:p w14:paraId="70105A76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lastRenderedPageBreak/>
        <w:t>Se informa adecuadamente cuando no existen datos para</w:t>
      </w:r>
      <w:r w:rsidRPr="007F7529">
        <w:rPr>
          <w:color w:val="000000"/>
          <w:sz w:val="20"/>
          <w:lang w:val="es-AR"/>
        </w:rPr>
        <w:t xml:space="preserve"> los filtros.</w:t>
      </w:r>
    </w:p>
    <w:p w14:paraId="3E6B5502" w14:textId="77777777" w:rsidR="00F20D75" w:rsidRPr="007F7529" w:rsidRDefault="007F7529">
      <w:pPr>
        <w:keepNext/>
        <w:spacing w:before="120" w:after="40"/>
        <w:rPr>
          <w:lang w:val="es-AR"/>
        </w:rPr>
      </w:pPr>
      <w:r w:rsidRPr="007F7529">
        <w:rPr>
          <w:b/>
          <w:color w:val="1F3864"/>
          <w:sz w:val="23"/>
          <w:lang w:val="es-AR"/>
        </w:rPr>
        <w:t>US-16 — Búsqueda Ágil de Reservas por Pasajero</w:t>
      </w:r>
    </w:p>
    <w:p w14:paraId="36A8F62F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1 — Camino exitoso</w:t>
      </w:r>
    </w:p>
    <w:p w14:paraId="0AF9355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con un usuario con rol Empleado de mostrador.</w:t>
      </w:r>
    </w:p>
    <w:p w14:paraId="15809417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Ingresar a "Búsqueda de Reservas" y seleccionar el filtro "DNI del Pasajero".</w:t>
      </w:r>
    </w:p>
    <w:p w14:paraId="00BDFA65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 xml:space="preserve">3. Ingresar un DNI válido </w:t>
      </w:r>
      <w:r w:rsidRPr="007F7529">
        <w:rPr>
          <w:color w:val="000000"/>
          <w:sz w:val="20"/>
          <w:lang w:val="es-AR"/>
        </w:rPr>
        <w:t>con una reserva confirmada y presionar "Buscar".</w:t>
      </w:r>
    </w:p>
    <w:p w14:paraId="133BA579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Se despliega la información completa de la reserva: datos personales, código PNR, vuelo, origen, destino, fecha, horario y estado del check-in/ticket.</w:t>
      </w:r>
    </w:p>
    <w:p w14:paraId="7247CFF2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2 — Pasajero con múltiples</w:t>
      </w:r>
      <w:r w:rsidRPr="007F7529">
        <w:rPr>
          <w:b/>
          <w:color w:val="000000"/>
          <w:sz w:val="20"/>
          <w:lang w:val="es-AR"/>
        </w:rPr>
        <w:t xml:space="preserve"> reservas</w:t>
      </w:r>
    </w:p>
    <w:p w14:paraId="48017D13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Buscar un DNI válido que posea más de una reserva confirmada.</w:t>
      </w:r>
    </w:p>
    <w:p w14:paraId="7C281166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Presionar "Buscar".</w:t>
      </w:r>
    </w:p>
    <w:p w14:paraId="28306B8B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lista todas las reservas asociadas al DNI en una grilla interactiva, ordenadas cronológicamente.</w:t>
      </w:r>
    </w:p>
    <w:p w14:paraId="649A8624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Escenario 3 — Sin reservas </w:t>
      </w:r>
      <w:r w:rsidRPr="007F7529">
        <w:rPr>
          <w:b/>
          <w:color w:val="000000"/>
          <w:sz w:val="20"/>
          <w:lang w:val="es-AR"/>
        </w:rPr>
        <w:t>registradas</w:t>
      </w:r>
    </w:p>
    <w:p w14:paraId="1718FA55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Ingresar un DNI inexistente o sin reservas asociadas.</w:t>
      </w:r>
    </w:p>
    <w:p w14:paraId="34484DE5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Presionar "Buscar".</w:t>
      </w:r>
    </w:p>
    <w:p w14:paraId="54E11AD0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muestra el pop-up "No se encontraron reservas asociadas al DNI ingresado" y la grilla permanece limpia, sin errores.</w:t>
      </w:r>
    </w:p>
    <w:p w14:paraId="5ACE887C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4 — DN</w:t>
      </w:r>
      <w:r w:rsidRPr="007F7529">
        <w:rPr>
          <w:b/>
          <w:color w:val="000000"/>
          <w:sz w:val="20"/>
          <w:lang w:val="es-AR"/>
        </w:rPr>
        <w:t>I inválido</w:t>
      </w:r>
    </w:p>
    <w:p w14:paraId="4056DE9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Ingresar letras, símbolos o un número con longitud incorrecta en el campo DNI.</w:t>
      </w:r>
    </w:p>
    <w:p w14:paraId="5FA6A6D1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Intentar presionar "Buscar".</w:t>
      </w:r>
    </w:p>
    <w:p w14:paraId="175A76D8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impide la consulta y muestra el mensaje en rojo "Ingrese un número de DNI válido, compuesto únicamen</w:t>
      </w:r>
      <w:r w:rsidRPr="007F7529">
        <w:rPr>
          <w:color w:val="000000"/>
          <w:sz w:val="20"/>
          <w:lang w:val="es-AR"/>
        </w:rPr>
        <w:t>te por dígitos numéricos".</w:t>
      </w:r>
    </w:p>
    <w:p w14:paraId="048E0AEC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5 — Búsqueda con campo vacío</w:t>
      </w:r>
    </w:p>
    <w:p w14:paraId="5845BA07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Dejar el campo de búsqueda en blanco.</w:t>
      </w:r>
    </w:p>
    <w:p w14:paraId="05FE8486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Intentar presionar "Buscar".</w:t>
      </w:r>
    </w:p>
    <w:p w14:paraId="102EC453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botón "Buscar" permanece deshabilitado o el sistema solicita ingresar el DNI antes de ejecutar</w:t>
      </w:r>
      <w:r w:rsidRPr="007F7529">
        <w:rPr>
          <w:color w:val="000000"/>
          <w:sz w:val="20"/>
          <w:lang w:val="es-AR"/>
        </w:rPr>
        <w:t xml:space="preserve"> la consulta.</w:t>
      </w:r>
    </w:p>
    <w:p w14:paraId="6D2E6E1B" w14:textId="77777777" w:rsidR="00F20D75" w:rsidRDefault="007F7529">
      <w:pPr>
        <w:keepNext/>
        <w:spacing w:before="40" w:after="20"/>
      </w:pPr>
      <w:r>
        <w:rPr>
          <w:b/>
          <w:color w:val="000000"/>
          <w:sz w:val="20"/>
        </w:rPr>
        <w:t>Criterios de aceptación</w:t>
      </w:r>
    </w:p>
    <w:p w14:paraId="2942E65D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búsqueda está disponible para el rol Empleado de mostrador.</w:t>
      </w:r>
    </w:p>
    <w:p w14:paraId="068C4EA3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El DNI debe contener únicamente dígitos numéricos y una longitud válida.</w:t>
      </w:r>
    </w:p>
    <w:p w14:paraId="4FB17651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Se muestran todas las reservas asociadas al pasajero.</w:t>
      </w:r>
    </w:p>
    <w:p w14:paraId="6614D69E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Se informa cuando no existen</w:t>
      </w:r>
      <w:r w:rsidRPr="007F7529">
        <w:rPr>
          <w:color w:val="000000"/>
          <w:sz w:val="20"/>
          <w:lang w:val="es-AR"/>
        </w:rPr>
        <w:t xml:space="preserve"> reservas o el DNI es inválido.</w:t>
      </w:r>
    </w:p>
    <w:p w14:paraId="487A5965" w14:textId="77777777" w:rsidR="00F20D75" w:rsidRPr="007F7529" w:rsidRDefault="007F7529">
      <w:pPr>
        <w:keepNext/>
        <w:spacing w:before="120" w:after="40"/>
        <w:rPr>
          <w:lang w:val="es-AR"/>
        </w:rPr>
      </w:pPr>
      <w:r w:rsidRPr="007F7529">
        <w:rPr>
          <w:b/>
          <w:color w:val="1F3864"/>
          <w:sz w:val="23"/>
          <w:lang w:val="es-AR"/>
        </w:rPr>
        <w:t>US-17 — Búsqueda Ágil de Reservas por Vuelo</w:t>
      </w:r>
    </w:p>
    <w:p w14:paraId="18C4440C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1 — Camino exitoso</w:t>
      </w:r>
    </w:p>
    <w:p w14:paraId="3C73375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con un usuario con rol Empleado de mostrador.</w:t>
      </w:r>
    </w:p>
    <w:p w14:paraId="2B1F8456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Ingresar a "Búsqueda de reservas" y seleccionar el filtro "Número de vuelo".</w:t>
      </w:r>
    </w:p>
    <w:p w14:paraId="7324AEC1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 xml:space="preserve">3. Ingresar </w:t>
      </w:r>
      <w:r w:rsidRPr="007F7529">
        <w:rPr>
          <w:color w:val="000000"/>
          <w:sz w:val="20"/>
          <w:lang w:val="es-AR"/>
        </w:rPr>
        <w:t>un número de vuelo válido con reservas confirmadas y presionar "Buscar".</w:t>
      </w:r>
    </w:p>
    <w:p w14:paraId="6151284F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despliega una grilla con todas las reservas asociadas al vuelo, incluyendo nombre, DNI, código PNR, origen, destino, fecha, horario y estado del check-i</w:t>
      </w:r>
      <w:r w:rsidRPr="007F7529">
        <w:rPr>
          <w:color w:val="000000"/>
          <w:sz w:val="20"/>
          <w:lang w:val="es-AR"/>
        </w:rPr>
        <w:t>n/ticket.</w:t>
      </w:r>
    </w:p>
    <w:p w14:paraId="018444D5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2 — Vuelo inexistente o sin reservas</w:t>
      </w:r>
    </w:p>
    <w:p w14:paraId="4A514298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Ingresar un número de vuelo inexistente o un vuelo sin pasajes vendidos.</w:t>
      </w:r>
    </w:p>
    <w:p w14:paraId="2A74A94C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Presionar "Buscar".</w:t>
      </w:r>
    </w:p>
    <w:p w14:paraId="588F9303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 xml:space="preserve">El sistema no despliega listados y muestra el mensaje "No se encontraron </w:t>
      </w:r>
      <w:r w:rsidRPr="007F7529">
        <w:rPr>
          <w:color w:val="000000"/>
          <w:sz w:val="20"/>
          <w:lang w:val="es-AR"/>
        </w:rPr>
        <w:t>reservas asociadas al número de vuelo ingresado".</w:t>
      </w:r>
    </w:p>
    <w:p w14:paraId="1707C218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3 — Formato inválido de número de vuelo</w:t>
      </w:r>
    </w:p>
    <w:p w14:paraId="1FADCAB1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Ingresar un número de vuelo con caracteres especiales, espacios o un formato distinto de AA111.</w:t>
      </w:r>
    </w:p>
    <w:p w14:paraId="6945B613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Presionar "Buscar".</w:t>
      </w:r>
    </w:p>
    <w:p w14:paraId="3266E593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blo</w:t>
      </w:r>
      <w:r w:rsidRPr="007F7529">
        <w:rPr>
          <w:color w:val="000000"/>
          <w:sz w:val="20"/>
          <w:lang w:val="es-AR"/>
        </w:rPr>
        <w:t>quea la búsqueda y muestra el mensaje "El número de vuelo debe tener un formato válido".</w:t>
      </w:r>
    </w:p>
    <w:p w14:paraId="3081F6BE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lastRenderedPageBreak/>
        <w:t>Escenario 4 — Vuelo cancelado o reprogramado</w:t>
      </w:r>
    </w:p>
    <w:p w14:paraId="04E3B5A9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Ingresar un número de vuelo cancelado por la aerolínea.</w:t>
      </w:r>
    </w:p>
    <w:p w14:paraId="2EBCD7AE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Presionar "Buscar".</w:t>
      </w:r>
    </w:p>
    <w:p w14:paraId="1DAB0C66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despliega</w:t>
      </w:r>
      <w:r w:rsidRPr="007F7529">
        <w:rPr>
          <w:color w:val="000000"/>
          <w:sz w:val="20"/>
          <w:lang w:val="es-AR"/>
        </w:rPr>
        <w:t xml:space="preserve"> las reservas asociadas y muestra un aviso claro de que el vuelo está cancelado, permitiendo ver a los pasajeros afectados.</w:t>
      </w:r>
    </w:p>
    <w:p w14:paraId="460764E5" w14:textId="77777777" w:rsidR="00F20D75" w:rsidRDefault="007F7529">
      <w:pPr>
        <w:keepNext/>
        <w:spacing w:before="40" w:after="20"/>
      </w:pPr>
      <w:r>
        <w:rPr>
          <w:b/>
          <w:color w:val="000000"/>
          <w:sz w:val="20"/>
        </w:rPr>
        <w:t>Criterios de aceptación</w:t>
      </w:r>
    </w:p>
    <w:p w14:paraId="24B675BE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El número de vuelo debe respetar el formato AA111.</w:t>
      </w:r>
    </w:p>
    <w:p w14:paraId="06CFB79E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Se listan todas las reservas asociadas al vuelo.</w:t>
      </w:r>
    </w:p>
    <w:p w14:paraId="69C3E7B6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Se infor</w:t>
      </w:r>
      <w:r w:rsidRPr="007F7529">
        <w:rPr>
          <w:color w:val="000000"/>
          <w:sz w:val="20"/>
          <w:lang w:val="es-AR"/>
        </w:rPr>
        <w:t>ma cuando el vuelo no existe o no tiene reservas.</w:t>
      </w:r>
    </w:p>
    <w:p w14:paraId="1B9D1D9E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Un vuelo cancelado se muestra con un aviso visible y sus pasajeros afectados.</w:t>
      </w:r>
    </w:p>
    <w:p w14:paraId="7585EA78" w14:textId="77777777" w:rsidR="00F20D75" w:rsidRPr="007F7529" w:rsidRDefault="007F7529">
      <w:pPr>
        <w:keepNext/>
        <w:spacing w:before="120" w:after="40"/>
        <w:rPr>
          <w:lang w:val="es-AR"/>
        </w:rPr>
      </w:pPr>
      <w:r w:rsidRPr="007F7529">
        <w:rPr>
          <w:b/>
          <w:color w:val="1F3864"/>
          <w:sz w:val="23"/>
          <w:lang w:val="es-AR"/>
        </w:rPr>
        <w:t>US-18 — Verificación y Control Temporal de la Ventana de Check-in</w:t>
      </w:r>
    </w:p>
    <w:p w14:paraId="2D810704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1 — Camino exitoso</w:t>
      </w:r>
    </w:p>
    <w:p w14:paraId="49F6DD06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con una cuenta de Pa</w:t>
      </w:r>
      <w:r w:rsidRPr="007F7529">
        <w:rPr>
          <w:color w:val="000000"/>
          <w:sz w:val="20"/>
          <w:lang w:val="es-AR"/>
        </w:rPr>
        <w:t>sajero que tenga una reserva confirmada para un vuelo dentro de las 2 semanas y hasta 48 horas antes de la salida.</w:t>
      </w:r>
    </w:p>
    <w:p w14:paraId="1E8A0E57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Navegar a la sección "Check-in online" y visualizar el estado del vuelo.</w:t>
      </w:r>
    </w:p>
    <w:p w14:paraId="3154ED4F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verifica que la fecha y hora actua</w:t>
      </w:r>
      <w:r w:rsidRPr="007F7529">
        <w:rPr>
          <w:color w:val="000000"/>
          <w:sz w:val="20"/>
          <w:lang w:val="es-AR"/>
        </w:rPr>
        <w:t>les están dentro del rango permitido y habilita la opción "Realizar Check-in".</w:t>
      </w:r>
    </w:p>
    <w:p w14:paraId="2220B10A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2 — Check-in anticipado</w:t>
      </w:r>
    </w:p>
    <w:p w14:paraId="5B348F18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con un Pasajero cuyo vuelo está programado a más de 2 semanas.</w:t>
      </w:r>
    </w:p>
    <w:p w14:paraId="0A6269F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Intentar acceder a la sección de check-in del vuelo.</w:t>
      </w:r>
    </w:p>
    <w:p w14:paraId="7C8888FD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detecta que está fuera del plazo de apertura, mantiene la opción deshabilitada y muestra la fecha exacta en la que se habilitará el proceso.</w:t>
      </w:r>
    </w:p>
    <w:p w14:paraId="1CFC44B4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3 — Check-in fuera de término</w:t>
      </w:r>
    </w:p>
    <w:p w14:paraId="14E46B5C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con un Pasajero cuyo vuelo sale</w:t>
      </w:r>
      <w:r w:rsidRPr="007F7529">
        <w:rPr>
          <w:color w:val="000000"/>
          <w:sz w:val="20"/>
          <w:lang w:val="es-AR"/>
        </w:rPr>
        <w:t xml:space="preserve"> en menos de 48 horas.</w:t>
      </w:r>
    </w:p>
    <w:p w14:paraId="19F76438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Intentar acceder a la sección de check-in del vuelo.</w:t>
      </w:r>
    </w:p>
    <w:p w14:paraId="42CC69DF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detecta que la ventana expiró, bloquea el acceso y muestra una alerta indicando que el período de check-in online ha finalizado.</w:t>
      </w:r>
    </w:p>
    <w:p w14:paraId="37066C53" w14:textId="77777777" w:rsidR="00F20D75" w:rsidRDefault="007F7529">
      <w:pPr>
        <w:keepNext/>
        <w:spacing w:before="40" w:after="20"/>
      </w:pPr>
      <w:r>
        <w:rPr>
          <w:b/>
          <w:color w:val="000000"/>
          <w:sz w:val="20"/>
        </w:rPr>
        <w:t>Criterios de acep</w:t>
      </w:r>
      <w:r>
        <w:rPr>
          <w:b/>
          <w:color w:val="000000"/>
          <w:sz w:val="20"/>
        </w:rPr>
        <w:t>tación</w:t>
      </w:r>
    </w:p>
    <w:p w14:paraId="0C767D9A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ventana de check-in se habilita entre 2 semanas y 48 horas antes de la salida.</w:t>
      </w:r>
    </w:p>
    <w:p w14:paraId="38BD416E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Fuera de la ventana, la opción permanece deshabilitada.</w:t>
      </w:r>
    </w:p>
    <w:p w14:paraId="4F83F38C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Se informa la fecha de apertura o el vencimiento con mensajes claros.</w:t>
      </w:r>
    </w:p>
    <w:p w14:paraId="142332DB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El control se aplica tanto en la interfaz</w:t>
      </w:r>
      <w:r w:rsidRPr="007F7529">
        <w:rPr>
          <w:color w:val="000000"/>
          <w:sz w:val="20"/>
          <w:lang w:val="es-AR"/>
        </w:rPr>
        <w:t xml:space="preserve"> como en la lógica del sistema.</w:t>
      </w:r>
    </w:p>
    <w:p w14:paraId="2562ABBD" w14:textId="77777777" w:rsidR="00F20D75" w:rsidRPr="007F7529" w:rsidRDefault="007F7529">
      <w:pPr>
        <w:keepNext/>
        <w:spacing w:before="120" w:after="40"/>
        <w:rPr>
          <w:lang w:val="es-AR"/>
        </w:rPr>
      </w:pPr>
      <w:r w:rsidRPr="007F7529">
        <w:rPr>
          <w:b/>
          <w:color w:val="1F3864"/>
          <w:sz w:val="23"/>
          <w:lang w:val="es-AR"/>
        </w:rPr>
        <w:t>US-19 — Selección de Asiento en Mapa Interactivo durante Check-in</w:t>
      </w:r>
    </w:p>
    <w:p w14:paraId="556343A1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1 — Camino exitoso</w:t>
      </w:r>
    </w:p>
    <w:p w14:paraId="5C266CC0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con un Pasajero dentro de la ventana de check-in habilitada.</w:t>
      </w:r>
    </w:p>
    <w:p w14:paraId="4926E5D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Iniciar el check-in y avanzar hasta el Mapa Interact</w:t>
      </w:r>
      <w:r w:rsidRPr="007F7529">
        <w:rPr>
          <w:color w:val="000000"/>
          <w:sz w:val="20"/>
          <w:lang w:val="es-AR"/>
        </w:rPr>
        <w:t>ivo de Asientos, visualizando Economy y Primera Clase.</w:t>
      </w:r>
    </w:p>
    <w:p w14:paraId="744CCFCF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Seleccionar una ubicación disponible y confirmar la selección.</w:t>
      </w:r>
    </w:p>
    <w:p w14:paraId="41CD1C74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procesa la selección en tiempo real, aplica un bloqueo concurrente, asigna el asiento y muestra "Asiento</w:t>
      </w:r>
      <w:r w:rsidRPr="007F7529">
        <w:rPr>
          <w:color w:val="000000"/>
          <w:sz w:val="20"/>
          <w:lang w:val="es-AR"/>
        </w:rPr>
        <w:t xml:space="preserve"> seleccionado correctamente", avanzando a la emisión del ticket.</w:t>
      </w:r>
    </w:p>
    <w:p w14:paraId="74C9697A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2 — Colisión por selección concurrente</w:t>
      </w:r>
    </w:p>
    <w:p w14:paraId="6DE05744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El Pasajero A selecciona un asiento dentro de la ventana de check-in.</w:t>
      </w:r>
    </w:p>
    <w:p w14:paraId="5280C5E9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El Pasajero B selecciona y confirma los mismos asientos.</w:t>
      </w:r>
    </w:p>
    <w:p w14:paraId="31355F60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3. El Pas</w:t>
      </w:r>
      <w:r w:rsidRPr="007F7529">
        <w:rPr>
          <w:color w:val="000000"/>
          <w:sz w:val="20"/>
          <w:lang w:val="es-AR"/>
        </w:rPr>
        <w:t>ajero A confirma su selección.</w:t>
      </w:r>
    </w:p>
    <w:p w14:paraId="6798B6A5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detecta la colisión, rechaza la selección del Pasajero A, muestra una alerta de que el asiento ya no está disponible y actualiza el mapa para elegir una nueva ubicación.</w:t>
      </w:r>
    </w:p>
    <w:p w14:paraId="68A3D0CC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3 — Intento de</w:t>
      </w:r>
      <w:r w:rsidRPr="007F7529">
        <w:rPr>
          <w:b/>
          <w:color w:val="000000"/>
          <w:sz w:val="20"/>
          <w:lang w:val="es-AR"/>
        </w:rPr>
        <w:t xml:space="preserve"> avanzar sin seleccionar asiento</w:t>
      </w:r>
    </w:p>
    <w:p w14:paraId="6F8E21C9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Iniciar el check-in y llegar al Mapa Interactivo de Asientos.</w:t>
      </w:r>
    </w:p>
    <w:p w14:paraId="3AB309A4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Intentar presionar "Continuar" o "Confirmar" sin seleccionar ninguna ubicación.</w:t>
      </w:r>
    </w:p>
    <w:p w14:paraId="0185A888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 xml:space="preserve">El sistema bloquea la acción, mantiene el botón </w:t>
      </w:r>
      <w:r w:rsidRPr="007F7529">
        <w:rPr>
          <w:color w:val="000000"/>
          <w:sz w:val="20"/>
          <w:lang w:val="es-AR"/>
        </w:rPr>
        <w:t>deshabilitado o muestra "Debe seleccionar un asiento para continuar".</w:t>
      </w:r>
    </w:p>
    <w:p w14:paraId="7F9F159C" w14:textId="77777777" w:rsidR="00F20D75" w:rsidRDefault="007F7529">
      <w:pPr>
        <w:keepNext/>
        <w:spacing w:before="40" w:after="20"/>
      </w:pPr>
      <w:r>
        <w:rPr>
          <w:b/>
          <w:color w:val="000000"/>
          <w:sz w:val="20"/>
        </w:rPr>
        <w:lastRenderedPageBreak/>
        <w:t>Criterios de aceptación</w:t>
      </w:r>
    </w:p>
    <w:p w14:paraId="150D0852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El mapa muestra las secciones Economy y Primera Clase.</w:t>
      </w:r>
    </w:p>
    <w:p w14:paraId="3005008A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selección se procesa en tiempo real con bloqueo concurrente.</w:t>
      </w:r>
    </w:p>
    <w:p w14:paraId="4AF2844D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No se puede avanzar sin seleccionar un asie</w:t>
      </w:r>
      <w:r w:rsidRPr="007F7529">
        <w:rPr>
          <w:color w:val="000000"/>
          <w:sz w:val="20"/>
          <w:lang w:val="es-AR"/>
        </w:rPr>
        <w:t>nto.</w:t>
      </w:r>
    </w:p>
    <w:p w14:paraId="54CA5377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Ante una colisión, se informa y se actualiza el mapa.</w:t>
      </w:r>
    </w:p>
    <w:p w14:paraId="70F0DFBC" w14:textId="77777777" w:rsidR="00F20D75" w:rsidRPr="007F7529" w:rsidRDefault="007F7529">
      <w:pPr>
        <w:keepNext/>
        <w:spacing w:before="120" w:after="40"/>
        <w:rPr>
          <w:lang w:val="es-AR"/>
        </w:rPr>
      </w:pPr>
      <w:r w:rsidRPr="007F7529">
        <w:rPr>
          <w:b/>
          <w:color w:val="1F3864"/>
          <w:sz w:val="23"/>
          <w:lang w:val="es-AR"/>
        </w:rPr>
        <w:t>US-20 — Generación y Descarga del Ticket Electrónico en PDF</w:t>
      </w:r>
    </w:p>
    <w:p w14:paraId="63C41187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1 — Camino exitoso</w:t>
      </w:r>
    </w:p>
    <w:p w14:paraId="73E146F9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con un Pasajero que completó el check-in y la selección de asiento.</w:t>
      </w:r>
    </w:p>
    <w:p w14:paraId="246CC3FB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Acceder a "Mis Reservas"</w:t>
      </w:r>
      <w:r w:rsidRPr="007F7529">
        <w:rPr>
          <w:color w:val="000000"/>
          <w:sz w:val="20"/>
          <w:lang w:val="es-AR"/>
        </w:rPr>
        <w:t xml:space="preserve"> y presionar "Descargar Ticket Electrónico".</w:t>
      </w:r>
    </w:p>
    <w:p w14:paraId="7BA74208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genera dinámicamente el PDF con los datos del vuelo y del pasajero e inicia la descarga automática del archivo.</w:t>
      </w:r>
    </w:p>
    <w:p w14:paraId="5A9D228B" w14:textId="77777777" w:rsidR="00F20D75" w:rsidRPr="007F7529" w:rsidRDefault="007F7529">
      <w:pPr>
        <w:keepNext/>
        <w:spacing w:before="60" w:after="2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>Escenario 2 — Descarga sin check-in completado</w:t>
      </w:r>
    </w:p>
    <w:p w14:paraId="59430F3A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1. Loguearse con un P</w:t>
      </w:r>
      <w:r w:rsidRPr="007F7529">
        <w:rPr>
          <w:color w:val="000000"/>
          <w:sz w:val="20"/>
          <w:lang w:val="es-AR"/>
        </w:rPr>
        <w:t>asajero que tiene una reserva confirmada pero no realizó el check-in.</w:t>
      </w:r>
    </w:p>
    <w:p w14:paraId="7CAC1103" w14:textId="77777777" w:rsidR="00F20D75" w:rsidRPr="007F7529" w:rsidRDefault="007F7529">
      <w:pPr>
        <w:spacing w:after="20" w:line="252" w:lineRule="auto"/>
        <w:ind w:left="369" w:hanging="255"/>
        <w:rPr>
          <w:lang w:val="es-AR"/>
        </w:rPr>
      </w:pPr>
      <w:r w:rsidRPr="007F7529">
        <w:rPr>
          <w:color w:val="000000"/>
          <w:sz w:val="20"/>
          <w:lang w:val="es-AR"/>
        </w:rPr>
        <w:t>2. Intentar acceder a la opción o forzar la URL de descarga del ticket.</w:t>
      </w:r>
    </w:p>
    <w:p w14:paraId="7015A456" w14:textId="77777777" w:rsidR="00F20D75" w:rsidRPr="007F7529" w:rsidRDefault="007F7529">
      <w:pPr>
        <w:spacing w:before="40" w:after="80"/>
        <w:rPr>
          <w:lang w:val="es-AR"/>
        </w:rPr>
      </w:pPr>
      <w:r w:rsidRPr="007F7529">
        <w:rPr>
          <w:b/>
          <w:color w:val="000000"/>
          <w:sz w:val="20"/>
          <w:lang w:val="es-AR"/>
        </w:rPr>
        <w:t xml:space="preserve">Resultado esperado: </w:t>
      </w:r>
      <w:r w:rsidRPr="007F7529">
        <w:rPr>
          <w:color w:val="000000"/>
          <w:sz w:val="20"/>
          <w:lang w:val="es-AR"/>
        </w:rPr>
        <w:t>El sistema detecta la ausencia de check-in, bloquea la generación del PDF y muestra un aviso i</w:t>
      </w:r>
      <w:r w:rsidRPr="007F7529">
        <w:rPr>
          <w:color w:val="000000"/>
          <w:sz w:val="20"/>
          <w:lang w:val="es-AR"/>
        </w:rPr>
        <w:t>ndicando que es obligatorio completar el check-in para obtener el pasaje de embarque.</w:t>
      </w:r>
    </w:p>
    <w:p w14:paraId="094E6803" w14:textId="77777777" w:rsidR="00F20D75" w:rsidRDefault="007F7529">
      <w:pPr>
        <w:keepNext/>
        <w:spacing w:before="40" w:after="20"/>
      </w:pPr>
      <w:r>
        <w:rPr>
          <w:b/>
          <w:color w:val="000000"/>
          <w:sz w:val="20"/>
        </w:rPr>
        <w:t>Criterios de aceptación</w:t>
      </w:r>
    </w:p>
    <w:p w14:paraId="1FF8FCCE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El ticket PDF se genera solo después de completar el check-in.</w:t>
      </w:r>
    </w:p>
    <w:p w14:paraId="2E0729C7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El documento incluye los datos del vuelo y del pasajero.</w:t>
      </w:r>
    </w:p>
    <w:p w14:paraId="63DA80F2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La descarga se inicia auto</w:t>
      </w:r>
      <w:r w:rsidRPr="007F7529">
        <w:rPr>
          <w:color w:val="000000"/>
          <w:sz w:val="20"/>
          <w:lang w:val="es-AR"/>
        </w:rPr>
        <w:t>máticamente desde "Mis Reservas".</w:t>
      </w:r>
    </w:p>
    <w:p w14:paraId="5091B2F5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sz w:val="20"/>
          <w:lang w:val="es-AR"/>
        </w:rPr>
        <w:t>Se bloquea el acceso directo por URL si no hay check-in.</w:t>
      </w:r>
    </w:p>
    <w:p w14:paraId="008B4231" w14:textId="77777777" w:rsidR="00F20D75" w:rsidRDefault="007F7529">
      <w:pPr>
        <w:keepNext/>
        <w:spacing w:before="240" w:after="100"/>
      </w:pPr>
      <w:r>
        <w:rPr>
          <w:b/>
          <w:color w:val="1F3864"/>
          <w:sz w:val="28"/>
        </w:rPr>
        <w:t>5. Repriorizaciones y cambios de alcance</w:t>
      </w:r>
    </w:p>
    <w:p w14:paraId="7976F577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 xml:space="preserve">Se incorporaron al Sprint 2 el control temporal del check-in (US-18), la selección de asiento (US-19) y la generación y </w:t>
      </w:r>
      <w:r w:rsidRPr="007F7529">
        <w:rPr>
          <w:color w:val="000000"/>
          <w:lang w:val="es-AR"/>
        </w:rPr>
        <w:t>descarga del ticket electrónico en PDF (US-20).</w:t>
      </w:r>
    </w:p>
    <w:p w14:paraId="63B3C1C0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>El alcance de tickets electrónicos se concentró en la emisión y descarga del ticket por parte del pasajero, después de completar el check-in.</w:t>
      </w:r>
    </w:p>
    <w:p w14:paraId="021CE14F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 xml:space="preserve">La cancelación de reserva desde la app móvil, la exportación de reportes de ocupación en PDF y la reubicación manual de pasajeros se mantienen para el Sprint 3. El documento de requerimientos del Sprint 3 también incluye notificaciones automáticas y validación de tickets electrónicos, pero reutiliza US-18, US-19 y US-20 con alcances distintos a los del Sprint 2; US-18 y US-19 ya fueron entregadas. Se debe depurar el alcance y renumerar las nuevas US.</w:t>
      </w:r>
      <w:r w:rsidRPr="007F7529">
        <w:rPr>
          <w:color w:val="000000"/>
          <w:lang w:val="es-AR"/>
        </w:rPr>
        <w:t/>
      </w:r>
    </w:p>
    <w:p w14:paraId="28FC3F29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>Se ratifica el pago simulado dentro del sistema, sin integración con una pasarela externa, y el comprobante definido a partir de los wireframes entregados el 21/10.</w:t>
      </w:r>
    </w:p>
    <w:p w14:paraId="700FC8DB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>Queda pendient</w:t>
      </w:r>
      <w:r w:rsidRPr="007F7529">
        <w:rPr>
          <w:color w:val="000000"/>
          <w:lang w:val="es-AR"/>
        </w:rPr>
        <w:t>e confirmar si la cancelación de una reserva con múltiples pasajeros afecta solo al pasajero seleccionado o a toda la reserva.</w:t>
      </w:r>
    </w:p>
    <w:p w14:paraId="28997CE9" w14:textId="77777777" w:rsidR="00F20D75" w:rsidRDefault="007F7529">
      <w:pPr>
        <w:keepNext/>
        <w:spacing w:before="240" w:after="100"/>
      </w:pPr>
      <w:r>
        <w:rPr>
          <w:b/>
          <w:color w:val="1F3864"/>
          <w:sz w:val="28"/>
        </w:rPr>
        <w:t>6. Acuerdos y conclusiones</w:t>
      </w:r>
    </w:p>
    <w:p w14:paraId="2359BA28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>Las Historias de Usuario del Sprint 2 quedan formalmente refinadas con sus criterios de aceptación con</w:t>
      </w:r>
      <w:r w:rsidRPr="007F7529">
        <w:rPr>
          <w:color w:val="000000"/>
          <w:lang w:val="es-AR"/>
        </w:rPr>
        <w:t>solidados para guiar el desarrollo y las pruebas.</w:t>
      </w:r>
    </w:p>
    <w:p w14:paraId="44475D42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>Se confirma que el pago se simula dentro del sistema y que el comprobante se define según los wireframes entregados el 21/10.</w:t>
      </w:r>
    </w:p>
    <w:p w14:paraId="00D186D2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>El control temporal del check-in, la selección de asiento y la generación/descarga del ticket PDF qu</w:t>
      </w:r>
      <w:r w:rsidRPr="007F7529">
        <w:rPr>
          <w:color w:val="000000"/>
          <w:lang w:val="es-AR"/>
        </w:rPr>
        <w:t>edan integrados al alcance del Sprint 2.</w:t>
      </w:r>
    </w:p>
    <w:p w14:paraId="012DD19A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>La definición sobre la cancelación de una reserva con múltiples pasajeros queda pendiente y debe cerrarse antes del Sprint 3.</w:t>
      </w:r>
    </w:p>
    <w:p w14:paraId="55CEB3F9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>La numeración US-12 a US-20 queda cerrada para los entregables del Sprint 2. El documento de requerimientos del Sprint 3 debe mantener las US-21 a US-24 y renumerar las US-18 a US-20 que no correspondan a entregables cerrados; por ejemplo, Notificaciones (US-20) debería pasar a US-25, y US-18 y US-19 marcarse como ya entregadas.</w:t>
      </w:r>
      <w:r w:rsidRPr="007F7529">
        <w:rPr>
          <w:color w:val="000000"/>
          <w:lang w:val="es-AR"/>
        </w:rPr>
        <w:t/>
      </w:r>
    </w:p>
    <w:p w14:paraId="75DB312E" w14:textId="77777777" w:rsidR="00F20D75" w:rsidRPr="007F7529" w:rsidRDefault="007F7529">
      <w:pPr>
        <w:pStyle w:val="Listaconvietas"/>
        <w:rPr>
          <w:lang w:val="es-AR"/>
        </w:rPr>
      </w:pPr>
      <w:r w:rsidRPr="007F7529">
        <w:rPr>
          <w:color w:val="000000"/>
          <w:lang w:val="es-AR"/>
        </w:rPr>
        <w:t>El Plan de Demo y la asignación de tareas del Sprint 2 se toman como base para la retrospectiva y para la verificación del incremento.</w:t>
      </w:r>
    </w:p>
    <w:sectPr w:rsidR="00F20D75" w:rsidRPr="007F7529" w:rsidSect="00034616">
      <w:headerReference w:type="default" r:id="rId8"/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5045F7" w14:textId="77777777" w:rsidR="00000000" w:rsidRDefault="007F7529">
      <w:pPr>
        <w:spacing w:after="0" w:line="240" w:lineRule="auto"/>
      </w:pPr>
      <w:r>
        <w:separator/>
      </w:r>
    </w:p>
  </w:endnote>
  <w:endnote w:type="continuationSeparator" w:id="0">
    <w:p w14:paraId="68F6016D" w14:textId="77777777" w:rsidR="00000000" w:rsidRDefault="007F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60876" w14:textId="77777777" w:rsidR="00F20D75" w:rsidRPr="007F7529" w:rsidRDefault="007F7529">
    <w:pPr>
      <w:pStyle w:val="Piedepgina"/>
      <w:jc w:val="center"/>
      <w:rPr>
        <w:lang w:val="es-AR"/>
      </w:rPr>
    </w:pPr>
    <w:r w:rsidRPr="007F7529">
      <w:rPr>
        <w:color w:val="666666"/>
        <w:sz w:val="16"/>
        <w:lang w:val="es-AR"/>
      </w:rPr>
      <w:t>SkyLin</w:t>
    </w:r>
    <w:r w:rsidRPr="007F7529">
      <w:rPr>
        <w:color w:val="666666"/>
        <w:sz w:val="16"/>
        <w:lang w:val="es-AR"/>
      </w:rPr>
      <w:t>k · Reunión de Refinement Sprint 2 · Comisión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3F934C" w14:textId="77777777" w:rsidR="00000000" w:rsidRDefault="007F7529">
      <w:pPr>
        <w:spacing w:after="0" w:line="240" w:lineRule="auto"/>
      </w:pPr>
      <w:r>
        <w:separator/>
      </w:r>
    </w:p>
  </w:footnote>
  <w:footnote w:type="continuationSeparator" w:id="0">
    <w:p w14:paraId="3CC07358" w14:textId="77777777" w:rsidR="00000000" w:rsidRDefault="007F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0C42F" w14:textId="77777777" w:rsidR="00F20D75" w:rsidRDefault="007F7529">
    <w:pPr>
      <w:pStyle w:val="Encabezado"/>
      <w:pBdr>
        <w:bottom w:val="single" w:sz="4" w:space="4" w:color="D9D9D9"/>
      </w:pBdr>
      <w:jc w:val="right"/>
    </w:pPr>
    <w:r>
      <w:rPr>
        <w:color w:val="666666"/>
        <w:sz w:val="16"/>
      </w:rPr>
      <w:t>SKYLINK | Comisión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7529"/>
    <w:rsid w:val="00AA1D8D"/>
    <w:rsid w:val="00B47730"/>
    <w:rsid w:val="00CB0664"/>
    <w:rsid w:val="00F20D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6DA8ED5-89F8-4367-A662-0FDB3E61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Arial" w:hAnsi="Arial" w:cs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CCE0F6-09A5-4AA2-A9B8-00B50A50A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3235</Words>
  <Characters>17798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Reunión de Refinement Sprint 2 - Comisión 7</dc:title>
  <dc:subject>Proyecto SkyLink - Sprint 2</dc:subject>
  <dc:creator>Comisión 7 - Proyecto SkyLink</dc:creator>
  <cp:keywords/>
  <dc:description>generated by python-docx</dc:description>
  <cp:lastModifiedBy>Rocio Orellano</cp:lastModifiedBy>
  <cp:revision>2</cp:revision>
  <dcterms:created xsi:type="dcterms:W3CDTF">2013-12-23T23:15:00Z</dcterms:created>
  <dcterms:modified xsi:type="dcterms:W3CDTF">2026-10-25T18:16:00Z</dcterms:modified>
  <cp:category/>
</cp:coreProperties>
</file>