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11C4CF63" w:rsidR="004346CE" w:rsidRPr="00AD125C" w:rsidRDefault="00926577" w:rsidP="004346CE">
      <w:pPr>
        <w:rPr>
          <w:lang w:val="ro-RO"/>
        </w:rPr>
      </w:pPr>
      <w:r>
        <w:rPr>
          <w:noProof/>
          <w:lang w:val="ro-RO"/>
        </w:rPr>
        <w:pict w14:anchorId="1D3EAD65">
          <v:rect id="_x0000_i1031"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14:paraId="44410F91" w14:textId="41E767C6" w:rsidR="10478965" w:rsidRDefault="10478965" w:rsidP="6E78F7B0">
      <w:pPr>
        <w:jc w:val="center"/>
        <w:rPr>
          <w:rStyle w:val="Emphasis"/>
          <w:b/>
          <w:bCs/>
          <w:sz w:val="36"/>
          <w:szCs w:val="36"/>
          <w:lang w:val="ro-RO"/>
        </w:rPr>
      </w:pPr>
      <w:r w:rsidRPr="6E78F7B0">
        <w:rPr>
          <w:rStyle w:val="Emphasis"/>
          <w:b/>
          <w:bCs/>
          <w:sz w:val="36"/>
          <w:szCs w:val="36"/>
          <w:lang w:val="ro-RO"/>
        </w:rPr>
        <w:t>&lt;Nume proiect&gt;</w:t>
      </w:r>
    </w:p>
    <w:p w14:paraId="2F44ABE7" w14:textId="53A02BE9" w:rsidR="6E78F7B0" w:rsidRDefault="6E78F7B0" w:rsidP="6E78F7B0">
      <w:pPr>
        <w:jc w:val="center"/>
        <w:rPr>
          <w:rStyle w:val="Emphasis"/>
          <w:b/>
          <w:bCs/>
          <w:sz w:val="36"/>
          <w:szCs w:val="36"/>
          <w:lang w:val="ro-RO"/>
        </w:rPr>
      </w:pPr>
    </w:p>
    <w:p w14:paraId="1178410E" w14:textId="56B8D4C4" w:rsidR="10478965" w:rsidRDefault="10478965" w:rsidP="6E78F7B0">
      <w:pPr>
        <w:jc w:val="center"/>
        <w:rPr>
          <w:rStyle w:val="Emphasis"/>
          <w:b/>
          <w:bCs/>
          <w:sz w:val="36"/>
          <w:szCs w:val="36"/>
          <w:lang w:val="ro-RO"/>
        </w:rPr>
      </w:pPr>
      <w:r w:rsidRPr="6E78F7B0">
        <w:rPr>
          <w:rStyle w:val="Emphasis"/>
          <w:b/>
          <w:bCs/>
          <w:sz w:val="36"/>
          <w:szCs w:val="36"/>
          <w:lang w:val="ro-RO"/>
        </w:rPr>
        <w:t>&lt;</w:t>
      </w:r>
      <w:r w:rsidR="0037000C">
        <w:rPr>
          <w:rStyle w:val="Emphasis"/>
          <w:b/>
          <w:bCs/>
          <w:sz w:val="36"/>
          <w:szCs w:val="36"/>
          <w:lang w:val="ro-RO"/>
        </w:rPr>
        <w:t>29.04.2025</w:t>
      </w:r>
      <w:r w:rsidRPr="6E78F7B0">
        <w:rPr>
          <w:rStyle w:val="Emphasis"/>
          <w:b/>
          <w:bCs/>
          <w:sz w:val="36"/>
          <w:szCs w:val="36"/>
          <w:lang w:val="ro-RO"/>
        </w:rPr>
        <w:t>&gt;&lt;</w:t>
      </w:r>
      <w:r w:rsidR="0037000C">
        <w:rPr>
          <w:rStyle w:val="Emphasis"/>
          <w:b/>
          <w:bCs/>
          <w:sz w:val="36"/>
          <w:szCs w:val="36"/>
          <w:lang w:val="ro-RO"/>
        </w:rPr>
        <w:t>0.5</w:t>
      </w:r>
      <w:r w:rsidRPr="6E78F7B0">
        <w:rPr>
          <w:rStyle w:val="Emphasis"/>
          <w:b/>
          <w:bCs/>
          <w:sz w:val="36"/>
          <w:szCs w:val="36"/>
          <w:lang w:val="ro-RO"/>
        </w:rPr>
        <w:t>&gt;</w:t>
      </w:r>
    </w:p>
    <w:p w14:paraId="3BF0A790" w14:textId="0652F1A0" w:rsidR="6E78F7B0" w:rsidRDefault="6E78F7B0" w:rsidP="6E78F7B0">
      <w:pPr>
        <w:jc w:val="center"/>
        <w:rPr>
          <w:rStyle w:val="Emphasis"/>
          <w:b/>
          <w:bCs/>
          <w:sz w:val="36"/>
          <w:szCs w:val="36"/>
          <w:lang w:val="ro-RO"/>
        </w:rPr>
      </w:pPr>
    </w:p>
    <w:p w14:paraId="29C1CB14" w14:textId="45DA69C2" w:rsidR="10478965" w:rsidRDefault="10478965" w:rsidP="6E78F7B0">
      <w:pPr>
        <w:jc w:val="center"/>
        <w:rPr>
          <w:rStyle w:val="Emphasis"/>
          <w:b/>
          <w:bCs/>
          <w:sz w:val="36"/>
          <w:szCs w:val="36"/>
          <w:lang w:val="ro-RO"/>
        </w:rPr>
      </w:pPr>
      <w:r w:rsidRPr="6E78F7B0">
        <w:rPr>
          <w:rStyle w:val="Emphasis"/>
          <w:b/>
          <w:bCs/>
          <w:sz w:val="36"/>
          <w:szCs w:val="36"/>
          <w:lang w:val="ro-RO"/>
        </w:rPr>
        <w:t>&lt;</w:t>
      </w:r>
      <w:r w:rsidR="0037000C">
        <w:rPr>
          <w:rStyle w:val="Emphasis"/>
          <w:b/>
          <w:bCs/>
          <w:sz w:val="36"/>
          <w:szCs w:val="36"/>
          <w:lang w:val="ro-RO"/>
        </w:rPr>
        <w:t>S</w:t>
      </w:r>
      <w:r w:rsidR="00127606">
        <w:rPr>
          <w:rStyle w:val="Emphasis"/>
          <w:b/>
          <w:bCs/>
          <w:sz w:val="36"/>
          <w:szCs w:val="36"/>
          <w:lang w:val="ro-RO"/>
        </w:rPr>
        <w:t>oArE</w:t>
      </w:r>
      <w:r w:rsidRPr="6E78F7B0">
        <w:rPr>
          <w:rStyle w:val="Emphasis"/>
          <w:b/>
          <w:bCs/>
          <w:sz w:val="36"/>
          <w:szCs w:val="36"/>
          <w:lang w:val="ro-RO"/>
        </w:rPr>
        <w:t>&gt;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926577" w:rsidP="004346CE">
      <w:pPr>
        <w:jc w:val="center"/>
        <w:rPr>
          <w:lang w:val="ro-RO"/>
        </w:rPr>
      </w:pPr>
      <w:r>
        <w:rPr>
          <w:noProof/>
          <w:lang w:val="ro-RO"/>
        </w:rPr>
        <w:pict w14:anchorId="088EBE9B">
          <v:rect id="_x0000_i1032" alt="" style="width:451.3pt;height:.05pt;mso-width-percent:0;mso-height-percent:0;mso-width-percent:0;mso-height-percent:0" o:hralign="center" o:hrstd="t" o:hr="t" fillcolor="gray" stroked="f"/>
        </w:pict>
      </w:r>
    </w:p>
    <w:p w14:paraId="66E2FC31" w14:textId="1F8492F6" w:rsidR="000F15EE" w:rsidRPr="00AD125C" w:rsidRDefault="000F15EE" w:rsidP="006C7B8A">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2D3AB2DF" w14:textId="0F911FFD" w:rsidR="00B06F0F" w:rsidRDefault="00C2415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18" w:history="1">
        <w:r w:rsidR="00B06F0F" w:rsidRPr="00BD3689">
          <w:rPr>
            <w:rStyle w:val="Hyperlink"/>
            <w:rFonts w:eastAsia="system-ui"/>
            <w:noProof/>
            <w:lang w:val="ro-RO"/>
          </w:rPr>
          <w:t>1.1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Scopul</w:t>
        </w:r>
        <w:r w:rsidR="00B06F0F">
          <w:rPr>
            <w:noProof/>
            <w:webHidden/>
          </w:rPr>
          <w:tab/>
        </w:r>
        <w:r w:rsidR="00B06F0F">
          <w:rPr>
            <w:noProof/>
            <w:webHidden/>
          </w:rPr>
          <w:fldChar w:fldCharType="begin"/>
        </w:r>
        <w:r w:rsidR="00B06F0F">
          <w:rPr>
            <w:noProof/>
            <w:webHidden/>
          </w:rPr>
          <w:instrText xml:space="preserve"> PAGEREF _Toc190689618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7E3542A4" w14:textId="20D48D25"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19" w:history="1">
        <w:r w:rsidR="00B06F0F" w:rsidRPr="00BD3689">
          <w:rPr>
            <w:rStyle w:val="Hyperlink"/>
            <w:rFonts w:eastAsia="system-ui"/>
            <w:noProof/>
            <w:lang w:val="ro-RO"/>
          </w:rPr>
          <w:t>1.2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Convenții ale documentului</w:t>
        </w:r>
        <w:r w:rsidR="00B06F0F">
          <w:rPr>
            <w:noProof/>
            <w:webHidden/>
          </w:rPr>
          <w:tab/>
        </w:r>
        <w:r w:rsidR="00B06F0F">
          <w:rPr>
            <w:noProof/>
            <w:webHidden/>
          </w:rPr>
          <w:fldChar w:fldCharType="begin"/>
        </w:r>
        <w:r w:rsidR="00B06F0F">
          <w:rPr>
            <w:noProof/>
            <w:webHidden/>
          </w:rPr>
          <w:instrText xml:space="preserve"> PAGEREF _Toc190689619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5C4A9160" w14:textId="37D6655A"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20" w:history="1">
        <w:r w:rsidR="00B06F0F" w:rsidRPr="00BD3689">
          <w:rPr>
            <w:rStyle w:val="Hyperlink"/>
            <w:rFonts w:eastAsia="system-ui"/>
            <w:noProof/>
            <w:lang w:val="ro-RO"/>
          </w:rPr>
          <w:t>1.3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Audiență țintă</w:t>
        </w:r>
        <w:r w:rsidR="00B06F0F">
          <w:rPr>
            <w:noProof/>
            <w:webHidden/>
          </w:rPr>
          <w:tab/>
        </w:r>
        <w:r w:rsidR="00B06F0F">
          <w:rPr>
            <w:noProof/>
            <w:webHidden/>
          </w:rPr>
          <w:fldChar w:fldCharType="begin"/>
        </w:r>
        <w:r w:rsidR="00B06F0F">
          <w:rPr>
            <w:noProof/>
            <w:webHidden/>
          </w:rPr>
          <w:instrText xml:space="preserve"> PAGEREF _Toc190689620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3B7FD32" w14:textId="478B2126"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21" w:history="1">
        <w:r w:rsidR="00B06F0F" w:rsidRPr="00BD3689">
          <w:rPr>
            <w:rStyle w:val="Hyperlink"/>
            <w:rFonts w:eastAsia="system-ui"/>
            <w:noProof/>
            <w:lang w:val="ro-RO"/>
          </w:rPr>
          <w:t>1.4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Sfera de aplicare</w:t>
        </w:r>
        <w:r w:rsidR="00B06F0F">
          <w:rPr>
            <w:noProof/>
            <w:webHidden/>
          </w:rPr>
          <w:tab/>
        </w:r>
        <w:r w:rsidR="00B06F0F">
          <w:rPr>
            <w:noProof/>
            <w:webHidden/>
          </w:rPr>
          <w:fldChar w:fldCharType="begin"/>
        </w:r>
        <w:r w:rsidR="00B06F0F">
          <w:rPr>
            <w:noProof/>
            <w:webHidden/>
          </w:rPr>
          <w:instrText xml:space="preserve"> PAGEREF _Toc190689621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4794187" w14:textId="1B2179FC"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22" w:history="1">
        <w:r w:rsidR="00B06F0F" w:rsidRPr="00BD3689">
          <w:rPr>
            <w:rStyle w:val="Hyperlink"/>
            <w:rFonts w:eastAsia="system-ui"/>
            <w:noProof/>
            <w:lang w:val="ro-RO"/>
          </w:rPr>
          <w:t>1.5</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Referințe</w:t>
        </w:r>
        <w:r w:rsidR="00B06F0F">
          <w:rPr>
            <w:noProof/>
            <w:webHidden/>
          </w:rPr>
          <w:tab/>
        </w:r>
        <w:r w:rsidR="00B06F0F">
          <w:rPr>
            <w:noProof/>
            <w:webHidden/>
          </w:rPr>
          <w:fldChar w:fldCharType="begin"/>
        </w:r>
        <w:r w:rsidR="00B06F0F">
          <w:rPr>
            <w:noProof/>
            <w:webHidden/>
          </w:rPr>
          <w:instrText xml:space="preserve"> PAGEREF _Toc190689622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2AD3B422" w14:textId="03E43B47" w:rsidR="00B06F0F" w:rsidRPr="00F1270F" w:rsidRDefault="00926577">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00B06F0F" w:rsidRPr="00F1270F">
          <w:rPr>
            <w:rStyle w:val="Hyperlink"/>
            <w:b/>
            <w:bCs/>
            <w:noProof/>
            <w:lang w:val="ro-RO"/>
          </w:rPr>
          <w:t>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Descriere generală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_Toc190689623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16B238E5" w14:textId="3A813B73" w:rsidR="00B06F0F" w:rsidRPr="00F1270F" w:rsidRDefault="00926577">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00B06F0F" w:rsidRPr="00F1270F">
          <w:rPr>
            <w:rStyle w:val="Hyperlink"/>
            <w:rFonts w:eastAsia="system-ui"/>
            <w:b/>
            <w:bCs/>
            <w:noProof/>
            <w:lang w:val="ro-RO"/>
          </w:rPr>
          <w:t>2.1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Perspectiva produsului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_Toc190689624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4E3D7A0A" w14:textId="060EFCD6" w:rsidR="00B06F0F" w:rsidRPr="00F1270F" w:rsidRDefault="00926577">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00B06F0F" w:rsidRPr="00F1270F">
          <w:rPr>
            <w:rStyle w:val="Hyperlink"/>
            <w:rFonts w:eastAsia="system-ui"/>
            <w:b/>
            <w:bCs/>
            <w:noProof/>
            <w:lang w:val="ro-RO"/>
          </w:rPr>
          <w:t>2.2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Caracteristici ale produsului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_Toc190689625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277FAB19" w14:textId="7776A654" w:rsidR="00B06F0F" w:rsidRPr="00F1270F" w:rsidRDefault="00926577">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00B06F0F" w:rsidRPr="00F1270F">
          <w:rPr>
            <w:rStyle w:val="Hyperlink"/>
            <w:rFonts w:eastAsia="system-ui"/>
            <w:b/>
            <w:bCs/>
            <w:noProof/>
            <w:lang w:val="ro-RO"/>
          </w:rPr>
          <w:t>2.3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Clase și caracteristici ale utilizatorilor</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_Toc190689626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67D3B346" w14:textId="75ADE294" w:rsidR="00B06F0F" w:rsidRPr="00F1270F" w:rsidRDefault="00926577">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00B06F0F" w:rsidRPr="00F1270F">
          <w:rPr>
            <w:rStyle w:val="Hyperlink"/>
            <w:rFonts w:eastAsia="system-ui"/>
            <w:b/>
            <w:bCs/>
            <w:noProof/>
            <w:lang w:val="ro-RO"/>
          </w:rPr>
          <w:t>2.4</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Mediul de operare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_Toc190689627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3F91726D" w14:textId="2138E84C" w:rsidR="00B06F0F" w:rsidRPr="00F1270F" w:rsidRDefault="00926577">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00B06F0F" w:rsidRPr="00F1270F">
          <w:rPr>
            <w:rStyle w:val="Hyperlink"/>
            <w:rFonts w:eastAsia="system-ui"/>
            <w:b/>
            <w:bCs/>
            <w:noProof/>
            <w:lang w:val="ro-RO"/>
          </w:rPr>
          <w:t>2.5</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Constrângeri de proiectare și de implementare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_Toc190689628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49DF8BF3" w14:textId="65451F56" w:rsidR="00B06F0F" w:rsidRPr="00F1270F" w:rsidRDefault="00926577">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00B06F0F" w:rsidRPr="00F1270F">
          <w:rPr>
            <w:rStyle w:val="Hyperlink"/>
            <w:rFonts w:eastAsia="system-ui"/>
            <w:b/>
            <w:bCs/>
            <w:noProof/>
            <w:lang w:val="ro-RO"/>
          </w:rPr>
          <w:t>2.6</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Presupuneri și dependențe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_Toc190689629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2008C6A4" w14:textId="78C45E44" w:rsidR="00B06F0F" w:rsidRPr="00F1270F" w:rsidRDefault="00926577">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00B06F0F" w:rsidRPr="00F1270F">
          <w:rPr>
            <w:rStyle w:val="Hyperlink"/>
            <w:b/>
            <w:bCs/>
            <w:noProof/>
            <w:lang w:val="ro-RO"/>
          </w:rPr>
          <w:t>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Cerințele sistemului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_Toc190689630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0BB9417F" w14:textId="3E0EF34C" w:rsidR="00B06F0F" w:rsidRPr="00F1270F" w:rsidRDefault="00926577">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00B06F0F" w:rsidRPr="00F1270F">
          <w:rPr>
            <w:rStyle w:val="Hyperlink"/>
            <w:b/>
            <w:bCs/>
            <w:noProof/>
            <w:lang w:val="ro-RO"/>
          </w:rPr>
          <w:t>3.1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Funcționalitatea 1</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_Toc190689631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5D12564A" w14:textId="348FF92A" w:rsidR="00B06F0F" w:rsidRPr="00F1270F" w:rsidRDefault="00926577">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00B06F0F" w:rsidRPr="00F1270F">
          <w:rPr>
            <w:rStyle w:val="Hyperlink"/>
            <w:b/>
            <w:bCs/>
            <w:noProof/>
            <w:lang w:val="ro-RO"/>
          </w:rPr>
          <w:t>3.1.1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Descriere generală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_Toc190689632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238534B8" w14:textId="116C4D76" w:rsidR="00B06F0F" w:rsidRPr="00F1270F" w:rsidRDefault="00926577">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00B06F0F" w:rsidRPr="00F1270F">
          <w:rPr>
            <w:rStyle w:val="Hyperlink"/>
            <w:b/>
            <w:bCs/>
            <w:noProof/>
            <w:lang w:val="ro-RO"/>
          </w:rPr>
          <w:t>3.1.2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Flux de interacțiune (scenarii de utilizare)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_Toc190689633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48443688" w14:textId="7D78A5B0" w:rsidR="00B06F0F" w:rsidRPr="00F1270F" w:rsidRDefault="00926577">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00B06F0F" w:rsidRPr="00F1270F">
          <w:rPr>
            <w:rStyle w:val="Hyperlink"/>
            <w:b/>
            <w:bCs/>
            <w:noProof/>
            <w:lang w:val="ro-RO"/>
          </w:rPr>
          <w:t>3.1.3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Condiții prealabile și constrângeri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_Toc190689634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7BECE861" w14:textId="6618D8F8" w:rsidR="00B06F0F" w:rsidRPr="00F1270F" w:rsidRDefault="00926577">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00B06F0F" w:rsidRPr="00F1270F">
          <w:rPr>
            <w:rStyle w:val="Hyperlink"/>
            <w:b/>
            <w:bCs/>
            <w:noProof/>
            <w:lang w:val="ro-RO"/>
          </w:rPr>
          <w:t>3.1.4</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ascii="-webkit-standard" w:hAnsi="-webkit-standard"/>
            <w:b/>
            <w:bCs/>
            <w:noProof/>
          </w:rPr>
          <w:t>Detaliere cerință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_Toc190689635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4A9BBD6F" w14:textId="0A78785A" w:rsidR="00B06F0F" w:rsidRPr="00F1270F" w:rsidRDefault="00926577">
      <w:pPr>
        <w:pStyle w:val="TOC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00B06F0F" w:rsidRPr="00F1270F">
          <w:rPr>
            <w:rStyle w:val="Hyperlink"/>
            <w:b/>
            <w:bCs/>
            <w:noProof/>
          </w:rPr>
          <w:t>3.1.5 Scenarii de eroare și gestionarea excepțiilor</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_Toc190689636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53BF3040" w14:textId="0F2C5773" w:rsidR="00B06F0F" w:rsidRPr="00F1270F" w:rsidRDefault="00926577">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00B06F0F" w:rsidRPr="00F1270F">
          <w:rPr>
            <w:rStyle w:val="Hyperlink"/>
            <w:b/>
            <w:bCs/>
            <w:noProof/>
          </w:rPr>
          <w:t>3.1.5</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rPr>
          <w:t>Dependențe și interacțiuni cu alte funcționalități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_Toc190689637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68AAFACA" w14:textId="31711DEF" w:rsidR="00B06F0F" w:rsidRPr="00F1270F" w:rsidRDefault="00926577">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00B06F0F" w:rsidRPr="00F1270F">
          <w:rPr>
            <w:rStyle w:val="Hyperlink"/>
            <w:b/>
            <w:bCs/>
            <w:noProof/>
            <w:lang w:val="ro-RO"/>
          </w:rPr>
          <w:t>3.2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Cerința funcțională 2</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_Toc190689638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0263F4AC" w14:textId="00BD9F5B"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39" w:history="1">
        <w:r w:rsidR="00B06F0F" w:rsidRPr="00BD3689">
          <w:rPr>
            <w:rStyle w:val="Hyperlink"/>
            <w:noProof/>
            <w:lang w:val="ro-RO"/>
          </w:rPr>
          <w:t>3.3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w:t>
        </w:r>
        <w:r w:rsidR="00B06F0F">
          <w:rPr>
            <w:noProof/>
            <w:webHidden/>
          </w:rPr>
          <w:tab/>
        </w:r>
        <w:r w:rsidR="00B06F0F">
          <w:rPr>
            <w:noProof/>
            <w:webHidden/>
          </w:rPr>
          <w:fldChar w:fldCharType="begin"/>
        </w:r>
        <w:r w:rsidR="00B06F0F">
          <w:rPr>
            <w:noProof/>
            <w:webHidden/>
          </w:rPr>
          <w:instrText xml:space="preserve"> PAGEREF _Toc190689639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4FAE236E" w14:textId="3CE6ACE4" w:rsidR="00B06F0F" w:rsidRDefault="00926577">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00B06F0F" w:rsidRPr="00BD3689">
          <w:rPr>
            <w:rStyle w:val="Hyperlink"/>
            <w:noProof/>
            <w:lang w:val="ro-RO"/>
          </w:rPr>
          <w:t>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Cerințe pentru interfețe</w:t>
        </w:r>
        <w:r w:rsidR="00B06F0F">
          <w:rPr>
            <w:noProof/>
            <w:webHidden/>
          </w:rPr>
          <w:tab/>
        </w:r>
        <w:r w:rsidR="00B06F0F">
          <w:rPr>
            <w:noProof/>
            <w:webHidden/>
          </w:rPr>
          <w:fldChar w:fldCharType="begin"/>
        </w:r>
        <w:r w:rsidR="00B06F0F">
          <w:rPr>
            <w:noProof/>
            <w:webHidden/>
          </w:rPr>
          <w:instrText xml:space="preserve"> PAGEREF _Toc190689640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66920E99" w14:textId="09763967"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41" w:history="1">
        <w:r w:rsidR="00B06F0F" w:rsidRPr="00BD3689">
          <w:rPr>
            <w:rStyle w:val="Hyperlink"/>
            <w:noProof/>
            <w:lang w:val="ro-RO"/>
          </w:rPr>
          <w:t>4.1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cu utilizatorul</w:t>
        </w:r>
        <w:r w:rsidR="00B06F0F">
          <w:rPr>
            <w:noProof/>
            <w:webHidden/>
          </w:rPr>
          <w:tab/>
        </w:r>
        <w:r w:rsidR="00B06F0F">
          <w:rPr>
            <w:noProof/>
            <w:webHidden/>
          </w:rPr>
          <w:fldChar w:fldCharType="begin"/>
        </w:r>
        <w:r w:rsidR="00B06F0F">
          <w:rPr>
            <w:noProof/>
            <w:webHidden/>
          </w:rPr>
          <w:instrText xml:space="preserve"> PAGEREF _Toc190689641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0C46FA0C" w14:textId="7740EC50"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42" w:history="1">
        <w:r w:rsidR="00B06F0F" w:rsidRPr="00BD3689">
          <w:rPr>
            <w:rStyle w:val="Hyperlink"/>
            <w:noProof/>
            <w:lang w:val="ro-RO"/>
          </w:rPr>
          <w:t>4.2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hardware</w:t>
        </w:r>
        <w:r w:rsidR="00B06F0F">
          <w:rPr>
            <w:noProof/>
            <w:webHidden/>
          </w:rPr>
          <w:tab/>
        </w:r>
        <w:r w:rsidR="00B06F0F">
          <w:rPr>
            <w:noProof/>
            <w:webHidden/>
          </w:rPr>
          <w:fldChar w:fldCharType="begin"/>
        </w:r>
        <w:r w:rsidR="00B06F0F">
          <w:rPr>
            <w:noProof/>
            <w:webHidden/>
          </w:rPr>
          <w:instrText xml:space="preserve"> PAGEREF _Toc190689642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19F35882" w14:textId="568EF448" w:rsidR="00B06F0F" w:rsidRDefault="00926577">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00B06F0F" w:rsidRPr="00BD3689">
          <w:rPr>
            <w:rStyle w:val="Hyperlink"/>
            <w:noProof/>
            <w:lang w:eastAsia="en-GB"/>
          </w:rPr>
          <w:t>4.2.1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Configurații Minime Recomandate</w:t>
        </w:r>
        <w:r w:rsidR="00B06F0F">
          <w:rPr>
            <w:noProof/>
            <w:webHidden/>
          </w:rPr>
          <w:tab/>
        </w:r>
        <w:r w:rsidR="00B06F0F">
          <w:rPr>
            <w:noProof/>
            <w:webHidden/>
          </w:rPr>
          <w:fldChar w:fldCharType="begin"/>
        </w:r>
        <w:r w:rsidR="00B06F0F">
          <w:rPr>
            <w:noProof/>
            <w:webHidden/>
          </w:rPr>
          <w:instrText xml:space="preserve"> PAGEREF _Toc190689643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279724E8" w14:textId="318C23D9" w:rsidR="00B06F0F" w:rsidRDefault="00926577">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00B06F0F" w:rsidRPr="00BD3689">
          <w:rPr>
            <w:rStyle w:val="Hyperlink"/>
            <w:noProof/>
          </w:rPr>
          <w:t>4.2.2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Dispozitive Externe Compatibile</w:t>
        </w:r>
        <w:r w:rsidR="00B06F0F">
          <w:rPr>
            <w:noProof/>
            <w:webHidden/>
          </w:rPr>
          <w:tab/>
        </w:r>
        <w:r w:rsidR="00B06F0F">
          <w:rPr>
            <w:noProof/>
            <w:webHidden/>
          </w:rPr>
          <w:fldChar w:fldCharType="begin"/>
        </w:r>
        <w:r w:rsidR="00B06F0F">
          <w:rPr>
            <w:noProof/>
            <w:webHidden/>
          </w:rPr>
          <w:instrText xml:space="preserve"> PAGEREF _Toc190689644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6C6F9C2A" w14:textId="2983DF9D"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45" w:history="1">
        <w:r w:rsidR="00B06F0F" w:rsidRPr="00BD3689">
          <w:rPr>
            <w:rStyle w:val="Hyperlink"/>
            <w:noProof/>
            <w:lang w:val="ro-RO"/>
          </w:rPr>
          <w:t>4.3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de comunicare</w:t>
        </w:r>
        <w:r w:rsidR="00B06F0F">
          <w:rPr>
            <w:noProof/>
            <w:webHidden/>
          </w:rPr>
          <w:tab/>
        </w:r>
        <w:r w:rsidR="00B06F0F">
          <w:rPr>
            <w:noProof/>
            <w:webHidden/>
          </w:rPr>
          <w:fldChar w:fldCharType="begin"/>
        </w:r>
        <w:r w:rsidR="00B06F0F">
          <w:rPr>
            <w:noProof/>
            <w:webHidden/>
          </w:rPr>
          <w:instrText xml:space="preserve"> PAGEREF _Toc190689645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10C6E6D4" w14:textId="2F7A3037" w:rsidR="00B06F0F" w:rsidRDefault="00926577">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00B06F0F" w:rsidRPr="00BD3689">
          <w:rPr>
            <w:rStyle w:val="Hyperlink"/>
            <w:noProof/>
            <w:lang w:eastAsia="en-GB"/>
          </w:rPr>
          <w:t>4.3.1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Protocoale și Standarde de Comunicare</w:t>
        </w:r>
        <w:r w:rsidR="00B06F0F">
          <w:rPr>
            <w:noProof/>
            <w:webHidden/>
          </w:rPr>
          <w:tab/>
        </w:r>
        <w:r w:rsidR="00B06F0F">
          <w:rPr>
            <w:noProof/>
            <w:webHidden/>
          </w:rPr>
          <w:fldChar w:fldCharType="begin"/>
        </w:r>
        <w:r w:rsidR="00B06F0F">
          <w:rPr>
            <w:noProof/>
            <w:webHidden/>
          </w:rPr>
          <w:instrText xml:space="preserve"> PAGEREF _Toc190689646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39921853" w14:textId="3DF5201F" w:rsidR="00B06F0F" w:rsidRDefault="00926577">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00B06F0F" w:rsidRPr="00BD3689">
          <w:rPr>
            <w:rStyle w:val="Hyperlink"/>
            <w:noProof/>
          </w:rPr>
          <w:t>4.3.2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Cerințe de Securitate în Comunicare</w:t>
        </w:r>
        <w:r w:rsidR="00B06F0F">
          <w:rPr>
            <w:noProof/>
            <w:webHidden/>
          </w:rPr>
          <w:tab/>
        </w:r>
        <w:r w:rsidR="00B06F0F">
          <w:rPr>
            <w:noProof/>
            <w:webHidden/>
          </w:rPr>
          <w:fldChar w:fldCharType="begin"/>
        </w:r>
        <w:r w:rsidR="00B06F0F">
          <w:rPr>
            <w:noProof/>
            <w:webHidden/>
          </w:rPr>
          <w:instrText xml:space="preserve"> PAGEREF _Toc190689647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34BC02AB" w14:textId="10428FA1"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48" w:history="1">
        <w:r w:rsidR="00B06F0F" w:rsidRPr="00BD3689">
          <w:rPr>
            <w:rStyle w:val="Hyperlink"/>
            <w:noProof/>
            <w:lang w:val="ro-RO"/>
          </w:rPr>
          <w:t>4.4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software</w:t>
        </w:r>
        <w:r w:rsidR="00B06F0F">
          <w:rPr>
            <w:noProof/>
            <w:webHidden/>
          </w:rPr>
          <w:tab/>
        </w:r>
        <w:r w:rsidR="00B06F0F">
          <w:rPr>
            <w:noProof/>
            <w:webHidden/>
          </w:rPr>
          <w:fldChar w:fldCharType="begin"/>
        </w:r>
        <w:r w:rsidR="00B06F0F">
          <w:rPr>
            <w:noProof/>
            <w:webHidden/>
          </w:rPr>
          <w:instrText xml:space="preserve"> PAGEREF _Toc190689648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2BBF1DC8" w14:textId="7CA93CE9" w:rsidR="00B06F0F" w:rsidRDefault="00926577">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00B06F0F" w:rsidRPr="00BD3689">
          <w:rPr>
            <w:rStyle w:val="Hyperlink"/>
            <w:noProof/>
            <w:lang w:eastAsia="en-GB"/>
          </w:rPr>
          <w:t>4.4.1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Tehnologii Utilizate</w:t>
        </w:r>
        <w:r w:rsidR="00B06F0F">
          <w:rPr>
            <w:noProof/>
            <w:webHidden/>
          </w:rPr>
          <w:tab/>
        </w:r>
        <w:r w:rsidR="00B06F0F">
          <w:rPr>
            <w:noProof/>
            <w:webHidden/>
          </w:rPr>
          <w:fldChar w:fldCharType="begin"/>
        </w:r>
        <w:r w:rsidR="00B06F0F">
          <w:rPr>
            <w:noProof/>
            <w:webHidden/>
          </w:rPr>
          <w:instrText xml:space="preserve"> PAGEREF _Toc190689649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5DE65C51" w14:textId="66BB6E9F" w:rsidR="00B06F0F" w:rsidRDefault="00926577">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00B06F0F" w:rsidRPr="00BD3689">
          <w:rPr>
            <w:rStyle w:val="Hyperlink"/>
            <w:noProof/>
          </w:rPr>
          <w:t>4.4.2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Servicii Externe și API-uri</w:t>
        </w:r>
        <w:r w:rsidR="00B06F0F">
          <w:rPr>
            <w:noProof/>
            <w:webHidden/>
          </w:rPr>
          <w:tab/>
        </w:r>
        <w:r w:rsidR="00B06F0F">
          <w:rPr>
            <w:noProof/>
            <w:webHidden/>
          </w:rPr>
          <w:fldChar w:fldCharType="begin"/>
        </w:r>
        <w:r w:rsidR="00B06F0F">
          <w:rPr>
            <w:noProof/>
            <w:webHidden/>
          </w:rPr>
          <w:instrText xml:space="preserve"> PAGEREF _Toc190689650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69708762" w14:textId="5E5DCC46" w:rsidR="00B06F0F" w:rsidRDefault="00926577">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00B06F0F" w:rsidRPr="00BD3689">
          <w:rPr>
            <w:rStyle w:val="Hyperlink"/>
            <w:noProof/>
            <w:lang w:val="ro-RO"/>
          </w:rPr>
          <w:t>5</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Cerințe non-funcționale</w:t>
        </w:r>
        <w:r w:rsidR="00B06F0F">
          <w:rPr>
            <w:noProof/>
            <w:webHidden/>
          </w:rPr>
          <w:tab/>
        </w:r>
        <w:r w:rsidR="00B06F0F">
          <w:rPr>
            <w:noProof/>
            <w:webHidden/>
          </w:rPr>
          <w:fldChar w:fldCharType="begin"/>
        </w:r>
        <w:r w:rsidR="00B06F0F">
          <w:rPr>
            <w:noProof/>
            <w:webHidden/>
          </w:rPr>
          <w:instrText xml:space="preserve"> PAGEREF _Toc190689651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1D06B363" w14:textId="26B4415A"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52" w:history="1">
        <w:r w:rsidR="00B06F0F" w:rsidRPr="00BD3689">
          <w:rPr>
            <w:rStyle w:val="Hyperlink"/>
            <w:noProof/>
            <w:lang w:val="ro-RO"/>
          </w:rPr>
          <w:t>5.1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performanță</w:t>
        </w:r>
        <w:r w:rsidR="00B06F0F">
          <w:rPr>
            <w:noProof/>
            <w:webHidden/>
          </w:rPr>
          <w:tab/>
        </w:r>
        <w:r w:rsidR="00B06F0F">
          <w:rPr>
            <w:noProof/>
            <w:webHidden/>
          </w:rPr>
          <w:fldChar w:fldCharType="begin"/>
        </w:r>
        <w:r w:rsidR="00B06F0F">
          <w:rPr>
            <w:noProof/>
            <w:webHidden/>
          </w:rPr>
          <w:instrText xml:space="preserve"> PAGEREF _Toc190689652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251CAF50" w14:textId="179B4EE0"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53" w:history="1">
        <w:r w:rsidR="00B06F0F" w:rsidRPr="00BD3689">
          <w:rPr>
            <w:rStyle w:val="Hyperlink"/>
            <w:noProof/>
            <w:lang w:val="ro-RO"/>
          </w:rPr>
          <w:t>5.2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siguranță</w:t>
        </w:r>
        <w:r w:rsidR="00B06F0F">
          <w:rPr>
            <w:noProof/>
            <w:webHidden/>
          </w:rPr>
          <w:tab/>
        </w:r>
        <w:r w:rsidR="00B06F0F">
          <w:rPr>
            <w:noProof/>
            <w:webHidden/>
          </w:rPr>
          <w:fldChar w:fldCharType="begin"/>
        </w:r>
        <w:r w:rsidR="00B06F0F">
          <w:rPr>
            <w:noProof/>
            <w:webHidden/>
          </w:rPr>
          <w:instrText xml:space="preserve"> PAGEREF _Toc190689653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587E5B70" w14:textId="13188731"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54" w:history="1">
        <w:r w:rsidR="00B06F0F" w:rsidRPr="00BD3689">
          <w:rPr>
            <w:rStyle w:val="Hyperlink"/>
            <w:noProof/>
            <w:lang w:val="ro-RO"/>
          </w:rPr>
          <w:t>5.3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securitate</w:t>
        </w:r>
        <w:r w:rsidR="00B06F0F">
          <w:rPr>
            <w:noProof/>
            <w:webHidden/>
          </w:rPr>
          <w:tab/>
        </w:r>
        <w:r w:rsidR="00B06F0F">
          <w:rPr>
            <w:noProof/>
            <w:webHidden/>
          </w:rPr>
          <w:fldChar w:fldCharType="begin"/>
        </w:r>
        <w:r w:rsidR="00B06F0F">
          <w:rPr>
            <w:noProof/>
            <w:webHidden/>
          </w:rPr>
          <w:instrText xml:space="preserve"> PAGEREF _Toc190689654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286CD8E" w14:textId="46F50845"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55" w:history="1">
        <w:r w:rsidR="00B06F0F" w:rsidRPr="00BD3689">
          <w:rPr>
            <w:rStyle w:val="Hyperlink"/>
            <w:noProof/>
            <w:lang w:val="ro-RO"/>
          </w:rPr>
          <w:t>5.4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Atribute de calitate ale software-ului</w:t>
        </w:r>
        <w:r w:rsidR="00B06F0F">
          <w:rPr>
            <w:noProof/>
            <w:webHidden/>
          </w:rPr>
          <w:tab/>
        </w:r>
        <w:r w:rsidR="00B06F0F">
          <w:rPr>
            <w:noProof/>
            <w:webHidden/>
          </w:rPr>
          <w:fldChar w:fldCharType="begin"/>
        </w:r>
        <w:r w:rsidR="00B06F0F">
          <w:rPr>
            <w:noProof/>
            <w:webHidden/>
          </w:rPr>
          <w:instrText xml:space="preserve"> PAGEREF _Toc190689655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888695A" w14:textId="6102B345" w:rsidR="00B06F0F" w:rsidRDefault="00926577">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00B06F0F" w:rsidRPr="00BD3689">
          <w:rPr>
            <w:rStyle w:val="Hyperlink"/>
            <w:noProof/>
            <w:lang w:val="ro-RO"/>
          </w:rPr>
          <w:t>6</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Alte cerințe</w:t>
        </w:r>
        <w:r w:rsidR="00B06F0F">
          <w:rPr>
            <w:noProof/>
            <w:webHidden/>
          </w:rPr>
          <w:tab/>
        </w:r>
        <w:r w:rsidR="00B06F0F">
          <w:rPr>
            <w:noProof/>
            <w:webHidden/>
          </w:rPr>
          <w:fldChar w:fldCharType="begin"/>
        </w:r>
        <w:r w:rsidR="00B06F0F">
          <w:rPr>
            <w:noProof/>
            <w:webHidden/>
          </w:rPr>
          <w:instrText xml:space="preserve"> PAGEREF _Toc190689656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743E4DFA" w14:textId="135A662C" w:rsidR="00B06F0F" w:rsidRDefault="00926577">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00B06F0F" w:rsidRPr="00BD3689">
          <w:rPr>
            <w:rStyle w:val="Hyperlink"/>
            <w:rFonts w:eastAsia="system-ui"/>
            <w:noProof/>
            <w:lang w:val="ro-RO"/>
          </w:rPr>
          <w:t>7</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Anexe</w:t>
        </w:r>
        <w:r w:rsidR="00B06F0F">
          <w:rPr>
            <w:noProof/>
            <w:webHidden/>
          </w:rPr>
          <w:tab/>
        </w:r>
        <w:r w:rsidR="00B06F0F">
          <w:rPr>
            <w:noProof/>
            <w:webHidden/>
          </w:rPr>
          <w:fldChar w:fldCharType="begin"/>
        </w:r>
        <w:r w:rsidR="00B06F0F">
          <w:rPr>
            <w:noProof/>
            <w:webHidden/>
          </w:rPr>
          <w:instrText xml:space="preserve"> PAGEREF _Toc190689657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15426E11" w14:textId="0C27D01A"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58" w:history="1">
        <w:r w:rsidR="00B06F0F" w:rsidRPr="00BD3689">
          <w:rPr>
            <w:rStyle w:val="Hyperlink"/>
            <w:rFonts w:eastAsia="system-ui"/>
            <w:noProof/>
            <w:lang w:val="ro-RO"/>
          </w:rPr>
          <w:t>7.1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A: Glosar</w:t>
        </w:r>
        <w:r w:rsidR="00B06F0F">
          <w:rPr>
            <w:noProof/>
            <w:webHidden/>
          </w:rPr>
          <w:tab/>
        </w:r>
        <w:r w:rsidR="00B06F0F">
          <w:rPr>
            <w:noProof/>
            <w:webHidden/>
          </w:rPr>
          <w:fldChar w:fldCharType="begin"/>
        </w:r>
        <w:r w:rsidR="00B06F0F">
          <w:rPr>
            <w:noProof/>
            <w:webHidden/>
          </w:rPr>
          <w:instrText xml:space="preserve"> PAGEREF _Toc190689658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30854F47" w14:textId="422C1B05"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59" w:history="1">
        <w:r w:rsidR="00B06F0F" w:rsidRPr="00BD3689">
          <w:rPr>
            <w:rStyle w:val="Hyperlink"/>
            <w:rFonts w:eastAsia="system-ui"/>
            <w:noProof/>
            <w:lang w:val="ro-RO"/>
          </w:rPr>
          <w:t>7.2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B: Modele de Analiză</w:t>
        </w:r>
        <w:r w:rsidR="00B06F0F">
          <w:rPr>
            <w:noProof/>
            <w:webHidden/>
          </w:rPr>
          <w:tab/>
        </w:r>
        <w:r w:rsidR="00B06F0F">
          <w:rPr>
            <w:noProof/>
            <w:webHidden/>
          </w:rPr>
          <w:fldChar w:fldCharType="begin"/>
        </w:r>
        <w:r w:rsidR="00B06F0F">
          <w:rPr>
            <w:noProof/>
            <w:webHidden/>
          </w:rPr>
          <w:instrText xml:space="preserve"> PAGEREF _Toc190689659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53F2D1D" w14:textId="6A10CFF2" w:rsidR="00B06F0F" w:rsidRDefault="00926577">
      <w:pPr>
        <w:pStyle w:val="TOC2"/>
        <w:tabs>
          <w:tab w:val="left" w:pos="720"/>
        </w:tabs>
        <w:rPr>
          <w:rFonts w:asciiTheme="minorHAnsi" w:eastAsiaTheme="minorEastAsia" w:hAnsiTheme="minorHAnsi" w:cstheme="minorBidi"/>
          <w:noProof/>
          <w:kern w:val="2"/>
          <w:lang w:eastAsia="en-GB"/>
          <w14:ligatures w14:val="standardContextual"/>
        </w:rPr>
      </w:pPr>
      <w:hyperlink w:anchor="_Toc190689660" w:history="1">
        <w:r w:rsidR="00B06F0F" w:rsidRPr="00BD3689">
          <w:rPr>
            <w:rStyle w:val="Hyperlink"/>
            <w:rFonts w:eastAsia="system-ui"/>
            <w:noProof/>
            <w:lang w:val="ro-RO"/>
          </w:rPr>
          <w:t>7.3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C: Listă de Probleme</w:t>
        </w:r>
        <w:r w:rsidR="00B06F0F">
          <w:rPr>
            <w:noProof/>
            <w:webHidden/>
          </w:rPr>
          <w:tab/>
        </w:r>
        <w:r w:rsidR="00B06F0F">
          <w:rPr>
            <w:noProof/>
            <w:webHidden/>
          </w:rPr>
          <w:fldChar w:fldCharType="begin"/>
        </w:r>
        <w:r w:rsidR="00B06F0F">
          <w:rPr>
            <w:noProof/>
            <w:webHidden/>
          </w:rPr>
          <w:instrText xml:space="preserve"> PAGEREF _Toc190689660 \h </w:instrText>
        </w:r>
        <w:r w:rsidR="00B06F0F">
          <w:rPr>
            <w:noProof/>
            <w:webHidden/>
          </w:rPr>
        </w:r>
        <w:r w:rsidR="00B06F0F">
          <w:rPr>
            <w:noProof/>
            <w:webHidden/>
          </w:rPr>
          <w:fldChar w:fldCharType="separate"/>
        </w:r>
        <w:r w:rsidR="00B06F0F">
          <w:rPr>
            <w:noProof/>
            <w:webHidden/>
          </w:rPr>
          <w:t>9</w:t>
        </w:r>
        <w:r w:rsidR="00B06F0F">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4A958C7B" w14:textId="77777777" w:rsidR="00024775" w:rsidRPr="00F01DB0" w:rsidRDefault="00024775" w:rsidP="00024775">
      <w:pPr>
        <w:spacing w:before="100" w:beforeAutospacing="1" w:after="100" w:afterAutospacing="1"/>
        <w:outlineLvl w:val="3"/>
        <w:rPr>
          <w:b/>
          <w:bCs/>
        </w:rPr>
      </w:pPr>
      <w:r w:rsidRPr="00F01DB0">
        <w:rPr>
          <w:b/>
          <w:bCs/>
        </w:rPr>
        <w:t>1.1 Scopul</w:t>
      </w:r>
    </w:p>
    <w:p w14:paraId="663B183B" w14:textId="77777777" w:rsidR="00024775" w:rsidRPr="00F01DB0" w:rsidRDefault="00024775" w:rsidP="00024775">
      <w:pPr>
        <w:spacing w:before="100" w:beforeAutospacing="1" w:after="100" w:afterAutospacing="1"/>
      </w:pPr>
      <w:r w:rsidRPr="00F01DB0">
        <w:t>Acest document specifică cerințele pentru un sistem robotic bazat pe AI și Reinforcement Learning (RL) capabil să urmărească un robot lider și să manipuleze cutii și produse în mediul industrial. Scopul este de a asigura o implementare eficientă în fabrici, îmbunătățind productivitatea și reducând necesitatea de intervenție umană.</w:t>
      </w:r>
    </w:p>
    <w:p w14:paraId="041D8F91" w14:textId="77777777" w:rsidR="00024775" w:rsidRPr="00F01DB0" w:rsidRDefault="00024775" w:rsidP="00024775">
      <w:pPr>
        <w:spacing w:before="100" w:beforeAutospacing="1" w:after="100" w:afterAutospacing="1"/>
        <w:outlineLvl w:val="3"/>
        <w:rPr>
          <w:b/>
          <w:bCs/>
        </w:rPr>
      </w:pPr>
      <w:r w:rsidRPr="00F01DB0">
        <w:rPr>
          <w:b/>
          <w:bCs/>
        </w:rPr>
        <w:t>1.2 Convenții ale documentului</w:t>
      </w:r>
    </w:p>
    <w:p w14:paraId="7D195203" w14:textId="77777777" w:rsidR="00024775" w:rsidRPr="00F01DB0" w:rsidRDefault="00024775" w:rsidP="00024775">
      <w:pPr>
        <w:numPr>
          <w:ilvl w:val="0"/>
          <w:numId w:val="22"/>
        </w:numPr>
        <w:spacing w:before="100" w:beforeAutospacing="1" w:after="100" w:afterAutospacing="1"/>
      </w:pPr>
      <w:r w:rsidRPr="00F01DB0">
        <w:t xml:space="preserve">Termenii tehnici sunt marcați cu </w:t>
      </w:r>
      <w:r w:rsidRPr="00F01DB0">
        <w:rPr>
          <w:b/>
          <w:bCs/>
        </w:rPr>
        <w:t>bold</w:t>
      </w:r>
      <w:r w:rsidRPr="00F01DB0">
        <w:t xml:space="preserve"> la prima utilizare.</w:t>
      </w:r>
    </w:p>
    <w:p w14:paraId="4F6C40F7" w14:textId="77777777" w:rsidR="00024775" w:rsidRPr="00F01DB0" w:rsidRDefault="00024775" w:rsidP="00024775">
      <w:pPr>
        <w:numPr>
          <w:ilvl w:val="0"/>
          <w:numId w:val="22"/>
        </w:numPr>
        <w:spacing w:before="100" w:beforeAutospacing="1" w:after="100" w:afterAutospacing="1"/>
      </w:pPr>
      <w:r w:rsidRPr="00F01DB0">
        <w:t>Abrevieri: AI (Artificial Intelligence), RL (Reinforcement Learning).</w:t>
      </w:r>
    </w:p>
    <w:p w14:paraId="07051196" w14:textId="77777777" w:rsidR="00024775" w:rsidRPr="00F01DB0" w:rsidRDefault="00024775" w:rsidP="00024775">
      <w:pPr>
        <w:numPr>
          <w:ilvl w:val="0"/>
          <w:numId w:val="22"/>
        </w:numPr>
        <w:spacing w:before="100" w:beforeAutospacing="1" w:after="100" w:afterAutospacing="1"/>
      </w:pPr>
      <w:r w:rsidRPr="00F01DB0">
        <w:t>Toate cerințele funcționale sunt numerotate (e.g., REQ-1, REQ-2).</w:t>
      </w:r>
    </w:p>
    <w:p w14:paraId="68805067" w14:textId="77777777" w:rsidR="00024775" w:rsidRPr="00F01DB0" w:rsidRDefault="00024775" w:rsidP="00024775">
      <w:pPr>
        <w:spacing w:before="100" w:beforeAutospacing="1" w:after="100" w:afterAutospacing="1"/>
        <w:outlineLvl w:val="3"/>
        <w:rPr>
          <w:b/>
          <w:bCs/>
        </w:rPr>
      </w:pPr>
      <w:r w:rsidRPr="00F01DB0">
        <w:rPr>
          <w:b/>
          <w:bCs/>
        </w:rPr>
        <w:t>1.3 Audiență țintă</w:t>
      </w:r>
    </w:p>
    <w:p w14:paraId="1D996001" w14:textId="77777777" w:rsidR="00024775" w:rsidRPr="00F01DB0" w:rsidRDefault="00024775" w:rsidP="00024775">
      <w:pPr>
        <w:numPr>
          <w:ilvl w:val="0"/>
          <w:numId w:val="23"/>
        </w:numPr>
        <w:spacing w:before="100" w:beforeAutospacing="1" w:after="100" w:afterAutospacing="1"/>
      </w:pPr>
      <w:r w:rsidRPr="00F01DB0">
        <w:rPr>
          <w:b/>
          <w:bCs/>
        </w:rPr>
        <w:t>Dezvoltatori</w:t>
      </w:r>
    </w:p>
    <w:p w14:paraId="2004BF03" w14:textId="77777777" w:rsidR="00024775" w:rsidRPr="00F01DB0" w:rsidRDefault="00024775" w:rsidP="00024775">
      <w:pPr>
        <w:numPr>
          <w:ilvl w:val="0"/>
          <w:numId w:val="23"/>
        </w:numPr>
        <w:spacing w:before="100" w:beforeAutospacing="1" w:after="100" w:afterAutospacing="1"/>
      </w:pPr>
      <w:r w:rsidRPr="00F01DB0">
        <w:rPr>
          <w:b/>
          <w:bCs/>
        </w:rPr>
        <w:t>Ingineri industriali</w:t>
      </w:r>
    </w:p>
    <w:p w14:paraId="712095DA" w14:textId="77777777" w:rsidR="00024775" w:rsidRPr="00F01DB0" w:rsidRDefault="00024775" w:rsidP="00024775">
      <w:pPr>
        <w:numPr>
          <w:ilvl w:val="0"/>
          <w:numId w:val="23"/>
        </w:numPr>
        <w:spacing w:before="100" w:beforeAutospacing="1" w:after="100" w:afterAutospacing="1"/>
      </w:pPr>
      <w:r w:rsidRPr="00F01DB0">
        <w:rPr>
          <w:b/>
          <w:bCs/>
        </w:rPr>
        <w:t>Manageri de proiect</w:t>
      </w:r>
    </w:p>
    <w:p w14:paraId="0A21BC24" w14:textId="77777777" w:rsidR="00024775" w:rsidRPr="00F01DB0" w:rsidRDefault="00024775" w:rsidP="00024775">
      <w:pPr>
        <w:numPr>
          <w:ilvl w:val="0"/>
          <w:numId w:val="23"/>
        </w:numPr>
        <w:spacing w:before="100" w:beforeAutospacing="1" w:after="100" w:afterAutospacing="1"/>
      </w:pPr>
      <w:r w:rsidRPr="00F01DB0">
        <w:rPr>
          <w:b/>
          <w:bCs/>
        </w:rPr>
        <w:t>Testeri</w:t>
      </w:r>
    </w:p>
    <w:p w14:paraId="4B3B72F1" w14:textId="77777777" w:rsidR="00024775" w:rsidRPr="00F01DB0" w:rsidRDefault="00024775" w:rsidP="00024775">
      <w:pPr>
        <w:spacing w:before="100" w:beforeAutospacing="1" w:after="100" w:afterAutospacing="1"/>
        <w:outlineLvl w:val="3"/>
        <w:rPr>
          <w:b/>
          <w:bCs/>
        </w:rPr>
      </w:pPr>
      <w:r w:rsidRPr="00F01DB0">
        <w:rPr>
          <w:b/>
          <w:bCs/>
        </w:rPr>
        <w:t>1.4 Sfera de aplicare</w:t>
      </w:r>
    </w:p>
    <w:p w14:paraId="42B5546D" w14:textId="77777777" w:rsidR="00024775" w:rsidRPr="00F01DB0" w:rsidRDefault="00024775" w:rsidP="00024775">
      <w:pPr>
        <w:spacing w:before="100" w:beforeAutospacing="1" w:after="100" w:afterAutospacing="1"/>
      </w:pPr>
      <w:r w:rsidRPr="00F01DB0">
        <w:t>Produsul va fi utilizat în fabrici pentru automatizarea transportului și manipulării cutiilor și produselor. Beneficiile includ reducerea costurilor de operare și creșterea eficienței logistice.</w:t>
      </w:r>
    </w:p>
    <w:p w14:paraId="4174C160" w14:textId="77777777" w:rsidR="00024775" w:rsidRPr="00F01DB0" w:rsidRDefault="00024775" w:rsidP="00024775">
      <w:pPr>
        <w:spacing w:before="100" w:beforeAutospacing="1" w:after="100" w:afterAutospacing="1"/>
        <w:outlineLvl w:val="3"/>
        <w:rPr>
          <w:b/>
          <w:bCs/>
        </w:rPr>
      </w:pPr>
      <w:r w:rsidRPr="00F01DB0">
        <w:rPr>
          <w:b/>
          <w:bCs/>
        </w:rPr>
        <w:t>1.5 Referințe</w:t>
      </w:r>
    </w:p>
    <w:p w14:paraId="372B494E" w14:textId="77777777" w:rsidR="00024775" w:rsidRPr="00F01DB0" w:rsidRDefault="00024775" w:rsidP="00024775">
      <w:pPr>
        <w:numPr>
          <w:ilvl w:val="0"/>
          <w:numId w:val="24"/>
        </w:numPr>
        <w:spacing w:before="100" w:beforeAutospacing="1" w:after="100" w:afterAutospacing="1"/>
      </w:pPr>
      <w:r w:rsidRPr="00F01DB0">
        <w:t>"Reinforcement Learning: An Introduction" – Sutton &amp; Barto</w:t>
      </w:r>
    </w:p>
    <w:p w14:paraId="12A80F7A" w14:textId="77777777" w:rsidR="00024775" w:rsidRPr="00F01DB0" w:rsidRDefault="00024775" w:rsidP="00024775">
      <w:pPr>
        <w:numPr>
          <w:ilvl w:val="0"/>
          <w:numId w:val="24"/>
        </w:numPr>
        <w:spacing w:before="100" w:beforeAutospacing="1" w:after="100" w:afterAutospacing="1"/>
      </w:pPr>
      <w:r w:rsidRPr="00F01DB0">
        <w:t>Documentația ROS</w:t>
      </w:r>
    </w:p>
    <w:p w14:paraId="54668280" w14:textId="77777777" w:rsidR="00024775" w:rsidRPr="00F01DB0" w:rsidRDefault="00024775" w:rsidP="00024775">
      <w:pPr>
        <w:numPr>
          <w:ilvl w:val="0"/>
          <w:numId w:val="24"/>
        </w:numPr>
        <w:spacing w:before="100" w:beforeAutospacing="1" w:after="100" w:afterAutospacing="1"/>
      </w:pPr>
      <w:r w:rsidRPr="00F01DB0">
        <w:t>ISO 10218 – standarde de securitate robotică</w:t>
      </w:r>
    </w:p>
    <w:p w14:paraId="61777E41" w14:textId="260A5DF3" w:rsidR="0F3EDA96" w:rsidRPr="00AD125C" w:rsidRDefault="0F3EDA96" w:rsidP="0F3EDA96">
      <w:pPr>
        <w:rPr>
          <w:lang w:val="ro-RO"/>
        </w:rPr>
      </w:pPr>
    </w:p>
    <w:p w14:paraId="40D5C5CC" w14:textId="362F3539" w:rsidR="004346CE" w:rsidRPr="00AD125C" w:rsidRDefault="7547C05F" w:rsidP="00535397">
      <w:pPr>
        <w:pStyle w:val="Heading1"/>
        <w:rPr>
          <w:lang w:val="ro-RO"/>
        </w:rPr>
      </w:pPr>
      <w:bookmarkStart w:id="2" w:name="_Toc244519334"/>
      <w:bookmarkStart w:id="3" w:name="_Toc190689623"/>
      <w:r w:rsidRPr="00AD125C">
        <w:rPr>
          <w:lang w:val="ro-RO"/>
        </w:rPr>
        <w:t>Descriere generală</w:t>
      </w:r>
      <w:bookmarkEnd w:id="2"/>
      <w:bookmarkEnd w:id="3"/>
    </w:p>
    <w:p w14:paraId="042A5047" w14:textId="77777777" w:rsidR="00D76AAD" w:rsidRPr="00F01DB0" w:rsidRDefault="00D76AAD" w:rsidP="00D76AAD">
      <w:pPr>
        <w:spacing w:before="100" w:beforeAutospacing="1" w:after="100" w:afterAutospacing="1"/>
        <w:outlineLvl w:val="3"/>
        <w:rPr>
          <w:b/>
          <w:bCs/>
        </w:rPr>
      </w:pPr>
      <w:r w:rsidRPr="00F01DB0">
        <w:rPr>
          <w:b/>
          <w:bCs/>
        </w:rPr>
        <w:t>2.1 Perspectiva produsului</w:t>
      </w:r>
    </w:p>
    <w:p w14:paraId="66565403" w14:textId="77777777" w:rsidR="00D76AAD" w:rsidRPr="00F01DB0" w:rsidRDefault="00D76AAD" w:rsidP="00D76AAD">
      <w:pPr>
        <w:spacing w:before="100" w:beforeAutospacing="1" w:after="100" w:afterAutospacing="1"/>
      </w:pPr>
      <w:r w:rsidRPr="00F01DB0">
        <w:t>Robotul este parte a unui sistem de automatizare industrială, proiectat să colaboreze cu un robot lider și să execute sarcini de manipulare în medii dinamice.</w:t>
      </w:r>
    </w:p>
    <w:p w14:paraId="18E1D4FA" w14:textId="77777777" w:rsidR="00D76AAD" w:rsidRPr="00F01DB0" w:rsidRDefault="00D76AAD" w:rsidP="00D76AAD">
      <w:pPr>
        <w:spacing w:before="100" w:beforeAutospacing="1" w:after="100" w:afterAutospacing="1"/>
        <w:outlineLvl w:val="3"/>
        <w:rPr>
          <w:b/>
          <w:bCs/>
        </w:rPr>
      </w:pPr>
      <w:r w:rsidRPr="00F01DB0">
        <w:rPr>
          <w:b/>
          <w:bCs/>
        </w:rPr>
        <w:t>2.2 Caracteristici ale produsului</w:t>
      </w:r>
    </w:p>
    <w:p w14:paraId="2AB44527" w14:textId="77777777" w:rsidR="00D76AAD" w:rsidRPr="00F01DB0" w:rsidRDefault="00D76AAD" w:rsidP="00D76AAD">
      <w:pPr>
        <w:numPr>
          <w:ilvl w:val="0"/>
          <w:numId w:val="25"/>
        </w:numPr>
        <w:spacing w:before="100" w:beforeAutospacing="1" w:after="100" w:afterAutospacing="1"/>
      </w:pPr>
      <w:r w:rsidRPr="00F01DB0">
        <w:t>Urmărire autonomă folosind RL</w:t>
      </w:r>
    </w:p>
    <w:p w14:paraId="60CDA3D6" w14:textId="77777777" w:rsidR="00D76AAD" w:rsidRPr="00F01DB0" w:rsidRDefault="00D76AAD" w:rsidP="00D76AAD">
      <w:pPr>
        <w:numPr>
          <w:ilvl w:val="0"/>
          <w:numId w:val="25"/>
        </w:numPr>
        <w:spacing w:before="100" w:beforeAutospacing="1" w:after="100" w:afterAutospacing="1"/>
      </w:pPr>
      <w:r w:rsidRPr="00F01DB0">
        <w:t>Manipularea cutiilor de diverse dimensiuni</w:t>
      </w:r>
    </w:p>
    <w:p w14:paraId="4C132B33" w14:textId="77777777" w:rsidR="00D76AAD" w:rsidRPr="00F01DB0" w:rsidRDefault="00D76AAD" w:rsidP="00D76AAD">
      <w:pPr>
        <w:numPr>
          <w:ilvl w:val="0"/>
          <w:numId w:val="25"/>
        </w:numPr>
        <w:spacing w:before="100" w:beforeAutospacing="1" w:after="100" w:afterAutospacing="1"/>
      </w:pPr>
      <w:r w:rsidRPr="00F01DB0">
        <w:t>Integrare cu sistemele fabricii</w:t>
      </w:r>
    </w:p>
    <w:p w14:paraId="166D10EE" w14:textId="77777777" w:rsidR="00D76AAD" w:rsidRPr="00F01DB0" w:rsidRDefault="00D76AAD" w:rsidP="00D76AAD">
      <w:pPr>
        <w:numPr>
          <w:ilvl w:val="0"/>
          <w:numId w:val="25"/>
        </w:numPr>
        <w:spacing w:before="100" w:beforeAutospacing="1" w:after="100" w:afterAutospacing="1"/>
      </w:pPr>
      <w:r w:rsidRPr="00F01DB0">
        <w:t>Adaptare la medii dinamice</w:t>
      </w:r>
    </w:p>
    <w:p w14:paraId="712F4649" w14:textId="77777777" w:rsidR="00D76AAD" w:rsidRPr="00F01DB0" w:rsidRDefault="00D76AAD" w:rsidP="00D76AAD">
      <w:pPr>
        <w:spacing w:before="100" w:beforeAutospacing="1" w:after="100" w:afterAutospacing="1"/>
        <w:outlineLvl w:val="3"/>
        <w:rPr>
          <w:b/>
          <w:bCs/>
        </w:rPr>
      </w:pPr>
      <w:r w:rsidRPr="00F01DB0">
        <w:rPr>
          <w:b/>
          <w:bCs/>
        </w:rPr>
        <w:t>2.3 Clase și caracteristici ale utilizatorilor</w:t>
      </w:r>
    </w:p>
    <w:p w14:paraId="3DA857D4" w14:textId="77777777" w:rsidR="00D76AAD" w:rsidRPr="00F01DB0" w:rsidRDefault="00D76AAD" w:rsidP="00D76AAD">
      <w:pPr>
        <w:numPr>
          <w:ilvl w:val="0"/>
          <w:numId w:val="26"/>
        </w:numPr>
        <w:spacing w:before="100" w:beforeAutospacing="1" w:after="100" w:afterAutospacing="1"/>
      </w:pPr>
      <w:r w:rsidRPr="00F01DB0">
        <w:rPr>
          <w:b/>
          <w:bCs/>
        </w:rPr>
        <w:lastRenderedPageBreak/>
        <w:t>Operatori</w:t>
      </w:r>
      <w:r w:rsidRPr="00F01DB0">
        <w:t>: control manual de bază</w:t>
      </w:r>
    </w:p>
    <w:p w14:paraId="7E3E3CD9" w14:textId="77777777" w:rsidR="00D76AAD" w:rsidRPr="00F01DB0" w:rsidRDefault="00D76AAD" w:rsidP="00D76AAD">
      <w:pPr>
        <w:numPr>
          <w:ilvl w:val="0"/>
          <w:numId w:val="26"/>
        </w:numPr>
        <w:spacing w:before="100" w:beforeAutospacing="1" w:after="100" w:afterAutospacing="1"/>
      </w:pPr>
      <w:r w:rsidRPr="00F01DB0">
        <w:rPr>
          <w:b/>
          <w:bCs/>
        </w:rPr>
        <w:t>Supervizori</w:t>
      </w:r>
      <w:r w:rsidRPr="00F01DB0">
        <w:t>: monitorizare și configurare</w:t>
      </w:r>
    </w:p>
    <w:p w14:paraId="34B1530F" w14:textId="77777777" w:rsidR="00D76AAD" w:rsidRPr="00F01DB0" w:rsidRDefault="00D76AAD" w:rsidP="00D76AAD">
      <w:pPr>
        <w:numPr>
          <w:ilvl w:val="0"/>
          <w:numId w:val="26"/>
        </w:numPr>
        <w:spacing w:before="100" w:beforeAutospacing="1" w:after="100" w:afterAutospacing="1"/>
      </w:pPr>
      <w:r w:rsidRPr="00F01DB0">
        <w:rPr>
          <w:b/>
          <w:bCs/>
        </w:rPr>
        <w:t>Tehnicieni</w:t>
      </w:r>
      <w:r w:rsidRPr="00F01DB0">
        <w:t>: întreținere</w:t>
      </w:r>
    </w:p>
    <w:p w14:paraId="11CC349A" w14:textId="77777777" w:rsidR="00D76AAD" w:rsidRPr="00F01DB0" w:rsidRDefault="00D76AAD" w:rsidP="00D76AAD">
      <w:pPr>
        <w:spacing w:before="100" w:beforeAutospacing="1" w:after="100" w:afterAutospacing="1"/>
        <w:outlineLvl w:val="3"/>
        <w:rPr>
          <w:b/>
          <w:bCs/>
        </w:rPr>
      </w:pPr>
      <w:r w:rsidRPr="00F01DB0">
        <w:rPr>
          <w:b/>
          <w:bCs/>
        </w:rPr>
        <w:t>2.4 Mediul de operare</w:t>
      </w:r>
    </w:p>
    <w:p w14:paraId="620ABCBA" w14:textId="77777777" w:rsidR="00D76AAD" w:rsidRPr="00F01DB0" w:rsidRDefault="00D76AAD" w:rsidP="00D76AAD">
      <w:pPr>
        <w:numPr>
          <w:ilvl w:val="0"/>
          <w:numId w:val="27"/>
        </w:numPr>
        <w:spacing w:before="100" w:beforeAutospacing="1" w:after="100" w:afterAutospacing="1"/>
      </w:pPr>
      <w:r w:rsidRPr="00F01DB0">
        <w:rPr>
          <w:b/>
          <w:bCs/>
        </w:rPr>
        <w:t>Hardware</w:t>
      </w:r>
      <w:r w:rsidRPr="00F01DB0">
        <w:t>: senzori LiDAR, camere RGB-D</w:t>
      </w:r>
    </w:p>
    <w:p w14:paraId="50F72208" w14:textId="77777777" w:rsidR="00D76AAD" w:rsidRPr="00F01DB0" w:rsidRDefault="00D76AAD" w:rsidP="00D76AAD">
      <w:pPr>
        <w:numPr>
          <w:ilvl w:val="0"/>
          <w:numId w:val="27"/>
        </w:numPr>
        <w:spacing w:before="100" w:beforeAutospacing="1" w:after="100" w:afterAutospacing="1"/>
      </w:pPr>
      <w:r w:rsidRPr="00F01DB0">
        <w:rPr>
          <w:b/>
          <w:bCs/>
        </w:rPr>
        <w:t>Software</w:t>
      </w:r>
      <w:r w:rsidRPr="00F01DB0">
        <w:t>: ROS, TensorFlow, PyTorch</w:t>
      </w:r>
    </w:p>
    <w:p w14:paraId="33E16D6A" w14:textId="77777777" w:rsidR="00D76AAD" w:rsidRPr="00F01DB0" w:rsidRDefault="00D76AAD" w:rsidP="00D76AAD">
      <w:pPr>
        <w:numPr>
          <w:ilvl w:val="0"/>
          <w:numId w:val="27"/>
        </w:numPr>
        <w:spacing w:before="100" w:beforeAutospacing="1" w:after="100" w:afterAutospacing="1"/>
      </w:pPr>
      <w:r w:rsidRPr="00F01DB0">
        <w:rPr>
          <w:b/>
          <w:bCs/>
        </w:rPr>
        <w:t>Mediu</w:t>
      </w:r>
      <w:r w:rsidRPr="00F01DB0">
        <w:t>: fabrici cu obstacole și trafic industrial</w:t>
      </w:r>
    </w:p>
    <w:p w14:paraId="6A2F538C" w14:textId="77777777" w:rsidR="00D76AAD" w:rsidRPr="00F01DB0" w:rsidRDefault="00D76AAD" w:rsidP="00D76AAD">
      <w:pPr>
        <w:spacing w:before="100" w:beforeAutospacing="1" w:after="100" w:afterAutospacing="1"/>
        <w:outlineLvl w:val="3"/>
        <w:rPr>
          <w:b/>
          <w:bCs/>
        </w:rPr>
      </w:pPr>
      <w:r w:rsidRPr="00F01DB0">
        <w:rPr>
          <w:b/>
          <w:bCs/>
        </w:rPr>
        <w:t>2.5 Constrângeri</w:t>
      </w:r>
    </w:p>
    <w:p w14:paraId="34A50C1C" w14:textId="77777777" w:rsidR="00D76AAD" w:rsidRPr="00F01DB0" w:rsidRDefault="00D76AAD" w:rsidP="00D76AAD">
      <w:pPr>
        <w:numPr>
          <w:ilvl w:val="0"/>
          <w:numId w:val="28"/>
        </w:numPr>
        <w:spacing w:before="100" w:beforeAutospacing="1" w:after="100" w:afterAutospacing="1"/>
      </w:pPr>
      <w:r w:rsidRPr="00F01DB0">
        <w:t>Timp de răspuns &lt; 100 ms</w:t>
      </w:r>
    </w:p>
    <w:p w14:paraId="3ACE5761" w14:textId="77777777" w:rsidR="00D76AAD" w:rsidRPr="00F01DB0" w:rsidRDefault="00D76AAD" w:rsidP="00D76AAD">
      <w:pPr>
        <w:numPr>
          <w:ilvl w:val="0"/>
          <w:numId w:val="28"/>
        </w:numPr>
        <w:spacing w:before="100" w:beforeAutospacing="1" w:after="100" w:afterAutospacing="1"/>
      </w:pPr>
      <w:r w:rsidRPr="00F01DB0">
        <w:t>Compatibilitate ISO 10218</w:t>
      </w:r>
    </w:p>
    <w:p w14:paraId="18FAE97A" w14:textId="77777777" w:rsidR="00D76AAD" w:rsidRPr="00F01DB0" w:rsidRDefault="00D76AAD" w:rsidP="00D76AAD">
      <w:pPr>
        <w:numPr>
          <w:ilvl w:val="0"/>
          <w:numId w:val="28"/>
        </w:numPr>
        <w:spacing w:before="100" w:beforeAutospacing="1" w:after="100" w:afterAutospacing="1"/>
      </w:pPr>
      <w:r w:rsidRPr="00F01DB0">
        <w:t>Limitări de energie</w:t>
      </w:r>
    </w:p>
    <w:p w14:paraId="6CDB9A80" w14:textId="77777777" w:rsidR="00D76AAD" w:rsidRPr="00F01DB0" w:rsidRDefault="00D76AAD" w:rsidP="00D76AAD">
      <w:pPr>
        <w:spacing w:before="100" w:beforeAutospacing="1" w:after="100" w:afterAutospacing="1"/>
        <w:outlineLvl w:val="3"/>
        <w:rPr>
          <w:b/>
          <w:bCs/>
        </w:rPr>
      </w:pPr>
      <w:r w:rsidRPr="00F01DB0">
        <w:rPr>
          <w:b/>
          <w:bCs/>
        </w:rPr>
        <w:t>2.6 Presupuneri și dependențe</w:t>
      </w:r>
    </w:p>
    <w:p w14:paraId="3FC30EA5" w14:textId="77777777" w:rsidR="00D76AAD" w:rsidRPr="00F01DB0" w:rsidRDefault="00D76AAD" w:rsidP="00D76AAD">
      <w:pPr>
        <w:numPr>
          <w:ilvl w:val="0"/>
          <w:numId w:val="29"/>
        </w:numPr>
        <w:spacing w:before="100" w:beforeAutospacing="1" w:after="100" w:afterAutospacing="1"/>
      </w:pPr>
      <w:r w:rsidRPr="00F01DB0">
        <w:t>Semnale de ghidare de la robotul lider</w:t>
      </w:r>
    </w:p>
    <w:p w14:paraId="3915AA61" w14:textId="77777777" w:rsidR="00D76AAD" w:rsidRPr="00F01DB0" w:rsidRDefault="00D76AAD" w:rsidP="00D76AAD">
      <w:pPr>
        <w:numPr>
          <w:ilvl w:val="0"/>
          <w:numId w:val="29"/>
        </w:numPr>
        <w:spacing w:before="100" w:beforeAutospacing="1" w:after="100" w:afterAutospacing="1"/>
      </w:pPr>
      <w:r w:rsidRPr="00F01DB0">
        <w:t>Acces la rețeaua fabricii</w:t>
      </w:r>
    </w:p>
    <w:p w14:paraId="0F362E4C" w14:textId="77777777" w:rsidR="00D76AAD" w:rsidRPr="00F01DB0" w:rsidRDefault="00D76AAD" w:rsidP="00D76AAD">
      <w:pPr>
        <w:numPr>
          <w:ilvl w:val="0"/>
          <w:numId w:val="29"/>
        </w:numPr>
        <w:spacing w:before="100" w:beforeAutospacing="1" w:after="100" w:afterAutospacing="1"/>
      </w:pPr>
      <w:r w:rsidRPr="00F01DB0">
        <w:t>Etichete de navigare</w:t>
      </w:r>
    </w:p>
    <w:p w14:paraId="21EBA878" w14:textId="48BFE112" w:rsidR="4FAFB364" w:rsidRPr="00AD125C" w:rsidRDefault="4FAFB364" w:rsidP="0F3EDA96">
      <w:pPr>
        <w:shd w:val="clear" w:color="auto" w:fill="FFFFFF" w:themeFill="background1"/>
        <w:rPr>
          <w:lang w:val="ro-RO"/>
        </w:rPr>
      </w:pPr>
    </w:p>
    <w:p w14:paraId="29FB12A1" w14:textId="0C71C3E9" w:rsidR="0F3EDA96" w:rsidRPr="00AD125C" w:rsidRDefault="0F3EDA96" w:rsidP="0F3EDA96">
      <w:pPr>
        <w:spacing w:line="259" w:lineRule="auto"/>
        <w:rPr>
          <w:b/>
          <w:bCs/>
          <w:lang w:val="ro-RO"/>
        </w:rPr>
      </w:pPr>
      <w:bookmarkStart w:id="4" w:name="_Toc244519335"/>
    </w:p>
    <w:p w14:paraId="235BFA63" w14:textId="59F6D5AD" w:rsidR="004346CE" w:rsidRPr="00AD125C" w:rsidRDefault="60185C8D" w:rsidP="00535397">
      <w:pPr>
        <w:pStyle w:val="Heading1"/>
        <w:rPr>
          <w:lang w:val="ro-RO"/>
        </w:rPr>
      </w:pPr>
      <w:bookmarkStart w:id="5" w:name="_Toc190689630"/>
      <w:r w:rsidRPr="00AD125C">
        <w:rPr>
          <w:lang w:val="ro-RO"/>
        </w:rPr>
        <w:t>Cerințele sistemului</w:t>
      </w:r>
      <w:bookmarkEnd w:id="4"/>
      <w:bookmarkEnd w:id="5"/>
    </w:p>
    <w:p w14:paraId="48260C31" w14:textId="0CE12448" w:rsidR="0F3EDA96" w:rsidRPr="00AD125C" w:rsidRDefault="0F3EDA96" w:rsidP="0F3EDA96">
      <w:pPr>
        <w:shd w:val="clear" w:color="auto" w:fill="FFFFFF" w:themeFill="background1"/>
        <w:rPr>
          <w:lang w:val="ro-RO"/>
        </w:rPr>
      </w:pPr>
    </w:p>
    <w:p w14:paraId="2970D7C4" w14:textId="6CE56234" w:rsidR="07EE0232" w:rsidRPr="00AD125C" w:rsidRDefault="07EE0232" w:rsidP="0F3EDA96">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Toate cerințele din cadrul sistemului sau sub-sistemului pentru a determina rezultatul pe care se așteaptă să-l ofere </w:t>
      </w:r>
      <w:r w:rsidR="0007414E">
        <w:rPr>
          <w:rFonts w:ascii="system-ui" w:eastAsia="system-ui" w:hAnsi="system-ui" w:cs="system-ui"/>
          <w:color w:val="0D0D0D" w:themeColor="text1" w:themeTint="F2"/>
          <w:lang w:val="ro-RO"/>
        </w:rPr>
        <w:t>produs</w:t>
      </w:r>
      <w:r w:rsidRPr="00AD125C">
        <w:rPr>
          <w:rFonts w:ascii="system-ui" w:eastAsia="system-ui" w:hAnsi="system-ui" w:cs="system-ui"/>
          <w:color w:val="0D0D0D" w:themeColor="text1" w:themeTint="F2"/>
          <w:lang w:val="ro-RO"/>
        </w:rPr>
        <w:t>ul în raport cu intrarea dată. Acestea constau în cerințe de design, cerințe grafice, cerințe de sistem de operar</w:t>
      </w:r>
      <w:r w:rsidR="00341A7E" w:rsidRPr="00AD125C">
        <w:rPr>
          <w:rFonts w:ascii="system-ui" w:eastAsia="system-ui" w:hAnsi="system-ui" w:cs="system-ui"/>
          <w:color w:val="0D0D0D" w:themeColor="text1" w:themeTint="F2"/>
          <w:lang w:val="ro-RO"/>
        </w:rPr>
        <w:t>e</w:t>
      </w:r>
      <w:r w:rsidRPr="00AD125C">
        <w:rPr>
          <w:rFonts w:ascii="system-ui" w:eastAsia="system-ui" w:hAnsi="system-ui" w:cs="system-ui"/>
          <w:color w:val="0D0D0D" w:themeColor="text1" w:themeTint="F2"/>
          <w:lang w:val="ro-RO"/>
        </w:rPr>
        <w:t>.</w:t>
      </w:r>
    </w:p>
    <w:p w14:paraId="507BEF7D" w14:textId="77777777" w:rsidR="00341A7E" w:rsidRPr="00AD125C" w:rsidRDefault="00341A7E" w:rsidP="0F3EDA96">
      <w:pPr>
        <w:shd w:val="clear" w:color="auto" w:fill="FFFFFF" w:themeFill="background1"/>
        <w:rPr>
          <w:rFonts w:ascii="system-ui" w:eastAsia="system-ui" w:hAnsi="system-ui" w:cs="system-ui"/>
          <w:color w:val="0D0D0D" w:themeColor="text1" w:themeTint="F2"/>
          <w:lang w:val="ro-RO"/>
        </w:rPr>
      </w:pPr>
    </w:p>
    <w:p w14:paraId="61976EA0" w14:textId="4A9DDB30" w:rsidR="00341A7E" w:rsidRPr="00AD125C" w:rsidRDefault="00341A7E" w:rsidP="0F3EDA96">
      <w:pPr>
        <w:shd w:val="clear" w:color="auto" w:fill="FFFFFF" w:themeFill="background1"/>
        <w:rPr>
          <w:rFonts w:ascii="system-ui" w:eastAsia="system-ui" w:hAnsi="system-ui" w:cs="system-ui"/>
          <w:i/>
          <w:iCs/>
          <w:color w:val="0D0D0D" w:themeColor="text1" w:themeTint="F2"/>
          <w:lang w:val="ro-RO"/>
        </w:rPr>
      </w:pPr>
      <w:r w:rsidRPr="00AD125C">
        <w:rPr>
          <w:rFonts w:ascii="system-ui" w:hAnsi="system-ui"/>
          <w:i/>
          <w:iCs/>
          <w:color w:val="0D0D0D"/>
          <w:shd w:val="clear" w:color="auto" w:fill="FFFFFF"/>
          <w:lang w:val="ro-RO"/>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22326760" w14:textId="77777777" w:rsidR="007A6F2B" w:rsidRPr="00F01DB0" w:rsidRDefault="007A6F2B" w:rsidP="00F368C3">
      <w:pPr>
        <w:spacing w:before="100" w:beforeAutospacing="1" w:after="100" w:afterAutospacing="1"/>
        <w:outlineLvl w:val="3"/>
        <w:rPr>
          <w:b/>
          <w:bCs/>
        </w:rPr>
      </w:pPr>
      <w:r w:rsidRPr="00F01DB0">
        <w:rPr>
          <w:b/>
          <w:bCs/>
        </w:rPr>
        <w:t>Funcționalitatea 1: Urmărire autonomă</w:t>
      </w:r>
    </w:p>
    <w:p w14:paraId="02B485B3" w14:textId="77777777" w:rsidR="007A6F2B" w:rsidRPr="00F01DB0" w:rsidRDefault="007A6F2B" w:rsidP="00F368C3">
      <w:pPr>
        <w:spacing w:before="100" w:beforeAutospacing="1" w:after="100" w:afterAutospacing="1"/>
      </w:pPr>
      <w:r w:rsidRPr="00F01DB0">
        <w:rPr>
          <w:b/>
          <w:bCs/>
        </w:rPr>
        <w:t>Flux de interacțiune</w:t>
      </w:r>
    </w:p>
    <w:p w14:paraId="6279E3DD" w14:textId="77777777" w:rsidR="007A6F2B" w:rsidRPr="00F01DB0" w:rsidRDefault="007A6F2B" w:rsidP="007A6F2B">
      <w:pPr>
        <w:numPr>
          <w:ilvl w:val="0"/>
          <w:numId w:val="32"/>
        </w:numPr>
        <w:spacing w:before="100" w:beforeAutospacing="1" w:after="100" w:afterAutospacing="1"/>
      </w:pPr>
      <w:r w:rsidRPr="00F01DB0">
        <w:t>Activare de către operator</w:t>
      </w:r>
    </w:p>
    <w:p w14:paraId="79278C32" w14:textId="77777777" w:rsidR="007A6F2B" w:rsidRPr="00F01DB0" w:rsidRDefault="007A6F2B" w:rsidP="007A6F2B">
      <w:pPr>
        <w:numPr>
          <w:ilvl w:val="0"/>
          <w:numId w:val="32"/>
        </w:numPr>
        <w:spacing w:before="100" w:beforeAutospacing="1" w:after="100" w:afterAutospacing="1"/>
      </w:pPr>
      <w:r w:rsidRPr="00F01DB0">
        <w:t>Detectarea liderului</w:t>
      </w:r>
    </w:p>
    <w:p w14:paraId="7D3A551E" w14:textId="77777777" w:rsidR="007A6F2B" w:rsidRPr="00F01DB0" w:rsidRDefault="007A6F2B" w:rsidP="007A6F2B">
      <w:pPr>
        <w:numPr>
          <w:ilvl w:val="0"/>
          <w:numId w:val="32"/>
        </w:numPr>
        <w:spacing w:before="100" w:beforeAutospacing="1" w:after="100" w:afterAutospacing="1"/>
      </w:pPr>
      <w:r w:rsidRPr="00F01DB0">
        <w:t>Urmărire + evitare obstacole</w:t>
      </w:r>
    </w:p>
    <w:p w14:paraId="41E062F3" w14:textId="77777777" w:rsidR="007A6F2B" w:rsidRPr="00F01DB0" w:rsidRDefault="007A6F2B" w:rsidP="00F368C3">
      <w:pPr>
        <w:spacing w:before="100" w:beforeAutospacing="1" w:after="100" w:afterAutospacing="1"/>
      </w:pPr>
      <w:r w:rsidRPr="00F01DB0">
        <w:rPr>
          <w:b/>
          <w:bCs/>
        </w:rPr>
        <w:t>Condiții</w:t>
      </w:r>
    </w:p>
    <w:p w14:paraId="5840D247" w14:textId="77777777" w:rsidR="007A6F2B" w:rsidRPr="00F01DB0" w:rsidRDefault="007A6F2B" w:rsidP="007A6F2B">
      <w:pPr>
        <w:numPr>
          <w:ilvl w:val="0"/>
          <w:numId w:val="33"/>
        </w:numPr>
        <w:spacing w:before="100" w:beforeAutospacing="1" w:after="100" w:afterAutospacing="1"/>
      </w:pPr>
      <w:r w:rsidRPr="00F01DB0">
        <w:t>Vizibilitate senzor</w:t>
      </w:r>
    </w:p>
    <w:p w14:paraId="49CFCB01" w14:textId="77777777" w:rsidR="007A6F2B" w:rsidRPr="00F01DB0" w:rsidRDefault="007A6F2B" w:rsidP="007A6F2B">
      <w:pPr>
        <w:numPr>
          <w:ilvl w:val="0"/>
          <w:numId w:val="33"/>
        </w:numPr>
        <w:spacing w:before="100" w:beforeAutospacing="1" w:after="100" w:afterAutospacing="1"/>
      </w:pPr>
      <w:r w:rsidRPr="00F01DB0">
        <w:t>Hartă preexistentă</w:t>
      </w:r>
    </w:p>
    <w:tbl>
      <w:tblPr>
        <w:tblStyle w:val="TableGrid"/>
        <w:tblW w:w="0" w:type="auto"/>
        <w:tblInd w:w="-5" w:type="dxa"/>
        <w:tblLook w:val="04A0" w:firstRow="1" w:lastRow="0" w:firstColumn="1" w:lastColumn="0" w:noHBand="0" w:noVBand="1"/>
      </w:tblPr>
      <w:tblGrid>
        <w:gridCol w:w="1276"/>
        <w:gridCol w:w="3659"/>
        <w:gridCol w:w="2198"/>
        <w:gridCol w:w="2217"/>
      </w:tblGrid>
      <w:tr w:rsidR="00A44DF1" w14:paraId="50B98A5B" w14:textId="77777777" w:rsidTr="00A44DF1">
        <w:tc>
          <w:tcPr>
            <w:tcW w:w="1276" w:type="dxa"/>
          </w:tcPr>
          <w:p w14:paraId="5CAD343F" w14:textId="341A3570" w:rsidR="00634FF7" w:rsidRPr="00E87E44" w:rsidRDefault="00A44DF1" w:rsidP="00E87E44">
            <w:pPr>
              <w:rPr>
                <w:b/>
                <w:bCs/>
                <w:lang w:val="ro-RO"/>
              </w:rPr>
            </w:pPr>
            <w:r w:rsidRPr="00E87E44">
              <w:rPr>
                <w:b/>
                <w:bCs/>
                <w:lang w:val="ro-RO"/>
              </w:rPr>
              <w:lastRenderedPageBreak/>
              <w:t>Cerință</w:t>
            </w:r>
          </w:p>
        </w:tc>
        <w:tc>
          <w:tcPr>
            <w:tcW w:w="3659" w:type="dxa"/>
          </w:tcPr>
          <w:p w14:paraId="7BBA425B" w14:textId="1FA960E5" w:rsidR="00634FF7" w:rsidRPr="00E87E44" w:rsidRDefault="00A44DF1" w:rsidP="00E87E44">
            <w:pPr>
              <w:rPr>
                <w:b/>
                <w:bCs/>
                <w:lang w:val="ro-RO"/>
              </w:rPr>
            </w:pPr>
            <w:r w:rsidRPr="00E87E44">
              <w:rPr>
                <w:b/>
                <w:bCs/>
                <w:lang w:val="ro-RO"/>
              </w:rPr>
              <w:t>Descriere</w:t>
            </w:r>
          </w:p>
        </w:tc>
        <w:tc>
          <w:tcPr>
            <w:tcW w:w="2198" w:type="dxa"/>
          </w:tcPr>
          <w:p w14:paraId="3390855C" w14:textId="4D97717F" w:rsidR="00634FF7" w:rsidRPr="00E87E44" w:rsidRDefault="00A44DF1" w:rsidP="00E87E44">
            <w:pPr>
              <w:rPr>
                <w:b/>
                <w:bCs/>
                <w:lang w:val="ro-RO"/>
              </w:rPr>
            </w:pPr>
            <w:r w:rsidRPr="00E87E44">
              <w:rPr>
                <w:b/>
                <w:bCs/>
                <w:lang w:val="ro-RO"/>
              </w:rPr>
              <w:t>Prioritate</w:t>
            </w:r>
          </w:p>
        </w:tc>
        <w:tc>
          <w:tcPr>
            <w:tcW w:w="2217" w:type="dxa"/>
          </w:tcPr>
          <w:p w14:paraId="4A58EE44" w14:textId="37715344" w:rsidR="00634FF7" w:rsidRPr="00E87E44" w:rsidRDefault="00A44DF1" w:rsidP="00E87E44">
            <w:pPr>
              <w:rPr>
                <w:b/>
                <w:bCs/>
                <w:lang w:val="ro-RO"/>
              </w:rPr>
            </w:pPr>
            <w:r w:rsidRPr="00E87E44">
              <w:rPr>
                <w:b/>
                <w:bCs/>
                <w:lang w:val="ro-RO"/>
              </w:rPr>
              <w:t>Criterii de acceptanță</w:t>
            </w:r>
          </w:p>
        </w:tc>
      </w:tr>
      <w:tr w:rsidR="00302067" w14:paraId="094C4670" w14:textId="77777777" w:rsidTr="007D1ECE">
        <w:tc>
          <w:tcPr>
            <w:tcW w:w="1276" w:type="dxa"/>
          </w:tcPr>
          <w:p w14:paraId="78FDB539" w14:textId="36180023" w:rsidR="00302067" w:rsidRPr="00E87E44" w:rsidRDefault="00302067" w:rsidP="00302067">
            <w:pPr>
              <w:rPr>
                <w:b/>
                <w:bCs/>
                <w:lang w:val="ro-RO"/>
              </w:rPr>
            </w:pPr>
            <w:r w:rsidRPr="00E87E44">
              <w:rPr>
                <w:b/>
                <w:bCs/>
                <w:lang w:val="ro-RO"/>
              </w:rPr>
              <w:t>REQ-1</w:t>
            </w:r>
          </w:p>
        </w:tc>
        <w:tc>
          <w:tcPr>
            <w:tcW w:w="3659" w:type="dxa"/>
          </w:tcPr>
          <w:p w14:paraId="381E48B0" w14:textId="73DF911A" w:rsidR="00302067" w:rsidRPr="00E87E44" w:rsidRDefault="001B03AD" w:rsidP="00302067">
            <w:pPr>
              <w:rPr>
                <w:lang w:val="ro-RO"/>
              </w:rPr>
            </w:pPr>
            <w:r w:rsidRPr="00F01DB0">
              <w:t>Detectarea poziției liderului ±5cm</w:t>
            </w:r>
          </w:p>
        </w:tc>
        <w:tc>
          <w:tcPr>
            <w:tcW w:w="2198" w:type="dxa"/>
          </w:tcPr>
          <w:p w14:paraId="7CD760E0" w14:textId="6440A89C" w:rsidR="00302067" w:rsidRPr="00E87E44" w:rsidRDefault="00302067" w:rsidP="00302067">
            <w:pPr>
              <w:rPr>
                <w:lang w:val="ro-RO"/>
              </w:rPr>
            </w:pPr>
            <w:r w:rsidRPr="00E87E44">
              <w:rPr>
                <w:color w:val="000000"/>
              </w:rPr>
              <w:t>Ridicată</w:t>
            </w:r>
          </w:p>
        </w:tc>
        <w:tc>
          <w:tcPr>
            <w:tcW w:w="2217" w:type="dxa"/>
            <w:vAlign w:val="center"/>
          </w:tcPr>
          <w:p w14:paraId="6DAC6284" w14:textId="6B7A1365" w:rsidR="00302067" w:rsidRPr="00E87E44" w:rsidRDefault="00302067" w:rsidP="00302067">
            <w:pPr>
              <w:rPr>
                <w:lang w:val="ro-RO"/>
              </w:rPr>
            </w:pPr>
            <w:r w:rsidRPr="00F01DB0">
              <w:t>Măsurători laser</w:t>
            </w:r>
          </w:p>
        </w:tc>
      </w:tr>
      <w:tr w:rsidR="008A6C23" w14:paraId="532C5805" w14:textId="77777777" w:rsidTr="00294E90">
        <w:tc>
          <w:tcPr>
            <w:tcW w:w="1276" w:type="dxa"/>
          </w:tcPr>
          <w:p w14:paraId="4E36DA21" w14:textId="0227B577" w:rsidR="008A6C23" w:rsidRPr="00E87E44" w:rsidRDefault="008A6C23" w:rsidP="008A6C23">
            <w:pPr>
              <w:rPr>
                <w:b/>
                <w:bCs/>
                <w:lang w:val="ro-RO"/>
              </w:rPr>
            </w:pPr>
            <w:r w:rsidRPr="00E87E44">
              <w:rPr>
                <w:b/>
                <w:bCs/>
                <w:lang w:val="ro-RO"/>
              </w:rPr>
              <w:t>REQ-2</w:t>
            </w:r>
          </w:p>
        </w:tc>
        <w:tc>
          <w:tcPr>
            <w:tcW w:w="3659" w:type="dxa"/>
          </w:tcPr>
          <w:p w14:paraId="295AFA9B" w14:textId="55918B15" w:rsidR="008A6C23" w:rsidRPr="00E87E44" w:rsidRDefault="00E20B04" w:rsidP="008A6C23">
            <w:pPr>
              <w:rPr>
                <w:lang w:val="ro-RO"/>
              </w:rPr>
            </w:pPr>
            <w:r w:rsidRPr="00F01DB0">
              <w:t>Evitare obstacole dinamice</w:t>
            </w:r>
          </w:p>
        </w:tc>
        <w:tc>
          <w:tcPr>
            <w:tcW w:w="2198" w:type="dxa"/>
          </w:tcPr>
          <w:p w14:paraId="224CE540" w14:textId="411297D3" w:rsidR="008A6C23" w:rsidRPr="00E87E44" w:rsidRDefault="008A6C23" w:rsidP="008A6C23">
            <w:pPr>
              <w:rPr>
                <w:lang w:val="ro-RO"/>
              </w:rPr>
            </w:pPr>
            <w:r w:rsidRPr="00E87E44">
              <w:rPr>
                <w:color w:val="000000"/>
              </w:rPr>
              <w:t>Ridicată</w:t>
            </w:r>
          </w:p>
        </w:tc>
        <w:tc>
          <w:tcPr>
            <w:tcW w:w="2217" w:type="dxa"/>
            <w:vAlign w:val="center"/>
          </w:tcPr>
          <w:p w14:paraId="7B039306" w14:textId="08A4CE40" w:rsidR="008A6C23" w:rsidRPr="00E87E44" w:rsidRDefault="008A6C23" w:rsidP="008A6C23">
            <w:pPr>
              <w:rPr>
                <w:lang w:val="ro-RO"/>
              </w:rPr>
            </w:pPr>
            <w:r w:rsidRPr="00F01DB0">
              <w:t>Test mobil</w:t>
            </w:r>
          </w:p>
        </w:tc>
      </w:tr>
    </w:tbl>
    <w:p w14:paraId="7D6F5D55" w14:textId="77777777" w:rsidR="00AE1F95" w:rsidRPr="00F01DB0" w:rsidRDefault="00AE1F95" w:rsidP="00AE1F95">
      <w:pPr>
        <w:spacing w:before="100" w:beforeAutospacing="1" w:after="100" w:afterAutospacing="1"/>
      </w:pPr>
      <w:bookmarkStart w:id="6" w:name="_Toc190689638"/>
      <w:r w:rsidRPr="00F01DB0">
        <w:rPr>
          <w:b/>
          <w:bCs/>
        </w:rPr>
        <w:t>Scenarii de eroare</w:t>
      </w:r>
    </w:p>
    <w:p w14:paraId="345C76A6" w14:textId="77777777" w:rsidR="00AE1F95" w:rsidRPr="00F01DB0" w:rsidRDefault="00AE1F95" w:rsidP="00AE1F95">
      <w:pPr>
        <w:numPr>
          <w:ilvl w:val="0"/>
          <w:numId w:val="30"/>
        </w:numPr>
        <w:spacing w:before="100" w:beforeAutospacing="1" w:after="100" w:afterAutospacing="1"/>
      </w:pPr>
      <w:r w:rsidRPr="00F01DB0">
        <w:t>Lider pierdut → oprire</w:t>
      </w:r>
    </w:p>
    <w:p w14:paraId="5A408004" w14:textId="77777777" w:rsidR="00AE1F95" w:rsidRPr="00F01DB0" w:rsidRDefault="00AE1F95" w:rsidP="00AE1F95">
      <w:pPr>
        <w:numPr>
          <w:ilvl w:val="0"/>
          <w:numId w:val="30"/>
        </w:numPr>
        <w:spacing w:before="100" w:beforeAutospacing="1" w:after="100" w:afterAutospacing="1"/>
      </w:pPr>
      <w:r w:rsidRPr="00F01DB0">
        <w:t>Obiect periculos → oprire</w:t>
      </w:r>
    </w:p>
    <w:p w14:paraId="777BFEC1" w14:textId="77777777" w:rsidR="00AE1F95" w:rsidRPr="00F01DB0" w:rsidRDefault="00AE1F95" w:rsidP="00AE1F95">
      <w:pPr>
        <w:spacing w:before="100" w:beforeAutospacing="1" w:after="100" w:afterAutospacing="1"/>
      </w:pPr>
      <w:r w:rsidRPr="00F01DB0">
        <w:rPr>
          <w:b/>
          <w:bCs/>
        </w:rPr>
        <w:t>Dependențe</w:t>
      </w:r>
    </w:p>
    <w:p w14:paraId="6AE92221" w14:textId="77777777" w:rsidR="00AE1F95" w:rsidRPr="00F01DB0" w:rsidRDefault="00AE1F95" w:rsidP="00AE1F95">
      <w:pPr>
        <w:numPr>
          <w:ilvl w:val="0"/>
          <w:numId w:val="31"/>
        </w:numPr>
        <w:spacing w:before="100" w:beforeAutospacing="1" w:after="100" w:afterAutospacing="1"/>
      </w:pPr>
      <w:r w:rsidRPr="00F01DB0">
        <w:t>Modulul de percepție</w:t>
      </w:r>
    </w:p>
    <w:p w14:paraId="0CCF3B1C" w14:textId="77777777" w:rsidR="00AE1F95" w:rsidRPr="00F01DB0" w:rsidRDefault="00AE1F95" w:rsidP="00AE1F95">
      <w:pPr>
        <w:numPr>
          <w:ilvl w:val="0"/>
          <w:numId w:val="31"/>
        </w:numPr>
        <w:spacing w:before="100" w:beforeAutospacing="1" w:after="100" w:afterAutospacing="1"/>
      </w:pPr>
      <w:r w:rsidRPr="00F01DB0">
        <w:t>Controlul mișcării</w:t>
      </w:r>
    </w:p>
    <w:bookmarkEnd w:id="6"/>
    <w:p w14:paraId="19EBDD7A" w14:textId="77777777" w:rsidR="00661F55" w:rsidRPr="00F01DB0" w:rsidRDefault="00661F55" w:rsidP="00661F55">
      <w:pPr>
        <w:spacing w:before="100" w:beforeAutospacing="1" w:after="100" w:afterAutospacing="1"/>
        <w:outlineLvl w:val="3"/>
        <w:rPr>
          <w:b/>
          <w:bCs/>
        </w:rPr>
      </w:pPr>
      <w:r w:rsidRPr="00F01DB0">
        <w:rPr>
          <w:b/>
          <w:bCs/>
        </w:rPr>
        <w:t>Funcționalitatea 2: Manipularea cutiilor</w:t>
      </w:r>
    </w:p>
    <w:p w14:paraId="089C5941" w14:textId="77777777" w:rsidR="00661F55" w:rsidRPr="00F01DB0" w:rsidRDefault="00661F55" w:rsidP="00661F55">
      <w:pPr>
        <w:spacing w:before="100" w:beforeAutospacing="1" w:after="100" w:afterAutospacing="1"/>
      </w:pPr>
      <w:r w:rsidRPr="00F01DB0">
        <w:rPr>
          <w:b/>
          <w:bCs/>
        </w:rPr>
        <w:t>Flux</w:t>
      </w:r>
    </w:p>
    <w:p w14:paraId="7118D479" w14:textId="77777777" w:rsidR="00661F55" w:rsidRPr="00F01DB0" w:rsidRDefault="00661F55" w:rsidP="00661F55">
      <w:pPr>
        <w:numPr>
          <w:ilvl w:val="0"/>
          <w:numId w:val="34"/>
        </w:numPr>
        <w:spacing w:before="100" w:beforeAutospacing="1" w:after="100" w:afterAutospacing="1"/>
      </w:pPr>
      <w:r w:rsidRPr="00F01DB0">
        <w:t>Comandă preluare</w:t>
      </w:r>
    </w:p>
    <w:p w14:paraId="609C1932" w14:textId="77777777" w:rsidR="00661F55" w:rsidRPr="00F01DB0" w:rsidRDefault="00661F55" w:rsidP="00661F55">
      <w:pPr>
        <w:numPr>
          <w:ilvl w:val="0"/>
          <w:numId w:val="34"/>
        </w:numPr>
        <w:spacing w:before="100" w:beforeAutospacing="1" w:after="100" w:afterAutospacing="1"/>
      </w:pPr>
      <w:r w:rsidRPr="00F01DB0">
        <w:t>Identificare obiect</w:t>
      </w:r>
    </w:p>
    <w:p w14:paraId="5F7F7B17" w14:textId="77777777" w:rsidR="00661F55" w:rsidRDefault="00661F55" w:rsidP="00661F55">
      <w:pPr>
        <w:numPr>
          <w:ilvl w:val="0"/>
          <w:numId w:val="34"/>
        </w:numPr>
        <w:spacing w:before="100" w:beforeAutospacing="1" w:after="100" w:afterAutospacing="1"/>
      </w:pPr>
      <w:r w:rsidRPr="00F01DB0">
        <w:t>Manipulare</w:t>
      </w:r>
    </w:p>
    <w:tbl>
      <w:tblPr>
        <w:tblStyle w:val="TableGrid"/>
        <w:tblW w:w="0" w:type="auto"/>
        <w:tblInd w:w="-5" w:type="dxa"/>
        <w:tblLook w:val="04A0" w:firstRow="1" w:lastRow="0" w:firstColumn="1" w:lastColumn="0" w:noHBand="0" w:noVBand="1"/>
      </w:tblPr>
      <w:tblGrid>
        <w:gridCol w:w="1276"/>
        <w:gridCol w:w="3659"/>
        <w:gridCol w:w="2198"/>
        <w:gridCol w:w="2217"/>
      </w:tblGrid>
      <w:tr w:rsidR="00E9262E" w14:paraId="5B93E582" w14:textId="77777777" w:rsidTr="00F368C3">
        <w:tc>
          <w:tcPr>
            <w:tcW w:w="1276" w:type="dxa"/>
          </w:tcPr>
          <w:p w14:paraId="53EBFEDE" w14:textId="77777777" w:rsidR="00E9262E" w:rsidRPr="00E87E44" w:rsidRDefault="00E9262E" w:rsidP="00F368C3">
            <w:pPr>
              <w:rPr>
                <w:b/>
                <w:bCs/>
                <w:lang w:val="ro-RO"/>
              </w:rPr>
            </w:pPr>
            <w:r w:rsidRPr="00E87E44">
              <w:rPr>
                <w:b/>
                <w:bCs/>
                <w:lang w:val="ro-RO"/>
              </w:rPr>
              <w:t>Cerință</w:t>
            </w:r>
          </w:p>
        </w:tc>
        <w:tc>
          <w:tcPr>
            <w:tcW w:w="3659" w:type="dxa"/>
          </w:tcPr>
          <w:p w14:paraId="1F9D7486" w14:textId="77777777" w:rsidR="00E9262E" w:rsidRPr="00E87E44" w:rsidRDefault="00E9262E" w:rsidP="00F368C3">
            <w:pPr>
              <w:rPr>
                <w:b/>
                <w:bCs/>
                <w:lang w:val="ro-RO"/>
              </w:rPr>
            </w:pPr>
            <w:r w:rsidRPr="00E87E44">
              <w:rPr>
                <w:b/>
                <w:bCs/>
                <w:lang w:val="ro-RO"/>
              </w:rPr>
              <w:t>Descriere</w:t>
            </w:r>
          </w:p>
        </w:tc>
        <w:tc>
          <w:tcPr>
            <w:tcW w:w="2198" w:type="dxa"/>
          </w:tcPr>
          <w:p w14:paraId="768C0567" w14:textId="77777777" w:rsidR="00E9262E" w:rsidRPr="00E87E44" w:rsidRDefault="00E9262E" w:rsidP="00F368C3">
            <w:pPr>
              <w:rPr>
                <w:b/>
                <w:bCs/>
                <w:lang w:val="ro-RO"/>
              </w:rPr>
            </w:pPr>
            <w:r w:rsidRPr="00E87E44">
              <w:rPr>
                <w:b/>
                <w:bCs/>
                <w:lang w:val="ro-RO"/>
              </w:rPr>
              <w:t>Prioritate</w:t>
            </w:r>
          </w:p>
        </w:tc>
        <w:tc>
          <w:tcPr>
            <w:tcW w:w="2217" w:type="dxa"/>
          </w:tcPr>
          <w:p w14:paraId="74B8409E" w14:textId="77777777" w:rsidR="00E9262E" w:rsidRPr="00E87E44" w:rsidRDefault="00E9262E" w:rsidP="00F368C3">
            <w:pPr>
              <w:rPr>
                <w:b/>
                <w:bCs/>
                <w:lang w:val="ro-RO"/>
              </w:rPr>
            </w:pPr>
            <w:r w:rsidRPr="00E87E44">
              <w:rPr>
                <w:b/>
                <w:bCs/>
                <w:lang w:val="ro-RO"/>
              </w:rPr>
              <w:t>Criterii de acceptanță</w:t>
            </w:r>
          </w:p>
        </w:tc>
      </w:tr>
      <w:tr w:rsidR="002803D8" w14:paraId="5BF4A20C" w14:textId="77777777" w:rsidTr="00A73D55">
        <w:tc>
          <w:tcPr>
            <w:tcW w:w="1276" w:type="dxa"/>
          </w:tcPr>
          <w:p w14:paraId="53D88CA9" w14:textId="77777777" w:rsidR="002803D8" w:rsidRPr="00E87E44" w:rsidRDefault="002803D8" w:rsidP="002803D8">
            <w:pPr>
              <w:rPr>
                <w:b/>
                <w:bCs/>
                <w:lang w:val="ro-RO"/>
              </w:rPr>
            </w:pPr>
            <w:r w:rsidRPr="00E87E44">
              <w:rPr>
                <w:b/>
                <w:bCs/>
                <w:lang w:val="ro-RO"/>
              </w:rPr>
              <w:t>REQ-1</w:t>
            </w:r>
          </w:p>
        </w:tc>
        <w:tc>
          <w:tcPr>
            <w:tcW w:w="3659" w:type="dxa"/>
            <w:vAlign w:val="center"/>
          </w:tcPr>
          <w:p w14:paraId="35990078" w14:textId="3F58FE99" w:rsidR="002803D8" w:rsidRPr="00E87E44" w:rsidRDefault="002803D8" w:rsidP="002803D8">
            <w:pPr>
              <w:rPr>
                <w:lang w:val="ro-RO"/>
              </w:rPr>
            </w:pPr>
            <w:r w:rsidRPr="00F01DB0">
              <w:t>Manipulare cutii 20x20x10 – 50x50x30cm</w:t>
            </w:r>
          </w:p>
        </w:tc>
        <w:tc>
          <w:tcPr>
            <w:tcW w:w="2198" w:type="dxa"/>
          </w:tcPr>
          <w:p w14:paraId="49B3C399" w14:textId="56A1B42B" w:rsidR="002803D8" w:rsidRPr="00E87E44" w:rsidRDefault="002803D8" w:rsidP="002803D8">
            <w:pPr>
              <w:rPr>
                <w:lang w:val="ro-RO"/>
              </w:rPr>
            </w:pPr>
            <w:r w:rsidRPr="00F01DB0">
              <w:t>Medie</w:t>
            </w:r>
          </w:p>
        </w:tc>
        <w:tc>
          <w:tcPr>
            <w:tcW w:w="2217" w:type="dxa"/>
            <w:vAlign w:val="center"/>
          </w:tcPr>
          <w:p w14:paraId="1063B3C7" w14:textId="78AA7099" w:rsidR="002803D8" w:rsidRPr="00E87E44" w:rsidRDefault="002803D8" w:rsidP="002803D8">
            <w:pPr>
              <w:rPr>
                <w:lang w:val="ro-RO"/>
              </w:rPr>
            </w:pPr>
            <w:r w:rsidRPr="00F01DB0">
              <w:t>Test practic</w:t>
            </w:r>
          </w:p>
        </w:tc>
      </w:tr>
      <w:tr w:rsidR="004E42F5" w14:paraId="1A7B2CD1" w14:textId="77777777" w:rsidTr="00EB7C7A">
        <w:tc>
          <w:tcPr>
            <w:tcW w:w="1276" w:type="dxa"/>
          </w:tcPr>
          <w:p w14:paraId="52F98E82" w14:textId="77777777" w:rsidR="004E42F5" w:rsidRPr="00E87E44" w:rsidRDefault="004E42F5" w:rsidP="004E42F5">
            <w:pPr>
              <w:rPr>
                <w:b/>
                <w:bCs/>
                <w:lang w:val="ro-RO"/>
              </w:rPr>
            </w:pPr>
            <w:r w:rsidRPr="00E87E44">
              <w:rPr>
                <w:b/>
                <w:bCs/>
                <w:lang w:val="ro-RO"/>
              </w:rPr>
              <w:t>REQ-2</w:t>
            </w:r>
          </w:p>
        </w:tc>
        <w:tc>
          <w:tcPr>
            <w:tcW w:w="3659" w:type="dxa"/>
            <w:vAlign w:val="center"/>
          </w:tcPr>
          <w:p w14:paraId="4ADCFD7F" w14:textId="5822726C" w:rsidR="004E42F5" w:rsidRPr="00E87E44" w:rsidRDefault="004E42F5" w:rsidP="004E42F5">
            <w:pPr>
              <w:rPr>
                <w:lang w:val="ro-RO"/>
              </w:rPr>
            </w:pPr>
            <w:r w:rsidRPr="00F01DB0">
              <w:t>Poziționare ±2cm</w:t>
            </w:r>
          </w:p>
        </w:tc>
        <w:tc>
          <w:tcPr>
            <w:tcW w:w="2198" w:type="dxa"/>
          </w:tcPr>
          <w:p w14:paraId="1AF5DD09" w14:textId="77777777" w:rsidR="004E42F5" w:rsidRPr="00E87E44" w:rsidRDefault="004E42F5" w:rsidP="004E42F5">
            <w:pPr>
              <w:rPr>
                <w:lang w:val="ro-RO"/>
              </w:rPr>
            </w:pPr>
            <w:r w:rsidRPr="00E87E44">
              <w:rPr>
                <w:color w:val="000000"/>
              </w:rPr>
              <w:t>Ridicată</w:t>
            </w:r>
          </w:p>
        </w:tc>
        <w:tc>
          <w:tcPr>
            <w:tcW w:w="2217" w:type="dxa"/>
            <w:vAlign w:val="center"/>
          </w:tcPr>
          <w:p w14:paraId="652D6B53" w14:textId="05805A5A" w:rsidR="004E42F5" w:rsidRPr="00E87E44" w:rsidRDefault="004E42F5" w:rsidP="004E42F5">
            <w:pPr>
              <w:rPr>
                <w:lang w:val="ro-RO"/>
              </w:rPr>
            </w:pPr>
            <w:r w:rsidRPr="00F01DB0">
              <w:t>Verificare laser</w:t>
            </w:r>
          </w:p>
        </w:tc>
      </w:tr>
    </w:tbl>
    <w:p w14:paraId="3E977839" w14:textId="77777777" w:rsidR="00E9262E" w:rsidRPr="00F01DB0" w:rsidRDefault="00E9262E" w:rsidP="00E9262E">
      <w:pPr>
        <w:spacing w:before="100" w:beforeAutospacing="1" w:after="100" w:afterAutospacing="1"/>
      </w:pPr>
    </w:p>
    <w:p w14:paraId="1CFB331D" w14:textId="77777777" w:rsidR="00EA619F" w:rsidRPr="00AD125C" w:rsidRDefault="00EA619F" w:rsidP="0F3EDA96">
      <w:pPr>
        <w:shd w:val="clear" w:color="auto" w:fill="FFFFFF" w:themeFill="background1"/>
        <w:rPr>
          <w:lang w:val="ro-RO"/>
        </w:rPr>
      </w:pPr>
    </w:p>
    <w:p w14:paraId="752C9A98" w14:textId="09283522" w:rsidR="005547DD" w:rsidRPr="00AD125C" w:rsidRDefault="009D2676" w:rsidP="00351587">
      <w:pPr>
        <w:rPr>
          <w:lang w:val="ro-RO"/>
        </w:rPr>
      </w:pPr>
      <w:r w:rsidRPr="00AD125C">
        <w:rPr>
          <w:lang w:val="ro-RO"/>
        </w:rPr>
        <w:t xml:space="preserve"> </w:t>
      </w:r>
    </w:p>
    <w:p w14:paraId="4B33A20B" w14:textId="714207A4" w:rsidR="004346CE" w:rsidRPr="00AD125C" w:rsidRDefault="1553F898" w:rsidP="00535397">
      <w:pPr>
        <w:pStyle w:val="Heading1"/>
        <w:rPr>
          <w:lang w:val="ro-RO"/>
        </w:rPr>
      </w:pPr>
      <w:bookmarkStart w:id="7" w:name="_Toc244519336"/>
      <w:bookmarkStart w:id="8" w:name="_Toc190689640"/>
      <w:r w:rsidRPr="00AD125C">
        <w:rPr>
          <w:lang w:val="ro-RO"/>
        </w:rPr>
        <w:t>Cerințe pentru interfețe</w:t>
      </w:r>
      <w:bookmarkEnd w:id="7"/>
      <w:bookmarkEnd w:id="8"/>
    </w:p>
    <w:p w14:paraId="62E7492D" w14:textId="77777777" w:rsidR="00CA7CB7" w:rsidRPr="00F01DB0" w:rsidRDefault="00CA7CB7" w:rsidP="00CA7CB7">
      <w:pPr>
        <w:spacing w:before="100" w:beforeAutospacing="1" w:after="100" w:afterAutospacing="1"/>
        <w:outlineLvl w:val="2"/>
        <w:rPr>
          <w:b/>
          <w:bCs/>
          <w:sz w:val="27"/>
          <w:szCs w:val="27"/>
        </w:rPr>
      </w:pPr>
      <w:r w:rsidRPr="00F01DB0">
        <w:rPr>
          <w:b/>
          <w:bCs/>
          <w:sz w:val="27"/>
          <w:szCs w:val="27"/>
        </w:rPr>
        <w:t>4. Cerințe pentru interfețe</w:t>
      </w:r>
    </w:p>
    <w:p w14:paraId="5DEF2E58" w14:textId="77777777" w:rsidR="00CA7CB7" w:rsidRPr="00F01DB0" w:rsidRDefault="00CA7CB7" w:rsidP="00CA7CB7">
      <w:pPr>
        <w:spacing w:before="100" w:beforeAutospacing="1" w:after="100" w:afterAutospacing="1"/>
        <w:outlineLvl w:val="3"/>
        <w:rPr>
          <w:b/>
          <w:bCs/>
        </w:rPr>
      </w:pPr>
      <w:r w:rsidRPr="00F01DB0">
        <w:rPr>
          <w:b/>
          <w:bCs/>
        </w:rPr>
        <w:t>4.1 Interfețe cu utilizatorul</w:t>
      </w:r>
    </w:p>
    <w:p w14:paraId="3BD1DCE1" w14:textId="77777777" w:rsidR="00CA7CB7" w:rsidRPr="00F01DB0" w:rsidRDefault="00CA7CB7" w:rsidP="00CA7CB7">
      <w:pPr>
        <w:numPr>
          <w:ilvl w:val="0"/>
          <w:numId w:val="35"/>
        </w:numPr>
        <w:spacing w:before="100" w:beforeAutospacing="1" w:after="100" w:afterAutospacing="1"/>
      </w:pPr>
      <w:r w:rsidRPr="00F01DB0">
        <w:t>Ecran tactil pentru comenzi</w:t>
      </w:r>
    </w:p>
    <w:p w14:paraId="7D1387B0" w14:textId="77777777" w:rsidR="00CA7CB7" w:rsidRPr="00F01DB0" w:rsidRDefault="00CA7CB7" w:rsidP="00CA7CB7">
      <w:pPr>
        <w:numPr>
          <w:ilvl w:val="0"/>
          <w:numId w:val="35"/>
        </w:numPr>
        <w:spacing w:before="100" w:beforeAutospacing="1" w:after="100" w:afterAutospacing="1"/>
      </w:pPr>
      <w:r w:rsidRPr="00F01DB0">
        <w:t>Aplicație mobilă pentru monitorizare</w:t>
      </w:r>
    </w:p>
    <w:p w14:paraId="714976FA" w14:textId="77777777" w:rsidR="00CA7CB7" w:rsidRPr="00F01DB0" w:rsidRDefault="00CA7CB7" w:rsidP="00CA7CB7">
      <w:pPr>
        <w:spacing w:before="100" w:beforeAutospacing="1" w:after="100" w:afterAutospacing="1"/>
        <w:outlineLvl w:val="3"/>
        <w:rPr>
          <w:b/>
          <w:bCs/>
        </w:rPr>
      </w:pPr>
      <w:r w:rsidRPr="00F01DB0">
        <w:rPr>
          <w:b/>
          <w:bCs/>
        </w:rPr>
        <w:t>4.2 Interfețe hardware</w:t>
      </w:r>
    </w:p>
    <w:p w14:paraId="2A664165" w14:textId="77777777" w:rsidR="00CA7CB7" w:rsidRPr="00F01DB0" w:rsidRDefault="00CA7CB7" w:rsidP="00CA7CB7">
      <w:pPr>
        <w:spacing w:before="100" w:beforeAutospacing="1" w:after="100" w:afterAutospacing="1"/>
      </w:pPr>
      <w:r w:rsidRPr="00F01DB0">
        <w:rPr>
          <w:b/>
          <w:bCs/>
        </w:rPr>
        <w:t>Minim</w:t>
      </w:r>
      <w:r w:rsidRPr="00F01DB0">
        <w:t>: Intel i7, 16GB RAM, LiDAR</w:t>
      </w:r>
      <w:r w:rsidRPr="00F01DB0">
        <w:br/>
      </w:r>
      <w:r w:rsidRPr="00F01DB0">
        <w:rPr>
          <w:b/>
          <w:bCs/>
        </w:rPr>
        <w:t>Compatibile</w:t>
      </w:r>
      <w:r w:rsidRPr="00F01DB0">
        <w:t>: Gripuri robotice, stații de încărcare</w:t>
      </w:r>
    </w:p>
    <w:p w14:paraId="2FE77AD0" w14:textId="77777777" w:rsidR="00CA7CB7" w:rsidRPr="00F01DB0" w:rsidRDefault="00CA7CB7" w:rsidP="00CA7CB7">
      <w:pPr>
        <w:spacing w:before="100" w:beforeAutospacing="1" w:after="100" w:afterAutospacing="1"/>
        <w:outlineLvl w:val="3"/>
        <w:rPr>
          <w:b/>
          <w:bCs/>
        </w:rPr>
      </w:pPr>
      <w:r w:rsidRPr="00F01DB0">
        <w:rPr>
          <w:b/>
          <w:bCs/>
        </w:rPr>
        <w:t>4.3 Interfețe de comunicare</w:t>
      </w:r>
    </w:p>
    <w:p w14:paraId="5E5F3D1A" w14:textId="77777777" w:rsidR="00CA7CB7" w:rsidRPr="00F01DB0" w:rsidRDefault="00CA7CB7" w:rsidP="00CA7CB7">
      <w:pPr>
        <w:spacing w:before="100" w:beforeAutospacing="1" w:after="100" w:afterAutospacing="1"/>
      </w:pPr>
      <w:r w:rsidRPr="00F01DB0">
        <w:rPr>
          <w:b/>
          <w:bCs/>
        </w:rPr>
        <w:lastRenderedPageBreak/>
        <w:t>Protocoale</w:t>
      </w:r>
      <w:r w:rsidRPr="00F01DB0">
        <w:t>: ROS 2, Wi-Fi 6</w:t>
      </w:r>
      <w:r w:rsidRPr="00F01DB0">
        <w:br/>
      </w:r>
      <w:r w:rsidRPr="00F01DB0">
        <w:rPr>
          <w:b/>
          <w:bCs/>
        </w:rPr>
        <w:t>Securitate</w:t>
      </w:r>
      <w:r w:rsidRPr="00F01DB0">
        <w:t>: AES-256, autentificare 2FA</w:t>
      </w:r>
    </w:p>
    <w:p w14:paraId="06B7E97D" w14:textId="77777777" w:rsidR="00CA7CB7" w:rsidRPr="00F01DB0" w:rsidRDefault="00CA7CB7" w:rsidP="00CA7CB7">
      <w:pPr>
        <w:spacing w:before="100" w:beforeAutospacing="1" w:after="100" w:afterAutospacing="1"/>
        <w:outlineLvl w:val="3"/>
        <w:rPr>
          <w:b/>
          <w:bCs/>
        </w:rPr>
      </w:pPr>
      <w:r w:rsidRPr="00F01DB0">
        <w:rPr>
          <w:b/>
          <w:bCs/>
        </w:rPr>
        <w:t>4.4 Interfețe software</w:t>
      </w:r>
    </w:p>
    <w:p w14:paraId="5885081F" w14:textId="77777777" w:rsidR="00CA7CB7" w:rsidRPr="00F01DB0" w:rsidRDefault="00CA7CB7" w:rsidP="00CA7CB7">
      <w:pPr>
        <w:spacing w:before="100" w:beforeAutospacing="1" w:after="100" w:afterAutospacing="1"/>
      </w:pPr>
      <w:r w:rsidRPr="00F01DB0">
        <w:rPr>
          <w:b/>
          <w:bCs/>
        </w:rPr>
        <w:t>Tehnologii</w:t>
      </w:r>
      <w:r w:rsidRPr="00F01DB0">
        <w:t>: ROS 2, Python/C++, PostgreSQL</w:t>
      </w:r>
      <w:r w:rsidRPr="00F01DB0">
        <w:br/>
      </w:r>
      <w:r w:rsidRPr="00F01DB0">
        <w:rPr>
          <w:b/>
          <w:bCs/>
        </w:rPr>
        <w:t>API-uri</w:t>
      </w:r>
      <w:r w:rsidRPr="00F01DB0">
        <w:t>: ROS Navigation Stack, OpenCV</w:t>
      </w:r>
    </w:p>
    <w:p w14:paraId="6F5D4BE6" w14:textId="3950F629" w:rsidR="0F3EDA96" w:rsidRPr="00AD125C" w:rsidRDefault="0F3EDA96" w:rsidP="0F3EDA96">
      <w:pPr>
        <w:spacing w:beforeAutospacing="1" w:afterAutospacing="1" w:line="259" w:lineRule="auto"/>
        <w:rPr>
          <w:rStyle w:val="Heading3Char"/>
          <w:lang w:val="ro-RO"/>
        </w:rPr>
      </w:pPr>
    </w:p>
    <w:p w14:paraId="1597AFE2" w14:textId="04CA02B4" w:rsidR="00553FF7" w:rsidRPr="00AD125C" w:rsidRDefault="0539EB6F" w:rsidP="00535397">
      <w:pPr>
        <w:pStyle w:val="Heading1"/>
        <w:rPr>
          <w:lang w:val="ro-RO"/>
        </w:rPr>
      </w:pPr>
      <w:bookmarkStart w:id="9" w:name="_Toc244519341"/>
      <w:bookmarkStart w:id="10" w:name="_Toc190689651"/>
      <w:r w:rsidRPr="00AD125C">
        <w:rPr>
          <w:lang w:val="ro-RO"/>
        </w:rPr>
        <w:t>Cerințe non-funcționale</w:t>
      </w:r>
      <w:bookmarkEnd w:id="9"/>
      <w:bookmarkEnd w:id="10"/>
    </w:p>
    <w:p w14:paraId="275119E7" w14:textId="495A1DBD" w:rsidR="0F3EDA96" w:rsidRPr="00AD125C" w:rsidRDefault="0F3EDA96" w:rsidP="0F3EDA96">
      <w:pPr>
        <w:shd w:val="clear" w:color="auto" w:fill="FFFFFF" w:themeFill="background1"/>
        <w:rPr>
          <w:lang w:val="ro-RO"/>
        </w:rPr>
      </w:pPr>
    </w:p>
    <w:p w14:paraId="0D696B46" w14:textId="72E0F063" w:rsidR="00815BB0" w:rsidRPr="00291497" w:rsidRDefault="001F0B23" w:rsidP="00815BB0">
      <w:pPr>
        <w:rPr>
          <w:lang w:val="ro-RO"/>
        </w:rPr>
      </w:pPr>
      <w:r w:rsidRPr="00291497">
        <w:rPr>
          <w:color w:val="000000"/>
          <w:sz w:val="27"/>
          <w:szCs w:val="27"/>
        </w:rPr>
        <w:t>&lt;</w:t>
      </w:r>
      <w:r w:rsidR="00815BB0" w:rsidRPr="00291497">
        <w:rPr>
          <w:color w:val="000000"/>
          <w:sz w:val="27"/>
          <w:szCs w:val="27"/>
        </w:rPr>
        <w:t>Această secțiune descrie cerințele care definesc</w:t>
      </w:r>
      <w:r w:rsidR="00815BB0" w:rsidRPr="00291497">
        <w:rPr>
          <w:rStyle w:val="apple-converted-space"/>
          <w:color w:val="000000"/>
          <w:sz w:val="27"/>
          <w:szCs w:val="27"/>
        </w:rPr>
        <w:t> </w:t>
      </w:r>
      <w:r w:rsidR="00815BB0" w:rsidRPr="00291497">
        <w:rPr>
          <w:rStyle w:val="Strong"/>
          <w:color w:val="000000"/>
        </w:rPr>
        <w:t>calitatea, performanța, siguranța și securitatea</w:t>
      </w:r>
      <w:r w:rsidR="00815BB0" w:rsidRPr="00291497">
        <w:rPr>
          <w:rStyle w:val="apple-converted-space"/>
          <w:color w:val="000000"/>
          <w:sz w:val="27"/>
          <w:szCs w:val="27"/>
        </w:rPr>
        <w:t> </w:t>
      </w:r>
      <w:r w:rsidR="00815BB0" w:rsidRPr="00291497">
        <w:rPr>
          <w:color w:val="000000"/>
          <w:sz w:val="27"/>
          <w:szCs w:val="27"/>
        </w:rPr>
        <w:t>sistemului, fără a se concentra pe funcționalitatea directă.</w:t>
      </w:r>
      <w:r w:rsidRPr="00291497">
        <w:rPr>
          <w:color w:val="000000"/>
          <w:sz w:val="27"/>
          <w:szCs w:val="27"/>
        </w:rPr>
        <w:t>&gt;</w:t>
      </w:r>
    </w:p>
    <w:p w14:paraId="61260A4E" w14:textId="77777777" w:rsidR="00F85DE6" w:rsidRPr="00F01DB0" w:rsidRDefault="00F85DE6" w:rsidP="00F85DE6">
      <w:pPr>
        <w:spacing w:before="100" w:beforeAutospacing="1" w:after="100" w:afterAutospacing="1"/>
        <w:outlineLvl w:val="2"/>
        <w:rPr>
          <w:b/>
          <w:bCs/>
          <w:sz w:val="27"/>
          <w:szCs w:val="27"/>
        </w:rPr>
      </w:pPr>
      <w:bookmarkStart w:id="11" w:name="_Toc190689656"/>
      <w:r w:rsidRPr="00F01DB0">
        <w:rPr>
          <w:b/>
          <w:bCs/>
          <w:sz w:val="27"/>
          <w:szCs w:val="27"/>
        </w:rPr>
        <w:t>5. Cerințe non-funcționale</w:t>
      </w:r>
    </w:p>
    <w:p w14:paraId="0B663B17" w14:textId="77777777" w:rsidR="00F85DE6" w:rsidRPr="00F01DB0" w:rsidRDefault="00F85DE6" w:rsidP="00F85DE6">
      <w:pPr>
        <w:spacing w:before="100" w:beforeAutospacing="1" w:after="100" w:afterAutospacing="1"/>
        <w:outlineLvl w:val="3"/>
        <w:rPr>
          <w:b/>
          <w:bCs/>
        </w:rPr>
      </w:pPr>
      <w:r w:rsidRPr="00F01DB0">
        <w:rPr>
          <w:b/>
          <w:bCs/>
        </w:rPr>
        <w:t>5.1 Performanță</w:t>
      </w:r>
    </w:p>
    <w:p w14:paraId="6BF59248" w14:textId="77777777" w:rsidR="00F85DE6" w:rsidRPr="00F01DB0" w:rsidRDefault="00F85DE6" w:rsidP="00F85DE6">
      <w:pPr>
        <w:numPr>
          <w:ilvl w:val="0"/>
          <w:numId w:val="36"/>
        </w:numPr>
        <w:spacing w:before="100" w:beforeAutospacing="1" w:after="100" w:afterAutospacing="1"/>
      </w:pPr>
      <w:r w:rsidRPr="00F01DB0">
        <w:t>Timp de decizie &lt; 50ms</w:t>
      </w:r>
    </w:p>
    <w:p w14:paraId="46F9C573" w14:textId="77777777" w:rsidR="00F85DE6" w:rsidRPr="00F01DB0" w:rsidRDefault="00F85DE6" w:rsidP="00F85DE6">
      <w:pPr>
        <w:numPr>
          <w:ilvl w:val="0"/>
          <w:numId w:val="36"/>
        </w:numPr>
        <w:spacing w:before="100" w:beforeAutospacing="1" w:after="100" w:afterAutospacing="1"/>
      </w:pPr>
      <w:r w:rsidRPr="00F01DB0">
        <w:t>Precizie urmărire ±5cm</w:t>
      </w:r>
    </w:p>
    <w:p w14:paraId="771898D4" w14:textId="77777777" w:rsidR="00F85DE6" w:rsidRPr="00F01DB0" w:rsidRDefault="00F85DE6" w:rsidP="00F85DE6">
      <w:pPr>
        <w:spacing w:before="100" w:beforeAutospacing="1" w:after="100" w:afterAutospacing="1"/>
        <w:outlineLvl w:val="3"/>
        <w:rPr>
          <w:b/>
          <w:bCs/>
        </w:rPr>
      </w:pPr>
      <w:r w:rsidRPr="00F01DB0">
        <w:rPr>
          <w:b/>
          <w:bCs/>
        </w:rPr>
        <w:t>5.2 Siguranță</w:t>
      </w:r>
    </w:p>
    <w:p w14:paraId="05ABE4DF" w14:textId="77777777" w:rsidR="00F85DE6" w:rsidRPr="00F01DB0" w:rsidRDefault="00F85DE6" w:rsidP="00F85DE6">
      <w:pPr>
        <w:numPr>
          <w:ilvl w:val="0"/>
          <w:numId w:val="37"/>
        </w:numPr>
        <w:spacing w:before="100" w:beforeAutospacing="1" w:after="100" w:afterAutospacing="1"/>
      </w:pPr>
      <w:r w:rsidRPr="00F01DB0">
        <w:t>Oprire la obstacol sub 50cm</w:t>
      </w:r>
    </w:p>
    <w:p w14:paraId="2E77E933" w14:textId="77777777" w:rsidR="00F85DE6" w:rsidRPr="00F01DB0" w:rsidRDefault="00F85DE6" w:rsidP="00F85DE6">
      <w:pPr>
        <w:numPr>
          <w:ilvl w:val="0"/>
          <w:numId w:val="37"/>
        </w:numPr>
        <w:spacing w:before="100" w:beforeAutospacing="1" w:after="100" w:afterAutospacing="1"/>
      </w:pPr>
      <w:r w:rsidRPr="00F01DB0">
        <w:t>Avertizare vizuală și sonoră</w:t>
      </w:r>
    </w:p>
    <w:p w14:paraId="493A071E" w14:textId="77777777" w:rsidR="00F85DE6" w:rsidRPr="00F01DB0" w:rsidRDefault="00F85DE6" w:rsidP="00F85DE6">
      <w:pPr>
        <w:spacing w:before="100" w:beforeAutospacing="1" w:after="100" w:afterAutospacing="1"/>
        <w:outlineLvl w:val="3"/>
        <w:rPr>
          <w:b/>
          <w:bCs/>
        </w:rPr>
      </w:pPr>
      <w:r w:rsidRPr="00F01DB0">
        <w:rPr>
          <w:b/>
          <w:bCs/>
        </w:rPr>
        <w:t>5.3 Securitate</w:t>
      </w:r>
    </w:p>
    <w:p w14:paraId="522FEF93" w14:textId="77777777" w:rsidR="00F85DE6" w:rsidRPr="00F01DB0" w:rsidRDefault="00F85DE6" w:rsidP="00F85DE6">
      <w:pPr>
        <w:numPr>
          <w:ilvl w:val="0"/>
          <w:numId w:val="38"/>
        </w:numPr>
        <w:spacing w:before="100" w:beforeAutospacing="1" w:after="100" w:afterAutospacing="1"/>
      </w:pPr>
      <w:r w:rsidRPr="00F01DB0">
        <w:t>Acces restricționat la configurare</w:t>
      </w:r>
    </w:p>
    <w:p w14:paraId="1406C6E7" w14:textId="77777777" w:rsidR="00F85DE6" w:rsidRPr="00F01DB0" w:rsidRDefault="00F85DE6" w:rsidP="00F85DE6">
      <w:pPr>
        <w:numPr>
          <w:ilvl w:val="0"/>
          <w:numId w:val="38"/>
        </w:numPr>
        <w:spacing w:before="100" w:beforeAutospacing="1" w:after="100" w:afterAutospacing="1"/>
      </w:pPr>
      <w:r w:rsidRPr="00F01DB0">
        <w:t>Criptare date</w:t>
      </w:r>
    </w:p>
    <w:p w14:paraId="63093FFE" w14:textId="77777777" w:rsidR="00F85DE6" w:rsidRPr="00F01DB0" w:rsidRDefault="00F85DE6" w:rsidP="00F85DE6">
      <w:pPr>
        <w:spacing w:before="100" w:beforeAutospacing="1" w:after="100" w:afterAutospacing="1"/>
        <w:outlineLvl w:val="3"/>
        <w:rPr>
          <w:b/>
          <w:bCs/>
        </w:rPr>
      </w:pPr>
      <w:r w:rsidRPr="00F01DB0">
        <w:rPr>
          <w:b/>
          <w:bCs/>
        </w:rPr>
        <w:t>5.4 Atribute calitative</w:t>
      </w:r>
    </w:p>
    <w:p w14:paraId="74E8D653" w14:textId="77777777" w:rsidR="00F85DE6" w:rsidRPr="00F01DB0" w:rsidRDefault="00F85DE6" w:rsidP="00F85DE6">
      <w:pPr>
        <w:numPr>
          <w:ilvl w:val="0"/>
          <w:numId w:val="39"/>
        </w:numPr>
        <w:spacing w:before="100" w:beforeAutospacing="1" w:after="100" w:afterAutospacing="1"/>
      </w:pPr>
      <w:r w:rsidRPr="00F01DB0">
        <w:rPr>
          <w:b/>
          <w:bCs/>
        </w:rPr>
        <w:t>Fiabilitate</w:t>
      </w:r>
      <w:r w:rsidRPr="00F01DB0">
        <w:t>: 24/7</w:t>
      </w:r>
    </w:p>
    <w:p w14:paraId="2373334D" w14:textId="77777777" w:rsidR="00F85DE6" w:rsidRPr="00F01DB0" w:rsidRDefault="00F85DE6" w:rsidP="00F85DE6">
      <w:pPr>
        <w:numPr>
          <w:ilvl w:val="0"/>
          <w:numId w:val="39"/>
        </w:numPr>
        <w:spacing w:before="100" w:beforeAutospacing="1" w:after="100" w:afterAutospacing="1"/>
      </w:pPr>
      <w:r w:rsidRPr="00F01DB0">
        <w:rPr>
          <w:b/>
          <w:bCs/>
        </w:rPr>
        <w:t>Adaptabilitate</w:t>
      </w:r>
      <w:r w:rsidRPr="00F01DB0">
        <w:t>: învățare continuă</w:t>
      </w:r>
    </w:p>
    <w:p w14:paraId="76671CF4" w14:textId="0B5AF60F" w:rsidR="0539EB6F" w:rsidRPr="00AD125C" w:rsidRDefault="0539EB6F" w:rsidP="00626ED1">
      <w:pPr>
        <w:pStyle w:val="Heading1"/>
        <w:rPr>
          <w:lang w:val="ro-RO"/>
        </w:rPr>
      </w:pPr>
      <w:r w:rsidRPr="00AD125C">
        <w:rPr>
          <w:rFonts w:eastAsia="system-ui"/>
          <w:lang w:val="ro-RO"/>
        </w:rPr>
        <w:t>Alte cerințe</w:t>
      </w:r>
      <w:bookmarkEnd w:id="11"/>
    </w:p>
    <w:p w14:paraId="7A522E60" w14:textId="77777777" w:rsidR="008D3E26" w:rsidRPr="00F01DB0" w:rsidRDefault="008D3E26" w:rsidP="008D3E26">
      <w:pPr>
        <w:numPr>
          <w:ilvl w:val="0"/>
          <w:numId w:val="40"/>
        </w:numPr>
        <w:spacing w:before="100" w:beforeAutospacing="1" w:after="100" w:afterAutospacing="1"/>
      </w:pPr>
      <w:r w:rsidRPr="00F01DB0">
        <w:t>Suport actualizări OTA</w:t>
      </w:r>
    </w:p>
    <w:p w14:paraId="3DCA0A64" w14:textId="77777777" w:rsidR="008D3E26" w:rsidRPr="00F01DB0" w:rsidRDefault="008D3E26" w:rsidP="008D3E26">
      <w:pPr>
        <w:numPr>
          <w:ilvl w:val="0"/>
          <w:numId w:val="40"/>
        </w:numPr>
        <w:spacing w:before="100" w:beforeAutospacing="1" w:after="100" w:afterAutospacing="1"/>
      </w:pPr>
      <w:r w:rsidRPr="00F01DB0">
        <w:t>Jurnalizare pentru audit</w:t>
      </w: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Heading1"/>
        <w:spacing w:before="0"/>
        <w:rPr>
          <w:rFonts w:eastAsia="system-ui"/>
          <w:lang w:val="ro-RO"/>
        </w:rPr>
      </w:pPr>
      <w:bookmarkStart w:id="12" w:name="_Toc190689657"/>
      <w:r w:rsidRPr="00AD125C">
        <w:rPr>
          <w:rFonts w:eastAsia="system-ui"/>
          <w:lang w:val="ro-RO"/>
        </w:rPr>
        <w:t>Anexe</w:t>
      </w:r>
      <w:bookmarkEnd w:id="12"/>
    </w:p>
    <w:p w14:paraId="1BE180B3" w14:textId="77777777" w:rsidR="00926BE9" w:rsidRPr="00F01DB0" w:rsidRDefault="00926BE9" w:rsidP="00926BE9">
      <w:pPr>
        <w:spacing w:before="100" w:beforeAutospacing="1" w:after="100" w:afterAutospacing="1"/>
        <w:outlineLvl w:val="3"/>
        <w:rPr>
          <w:b/>
          <w:bCs/>
        </w:rPr>
      </w:pPr>
      <w:r w:rsidRPr="00F01DB0">
        <w:rPr>
          <w:b/>
          <w:bCs/>
        </w:rPr>
        <w:t>Anexa A: Glosar</w:t>
      </w:r>
    </w:p>
    <w:p w14:paraId="351302FC" w14:textId="77777777" w:rsidR="00926BE9" w:rsidRPr="00F01DB0" w:rsidRDefault="00926BE9" w:rsidP="00926BE9">
      <w:pPr>
        <w:numPr>
          <w:ilvl w:val="0"/>
          <w:numId w:val="41"/>
        </w:numPr>
        <w:spacing w:before="100" w:beforeAutospacing="1" w:after="100" w:afterAutospacing="1"/>
      </w:pPr>
      <w:r w:rsidRPr="00F01DB0">
        <w:rPr>
          <w:b/>
          <w:bCs/>
        </w:rPr>
        <w:t>RL</w:t>
      </w:r>
      <w:r w:rsidRPr="00F01DB0">
        <w:t>: Reinforcement Learning</w:t>
      </w:r>
    </w:p>
    <w:p w14:paraId="35663A9D" w14:textId="77777777" w:rsidR="00926BE9" w:rsidRPr="00F01DB0" w:rsidRDefault="00926BE9" w:rsidP="00926BE9">
      <w:pPr>
        <w:numPr>
          <w:ilvl w:val="0"/>
          <w:numId w:val="41"/>
        </w:numPr>
        <w:spacing w:before="100" w:beforeAutospacing="1" w:after="100" w:afterAutospacing="1"/>
      </w:pPr>
      <w:r w:rsidRPr="00F01DB0">
        <w:rPr>
          <w:b/>
          <w:bCs/>
        </w:rPr>
        <w:t>LiDAR</w:t>
      </w:r>
      <w:r w:rsidRPr="00F01DB0">
        <w:t>: Laser Imaging Detection and Ranging</w:t>
      </w:r>
    </w:p>
    <w:p w14:paraId="2DE3744D" w14:textId="77777777" w:rsidR="00926BE9" w:rsidRPr="00F01DB0" w:rsidRDefault="00926BE9" w:rsidP="00926BE9">
      <w:pPr>
        <w:spacing w:before="100" w:beforeAutospacing="1" w:after="100" w:afterAutospacing="1"/>
        <w:outlineLvl w:val="3"/>
        <w:rPr>
          <w:b/>
          <w:bCs/>
        </w:rPr>
      </w:pPr>
      <w:r w:rsidRPr="00F01DB0">
        <w:rPr>
          <w:b/>
          <w:bCs/>
        </w:rPr>
        <w:lastRenderedPageBreak/>
        <w:t>Anexa B: Modele</w:t>
      </w:r>
    </w:p>
    <w:p w14:paraId="09F16A98" w14:textId="77777777" w:rsidR="00926BE9" w:rsidRPr="00F01DB0" w:rsidRDefault="00926BE9" w:rsidP="00926BE9">
      <w:pPr>
        <w:numPr>
          <w:ilvl w:val="0"/>
          <w:numId w:val="42"/>
        </w:numPr>
        <w:spacing w:before="100" w:beforeAutospacing="1" w:after="100" w:afterAutospacing="1"/>
      </w:pPr>
      <w:r w:rsidRPr="00F01DB0">
        <w:t>Diagramă de stare urmărire</w:t>
      </w:r>
    </w:p>
    <w:p w14:paraId="0D92FAAD" w14:textId="77777777" w:rsidR="00926BE9" w:rsidRPr="00F01DB0" w:rsidRDefault="00926BE9" w:rsidP="00926BE9">
      <w:pPr>
        <w:numPr>
          <w:ilvl w:val="0"/>
          <w:numId w:val="42"/>
        </w:numPr>
        <w:spacing w:before="100" w:beforeAutospacing="1" w:after="100" w:afterAutospacing="1"/>
      </w:pPr>
      <w:r w:rsidRPr="00F01DB0">
        <w:t>Flux date manipulare</w:t>
      </w:r>
    </w:p>
    <w:p w14:paraId="5AA76DD4" w14:textId="77777777" w:rsidR="00926BE9" w:rsidRPr="00F01DB0" w:rsidRDefault="00926BE9" w:rsidP="00926BE9">
      <w:pPr>
        <w:spacing w:before="100" w:beforeAutospacing="1" w:after="100" w:afterAutospacing="1"/>
        <w:outlineLvl w:val="3"/>
        <w:rPr>
          <w:b/>
          <w:bCs/>
        </w:rPr>
      </w:pPr>
      <w:r w:rsidRPr="00F01DB0">
        <w:rPr>
          <w:b/>
          <w:bCs/>
        </w:rPr>
        <w:t>Anexa C: Probleme</w:t>
      </w:r>
    </w:p>
    <w:p w14:paraId="642D3395" w14:textId="77777777" w:rsidR="00926BE9" w:rsidRPr="00F01DB0" w:rsidRDefault="00926BE9" w:rsidP="00926BE9">
      <w:pPr>
        <w:numPr>
          <w:ilvl w:val="0"/>
          <w:numId w:val="43"/>
        </w:numPr>
        <w:spacing w:before="100" w:beforeAutospacing="1" w:after="100" w:afterAutospacing="1"/>
      </w:pPr>
      <w:r w:rsidRPr="00F01DB0">
        <w:t>Optimizare consum energie</w:t>
      </w:r>
    </w:p>
    <w:p w14:paraId="3520C59A" w14:textId="77777777" w:rsidR="00926BE9" w:rsidRPr="00F01DB0" w:rsidRDefault="00926BE9" w:rsidP="00926BE9">
      <w:pPr>
        <w:numPr>
          <w:ilvl w:val="0"/>
          <w:numId w:val="43"/>
        </w:numPr>
        <w:spacing w:before="100" w:beforeAutospacing="1" w:after="100" w:afterAutospacing="1"/>
      </w:pPr>
      <w:r w:rsidRPr="00F01DB0">
        <w:t>Precizie în iluminare variabilă</w:t>
      </w:r>
    </w:p>
    <w:p w14:paraId="07D8A500" w14:textId="0B321879" w:rsidR="004346CE" w:rsidRPr="00AD125C" w:rsidRDefault="004346CE" w:rsidP="00926BE9">
      <w:pPr>
        <w:pStyle w:val="Heading2"/>
        <w:rPr>
          <w:lang w:val="ro-RO"/>
        </w:rPr>
      </w:pPr>
    </w:p>
    <w:sectPr w:rsidR="004346CE" w:rsidRPr="00AD125C"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42097" w14:textId="77777777" w:rsidR="00A2422F" w:rsidRDefault="00A2422F">
      <w:r>
        <w:separator/>
      </w:r>
    </w:p>
  </w:endnote>
  <w:endnote w:type="continuationSeparator" w:id="0">
    <w:p w14:paraId="22CFDBA5" w14:textId="77777777" w:rsidR="00A2422F" w:rsidRDefault="00A2422F">
      <w:r>
        <w:continuationSeparator/>
      </w:r>
    </w:p>
  </w:endnote>
  <w:endnote w:type="continuationNotice" w:id="1">
    <w:p w14:paraId="395FF185" w14:textId="77777777" w:rsidR="00A2422F" w:rsidRDefault="00A24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E354" w14:textId="77777777" w:rsidR="00A2422F" w:rsidRDefault="00A2422F">
      <w:r>
        <w:separator/>
      </w:r>
    </w:p>
  </w:footnote>
  <w:footnote w:type="continuationSeparator" w:id="0">
    <w:p w14:paraId="13EB0CDA" w14:textId="77777777" w:rsidR="00A2422F" w:rsidRDefault="00A2422F">
      <w:r>
        <w:continuationSeparator/>
      </w:r>
    </w:p>
  </w:footnote>
  <w:footnote w:type="continuationNotice" w:id="1">
    <w:p w14:paraId="57BE95FB" w14:textId="77777777" w:rsidR="00A2422F" w:rsidRDefault="00A242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577"/>
    <w:multiLevelType w:val="multilevel"/>
    <w:tmpl w:val="9BC6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F53"/>
    <w:multiLevelType w:val="multilevel"/>
    <w:tmpl w:val="7458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3388B"/>
    <w:multiLevelType w:val="multilevel"/>
    <w:tmpl w:val="DC3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18E8"/>
    <w:multiLevelType w:val="multilevel"/>
    <w:tmpl w:val="616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D24D3"/>
    <w:multiLevelType w:val="multilevel"/>
    <w:tmpl w:val="F00A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41A75"/>
    <w:multiLevelType w:val="multilevel"/>
    <w:tmpl w:val="7544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53898"/>
    <w:multiLevelType w:val="multilevel"/>
    <w:tmpl w:val="D5F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63211"/>
    <w:multiLevelType w:val="multilevel"/>
    <w:tmpl w:val="E01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44051"/>
    <w:multiLevelType w:val="multilevel"/>
    <w:tmpl w:val="452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51344"/>
    <w:multiLevelType w:val="multilevel"/>
    <w:tmpl w:val="A9D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77C0C41"/>
    <w:multiLevelType w:val="multilevel"/>
    <w:tmpl w:val="850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57A1B"/>
    <w:multiLevelType w:val="multilevel"/>
    <w:tmpl w:val="49E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22"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E193407"/>
    <w:multiLevelType w:val="multilevel"/>
    <w:tmpl w:val="825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10F6E"/>
    <w:multiLevelType w:val="multilevel"/>
    <w:tmpl w:val="385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4D5485"/>
    <w:multiLevelType w:val="multilevel"/>
    <w:tmpl w:val="537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7498F"/>
    <w:multiLevelType w:val="multilevel"/>
    <w:tmpl w:val="885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81E46"/>
    <w:multiLevelType w:val="multilevel"/>
    <w:tmpl w:val="3D2A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249EA"/>
    <w:multiLevelType w:val="multilevel"/>
    <w:tmpl w:val="A19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61123"/>
    <w:multiLevelType w:val="multilevel"/>
    <w:tmpl w:val="63D4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77373A"/>
    <w:multiLevelType w:val="multilevel"/>
    <w:tmpl w:val="C68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C6F3A"/>
    <w:multiLevelType w:val="multilevel"/>
    <w:tmpl w:val="9B1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83C67"/>
    <w:multiLevelType w:val="multilevel"/>
    <w:tmpl w:val="E252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7"/>
  </w:num>
  <w:num w:numId="2" w16cid:durableId="2087264175">
    <w:abstractNumId w:val="18"/>
  </w:num>
  <w:num w:numId="3" w16cid:durableId="1557349610">
    <w:abstractNumId w:val="6"/>
  </w:num>
  <w:num w:numId="4" w16cid:durableId="409086207">
    <w:abstractNumId w:val="41"/>
  </w:num>
  <w:num w:numId="5" w16cid:durableId="627860767">
    <w:abstractNumId w:val="22"/>
  </w:num>
  <w:num w:numId="6" w16cid:durableId="1578203115">
    <w:abstractNumId w:val="24"/>
  </w:num>
  <w:num w:numId="7" w16cid:durableId="1875339833">
    <w:abstractNumId w:val="30"/>
  </w:num>
  <w:num w:numId="8" w16cid:durableId="2114470080">
    <w:abstractNumId w:val="13"/>
  </w:num>
  <w:num w:numId="9" w16cid:durableId="1712994808">
    <w:abstractNumId w:val="2"/>
  </w:num>
  <w:num w:numId="10" w16cid:durableId="531963627">
    <w:abstractNumId w:val="25"/>
  </w:num>
  <w:num w:numId="11" w16cid:durableId="517350738">
    <w:abstractNumId w:val="5"/>
  </w:num>
  <w:num w:numId="12" w16cid:durableId="159196813">
    <w:abstractNumId w:val="34"/>
  </w:num>
  <w:num w:numId="13" w16cid:durableId="1424495093">
    <w:abstractNumId w:val="8"/>
  </w:num>
  <w:num w:numId="14" w16cid:durableId="1189030873">
    <w:abstractNumId w:val="15"/>
  </w:num>
  <w:num w:numId="15" w16cid:durableId="1293443398">
    <w:abstractNumId w:val="21"/>
  </w:num>
  <w:num w:numId="16" w16cid:durableId="1641416907">
    <w:abstractNumId w:val="32"/>
  </w:num>
  <w:num w:numId="17" w16cid:durableId="1710763300">
    <w:abstractNumId w:val="11"/>
  </w:num>
  <w:num w:numId="18" w16cid:durableId="75827802">
    <w:abstractNumId w:val="31"/>
  </w:num>
  <w:num w:numId="19" w16cid:durableId="1408725886">
    <w:abstractNumId w:val="28"/>
  </w:num>
  <w:num w:numId="20" w16cid:durableId="1094669599">
    <w:abstractNumId w:val="39"/>
  </w:num>
  <w:num w:numId="21" w16cid:durableId="1421027925">
    <w:abstractNumId w:val="18"/>
  </w:num>
  <w:num w:numId="22" w16cid:durableId="445271799">
    <w:abstractNumId w:val="14"/>
  </w:num>
  <w:num w:numId="23" w16cid:durableId="266811526">
    <w:abstractNumId w:val="23"/>
  </w:num>
  <w:num w:numId="24" w16cid:durableId="749081415">
    <w:abstractNumId w:val="36"/>
  </w:num>
  <w:num w:numId="25" w16cid:durableId="1839809812">
    <w:abstractNumId w:val="35"/>
  </w:num>
  <w:num w:numId="26" w16cid:durableId="1581601844">
    <w:abstractNumId w:val="40"/>
  </w:num>
  <w:num w:numId="27" w16cid:durableId="612325258">
    <w:abstractNumId w:val="29"/>
  </w:num>
  <w:num w:numId="28" w16cid:durableId="7950598">
    <w:abstractNumId w:val="0"/>
  </w:num>
  <w:num w:numId="29" w16cid:durableId="380324153">
    <w:abstractNumId w:val="4"/>
  </w:num>
  <w:num w:numId="30" w16cid:durableId="1615282402">
    <w:abstractNumId w:val="37"/>
  </w:num>
  <w:num w:numId="31" w16cid:durableId="1624768519">
    <w:abstractNumId w:val="20"/>
  </w:num>
  <w:num w:numId="32" w16cid:durableId="1995178851">
    <w:abstractNumId w:val="9"/>
  </w:num>
  <w:num w:numId="33" w16cid:durableId="284966585">
    <w:abstractNumId w:val="38"/>
  </w:num>
  <w:num w:numId="34" w16cid:durableId="1948924860">
    <w:abstractNumId w:val="1"/>
  </w:num>
  <w:num w:numId="35" w16cid:durableId="149563623">
    <w:abstractNumId w:val="12"/>
  </w:num>
  <w:num w:numId="36" w16cid:durableId="2118866841">
    <w:abstractNumId w:val="19"/>
  </w:num>
  <w:num w:numId="37" w16cid:durableId="1043168726">
    <w:abstractNumId w:val="16"/>
  </w:num>
  <w:num w:numId="38" w16cid:durableId="1398626473">
    <w:abstractNumId w:val="27"/>
  </w:num>
  <w:num w:numId="39" w16cid:durableId="200754283">
    <w:abstractNumId w:val="10"/>
  </w:num>
  <w:num w:numId="40" w16cid:durableId="367687158">
    <w:abstractNumId w:val="26"/>
  </w:num>
  <w:num w:numId="41" w16cid:durableId="104738179">
    <w:abstractNumId w:val="17"/>
  </w:num>
  <w:num w:numId="42" w16cid:durableId="1024131404">
    <w:abstractNumId w:val="33"/>
  </w:num>
  <w:num w:numId="43" w16cid:durableId="29815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24775"/>
    <w:rsid w:val="00024C68"/>
    <w:rsid w:val="00030422"/>
    <w:rsid w:val="0004164E"/>
    <w:rsid w:val="00044CDC"/>
    <w:rsid w:val="00045D96"/>
    <w:rsid w:val="00051D7F"/>
    <w:rsid w:val="0006033B"/>
    <w:rsid w:val="00062829"/>
    <w:rsid w:val="0007414E"/>
    <w:rsid w:val="000B3EE4"/>
    <w:rsid w:val="000B55EC"/>
    <w:rsid w:val="000C2F02"/>
    <w:rsid w:val="000D2F5D"/>
    <w:rsid w:val="000D47B1"/>
    <w:rsid w:val="000E395D"/>
    <w:rsid w:val="000E7034"/>
    <w:rsid w:val="000F15EE"/>
    <w:rsid w:val="000F42F0"/>
    <w:rsid w:val="000F5B1D"/>
    <w:rsid w:val="00116B31"/>
    <w:rsid w:val="00122BA5"/>
    <w:rsid w:val="00127606"/>
    <w:rsid w:val="00127622"/>
    <w:rsid w:val="00153C5B"/>
    <w:rsid w:val="001705B1"/>
    <w:rsid w:val="00190E88"/>
    <w:rsid w:val="001B03AD"/>
    <w:rsid w:val="001B4DE4"/>
    <w:rsid w:val="001C5931"/>
    <w:rsid w:val="001E36D3"/>
    <w:rsid w:val="001E750F"/>
    <w:rsid w:val="001F0B23"/>
    <w:rsid w:val="00214BDC"/>
    <w:rsid w:val="002154F7"/>
    <w:rsid w:val="002610FE"/>
    <w:rsid w:val="002615D9"/>
    <w:rsid w:val="002658C9"/>
    <w:rsid w:val="00276233"/>
    <w:rsid w:val="002803D8"/>
    <w:rsid w:val="002814F4"/>
    <w:rsid w:val="00291497"/>
    <w:rsid w:val="0029381C"/>
    <w:rsid w:val="002B1844"/>
    <w:rsid w:val="002B75B1"/>
    <w:rsid w:val="002D472E"/>
    <w:rsid w:val="002F0B0A"/>
    <w:rsid w:val="002F5210"/>
    <w:rsid w:val="00302067"/>
    <w:rsid w:val="00304DD7"/>
    <w:rsid w:val="00320304"/>
    <w:rsid w:val="00320DC3"/>
    <w:rsid w:val="003307E2"/>
    <w:rsid w:val="00335760"/>
    <w:rsid w:val="00341A7E"/>
    <w:rsid w:val="0034421D"/>
    <w:rsid w:val="00351454"/>
    <w:rsid w:val="00351587"/>
    <w:rsid w:val="0037000C"/>
    <w:rsid w:val="0038263C"/>
    <w:rsid w:val="003909AD"/>
    <w:rsid w:val="00394BB7"/>
    <w:rsid w:val="003A2995"/>
    <w:rsid w:val="003A546F"/>
    <w:rsid w:val="003A6F5B"/>
    <w:rsid w:val="003B4599"/>
    <w:rsid w:val="003D6D78"/>
    <w:rsid w:val="004346CE"/>
    <w:rsid w:val="004353D2"/>
    <w:rsid w:val="00441AA7"/>
    <w:rsid w:val="00445293"/>
    <w:rsid w:val="0044599B"/>
    <w:rsid w:val="00446B8D"/>
    <w:rsid w:val="004606FE"/>
    <w:rsid w:val="00480F84"/>
    <w:rsid w:val="00484105"/>
    <w:rsid w:val="00485D87"/>
    <w:rsid w:val="00487991"/>
    <w:rsid w:val="00496D18"/>
    <w:rsid w:val="004A0802"/>
    <w:rsid w:val="004B74B2"/>
    <w:rsid w:val="004E42F5"/>
    <w:rsid w:val="0050503A"/>
    <w:rsid w:val="00522789"/>
    <w:rsid w:val="00535397"/>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22759"/>
    <w:rsid w:val="00624C35"/>
    <w:rsid w:val="00626ED1"/>
    <w:rsid w:val="00634FF7"/>
    <w:rsid w:val="00640E6F"/>
    <w:rsid w:val="00646058"/>
    <w:rsid w:val="00647B21"/>
    <w:rsid w:val="00656CDF"/>
    <w:rsid w:val="00661F55"/>
    <w:rsid w:val="0067597F"/>
    <w:rsid w:val="006A1BFA"/>
    <w:rsid w:val="006C2528"/>
    <w:rsid w:val="006C4D11"/>
    <w:rsid w:val="006C7B8A"/>
    <w:rsid w:val="006E43E8"/>
    <w:rsid w:val="006F1EDF"/>
    <w:rsid w:val="006F4D63"/>
    <w:rsid w:val="007175A3"/>
    <w:rsid w:val="00717967"/>
    <w:rsid w:val="00717F59"/>
    <w:rsid w:val="00742C69"/>
    <w:rsid w:val="0074689D"/>
    <w:rsid w:val="00765708"/>
    <w:rsid w:val="00780DD4"/>
    <w:rsid w:val="00792423"/>
    <w:rsid w:val="007A0BA0"/>
    <w:rsid w:val="007A55F3"/>
    <w:rsid w:val="007A6F2B"/>
    <w:rsid w:val="007A7474"/>
    <w:rsid w:val="007C069A"/>
    <w:rsid w:val="007C5B2D"/>
    <w:rsid w:val="007C7A1F"/>
    <w:rsid w:val="007D60E4"/>
    <w:rsid w:val="007E0249"/>
    <w:rsid w:val="007F06ED"/>
    <w:rsid w:val="00807AB2"/>
    <w:rsid w:val="00815BB0"/>
    <w:rsid w:val="00831AFB"/>
    <w:rsid w:val="00840DA1"/>
    <w:rsid w:val="00864865"/>
    <w:rsid w:val="0087533E"/>
    <w:rsid w:val="008871C1"/>
    <w:rsid w:val="008A6C23"/>
    <w:rsid w:val="008D3E26"/>
    <w:rsid w:val="008F1C3E"/>
    <w:rsid w:val="008F470D"/>
    <w:rsid w:val="008F508C"/>
    <w:rsid w:val="009207AB"/>
    <w:rsid w:val="00926577"/>
    <w:rsid w:val="00926BE9"/>
    <w:rsid w:val="009303AF"/>
    <w:rsid w:val="00930E4A"/>
    <w:rsid w:val="00931C85"/>
    <w:rsid w:val="00956877"/>
    <w:rsid w:val="00961495"/>
    <w:rsid w:val="009668E8"/>
    <w:rsid w:val="00974B17"/>
    <w:rsid w:val="009961AE"/>
    <w:rsid w:val="009D2676"/>
    <w:rsid w:val="009D36D0"/>
    <w:rsid w:val="009E1CE3"/>
    <w:rsid w:val="009F4525"/>
    <w:rsid w:val="00A05747"/>
    <w:rsid w:val="00A2408F"/>
    <w:rsid w:val="00A2422F"/>
    <w:rsid w:val="00A44DF1"/>
    <w:rsid w:val="00A50AA9"/>
    <w:rsid w:val="00A53F5F"/>
    <w:rsid w:val="00A56B01"/>
    <w:rsid w:val="00A65155"/>
    <w:rsid w:val="00A90157"/>
    <w:rsid w:val="00AA7CA6"/>
    <w:rsid w:val="00AB364C"/>
    <w:rsid w:val="00AD04ED"/>
    <w:rsid w:val="00AD125C"/>
    <w:rsid w:val="00AD1D18"/>
    <w:rsid w:val="00AE1F95"/>
    <w:rsid w:val="00AE21ED"/>
    <w:rsid w:val="00AE7A98"/>
    <w:rsid w:val="00AF1310"/>
    <w:rsid w:val="00B0685A"/>
    <w:rsid w:val="00B06F0F"/>
    <w:rsid w:val="00B12F0A"/>
    <w:rsid w:val="00B348B5"/>
    <w:rsid w:val="00B34F7F"/>
    <w:rsid w:val="00B35D9B"/>
    <w:rsid w:val="00B404B1"/>
    <w:rsid w:val="00B47F0E"/>
    <w:rsid w:val="00B73571"/>
    <w:rsid w:val="00B81B31"/>
    <w:rsid w:val="00B8262E"/>
    <w:rsid w:val="00BA516F"/>
    <w:rsid w:val="00BB0A37"/>
    <w:rsid w:val="00BD26AE"/>
    <w:rsid w:val="00BD2FDA"/>
    <w:rsid w:val="00BD4832"/>
    <w:rsid w:val="00BD5790"/>
    <w:rsid w:val="00BE7088"/>
    <w:rsid w:val="00BF2C8E"/>
    <w:rsid w:val="00C02FE0"/>
    <w:rsid w:val="00C14313"/>
    <w:rsid w:val="00C2415E"/>
    <w:rsid w:val="00C37616"/>
    <w:rsid w:val="00C4225B"/>
    <w:rsid w:val="00C467E6"/>
    <w:rsid w:val="00C50ABC"/>
    <w:rsid w:val="00C57BF1"/>
    <w:rsid w:val="00CA38E1"/>
    <w:rsid w:val="00CA590E"/>
    <w:rsid w:val="00CA7CB7"/>
    <w:rsid w:val="00CB18EA"/>
    <w:rsid w:val="00CC453A"/>
    <w:rsid w:val="00CD1924"/>
    <w:rsid w:val="00CD3D57"/>
    <w:rsid w:val="00CD75B3"/>
    <w:rsid w:val="00CF59A7"/>
    <w:rsid w:val="00D262C3"/>
    <w:rsid w:val="00D42A7F"/>
    <w:rsid w:val="00D53F9E"/>
    <w:rsid w:val="00D76AAD"/>
    <w:rsid w:val="00D86E9F"/>
    <w:rsid w:val="00D90316"/>
    <w:rsid w:val="00D94F0A"/>
    <w:rsid w:val="00DA09BA"/>
    <w:rsid w:val="00DB6554"/>
    <w:rsid w:val="00DC134F"/>
    <w:rsid w:val="00DC6C84"/>
    <w:rsid w:val="00DE0140"/>
    <w:rsid w:val="00DE209B"/>
    <w:rsid w:val="00DE7742"/>
    <w:rsid w:val="00E01195"/>
    <w:rsid w:val="00E01AE8"/>
    <w:rsid w:val="00E1498B"/>
    <w:rsid w:val="00E20B04"/>
    <w:rsid w:val="00E21974"/>
    <w:rsid w:val="00E32754"/>
    <w:rsid w:val="00E37199"/>
    <w:rsid w:val="00E513F2"/>
    <w:rsid w:val="00E87E44"/>
    <w:rsid w:val="00E920E3"/>
    <w:rsid w:val="00E9262E"/>
    <w:rsid w:val="00EA2449"/>
    <w:rsid w:val="00EA619F"/>
    <w:rsid w:val="00EB225C"/>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85DE6"/>
    <w:rsid w:val="00F90973"/>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262E"/>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33733604-BA75-4152-AF2F-519B5657BA06}">
  <ds:schemaRefs>
    <ds:schemaRef ds:uri="http://schemas.microsoft.com/office/2006/documentManagement/types"/>
    <ds:schemaRef ds:uri="http://schemas.openxmlformats.org/package/2006/metadata/core-properties"/>
    <ds:schemaRef ds:uri="http://purl.org/dc/dcmitype/"/>
    <ds:schemaRef ds:uri="http://schemas.microsoft.com/office/2006/metadata/properties"/>
    <ds:schemaRef ds:uri="http://www.w3.org/XML/1998/namespace"/>
    <ds:schemaRef ds:uri="b32506a0-a215-459c-a410-be991f7a67e3"/>
    <ds:schemaRef ds:uri="http://schemas.microsoft.com/office/infopath/2007/PartnerControls"/>
    <ds:schemaRef ds:uri="http://purl.org/dc/terms/"/>
    <ds:schemaRef ds:uri="http://purl.org/dc/elements/1.1/"/>
  </ds:schemaRefs>
</ds:datastoreItem>
</file>

<file path=customXml/itemProps3.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4.xml><?xml version="1.0" encoding="utf-8"?>
<ds:datastoreItem xmlns:ds="http://schemas.openxmlformats.org/officeDocument/2006/customXml" ds:itemID="{B0BC27F5-D9AE-4083-94C1-1899518A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1315</Words>
  <Characters>7501</Characters>
  <Application>Microsoft Office Word</Application>
  <DocSecurity>0</DocSecurity>
  <Lines>62</Lines>
  <Paragraphs>17</Paragraphs>
  <ScaleCrop>false</ScaleCrop>
  <Company>UM</Company>
  <LinksUpToDate>false</LinksUpToDate>
  <CharactersWithSpaces>8799</CharactersWithSpaces>
  <SharedDoc>false</SharedDoc>
  <HLinks>
    <vt:vector size="264" baseType="variant">
      <vt:variant>
        <vt:i4>1507391</vt:i4>
      </vt:variant>
      <vt:variant>
        <vt:i4>260</vt:i4>
      </vt:variant>
      <vt:variant>
        <vt:i4>0</vt:i4>
      </vt:variant>
      <vt:variant>
        <vt:i4>5</vt:i4>
      </vt:variant>
      <vt:variant>
        <vt:lpwstr/>
      </vt:variant>
      <vt:variant>
        <vt:lpwstr>_Toc190689660</vt:lpwstr>
      </vt:variant>
      <vt:variant>
        <vt:i4>1310783</vt:i4>
      </vt:variant>
      <vt:variant>
        <vt:i4>254</vt:i4>
      </vt:variant>
      <vt:variant>
        <vt:i4>0</vt:i4>
      </vt:variant>
      <vt:variant>
        <vt:i4>5</vt:i4>
      </vt:variant>
      <vt:variant>
        <vt:lpwstr/>
      </vt:variant>
      <vt:variant>
        <vt:lpwstr>_Toc190689659</vt:lpwstr>
      </vt:variant>
      <vt:variant>
        <vt:i4>1310783</vt:i4>
      </vt:variant>
      <vt:variant>
        <vt:i4>248</vt:i4>
      </vt:variant>
      <vt:variant>
        <vt:i4>0</vt:i4>
      </vt:variant>
      <vt:variant>
        <vt:i4>5</vt:i4>
      </vt:variant>
      <vt:variant>
        <vt:lpwstr/>
      </vt:variant>
      <vt:variant>
        <vt:lpwstr>_Toc190689658</vt:lpwstr>
      </vt:variant>
      <vt:variant>
        <vt:i4>1310783</vt:i4>
      </vt:variant>
      <vt:variant>
        <vt:i4>242</vt:i4>
      </vt:variant>
      <vt:variant>
        <vt:i4>0</vt:i4>
      </vt:variant>
      <vt:variant>
        <vt:i4>5</vt:i4>
      </vt:variant>
      <vt:variant>
        <vt:lpwstr/>
      </vt:variant>
      <vt:variant>
        <vt:lpwstr>_Toc190689657</vt:lpwstr>
      </vt:variant>
      <vt:variant>
        <vt:i4>1310783</vt:i4>
      </vt:variant>
      <vt:variant>
        <vt:i4>236</vt:i4>
      </vt:variant>
      <vt:variant>
        <vt:i4>0</vt:i4>
      </vt:variant>
      <vt:variant>
        <vt:i4>5</vt:i4>
      </vt:variant>
      <vt:variant>
        <vt:lpwstr/>
      </vt:variant>
      <vt:variant>
        <vt:lpwstr>_Toc190689656</vt:lpwstr>
      </vt:variant>
      <vt:variant>
        <vt:i4>1310783</vt:i4>
      </vt:variant>
      <vt:variant>
        <vt:i4>230</vt:i4>
      </vt:variant>
      <vt:variant>
        <vt:i4>0</vt:i4>
      </vt:variant>
      <vt:variant>
        <vt:i4>5</vt:i4>
      </vt:variant>
      <vt:variant>
        <vt:lpwstr/>
      </vt:variant>
      <vt:variant>
        <vt:lpwstr>_Toc190689655</vt:lpwstr>
      </vt:variant>
      <vt:variant>
        <vt:i4>1310783</vt:i4>
      </vt:variant>
      <vt:variant>
        <vt:i4>224</vt:i4>
      </vt:variant>
      <vt:variant>
        <vt:i4>0</vt:i4>
      </vt:variant>
      <vt:variant>
        <vt:i4>5</vt:i4>
      </vt:variant>
      <vt:variant>
        <vt:lpwstr/>
      </vt:variant>
      <vt:variant>
        <vt:lpwstr>_Toc190689654</vt:lpwstr>
      </vt:variant>
      <vt:variant>
        <vt:i4>1310783</vt:i4>
      </vt:variant>
      <vt:variant>
        <vt:i4>218</vt:i4>
      </vt:variant>
      <vt:variant>
        <vt:i4>0</vt:i4>
      </vt:variant>
      <vt:variant>
        <vt:i4>5</vt:i4>
      </vt:variant>
      <vt:variant>
        <vt:lpwstr/>
      </vt:variant>
      <vt:variant>
        <vt:lpwstr>_Toc190689653</vt:lpwstr>
      </vt:variant>
      <vt:variant>
        <vt:i4>1310783</vt:i4>
      </vt:variant>
      <vt:variant>
        <vt:i4>212</vt:i4>
      </vt:variant>
      <vt:variant>
        <vt:i4>0</vt:i4>
      </vt:variant>
      <vt:variant>
        <vt:i4>5</vt:i4>
      </vt:variant>
      <vt:variant>
        <vt:lpwstr/>
      </vt:variant>
      <vt:variant>
        <vt:lpwstr>_Toc190689652</vt:lpwstr>
      </vt:variant>
      <vt:variant>
        <vt:i4>1310783</vt:i4>
      </vt:variant>
      <vt:variant>
        <vt:i4>206</vt:i4>
      </vt:variant>
      <vt:variant>
        <vt:i4>0</vt:i4>
      </vt:variant>
      <vt:variant>
        <vt:i4>5</vt:i4>
      </vt:variant>
      <vt:variant>
        <vt:lpwstr/>
      </vt:variant>
      <vt:variant>
        <vt:lpwstr>_Toc190689651</vt:lpwstr>
      </vt:variant>
      <vt:variant>
        <vt:i4>1310783</vt:i4>
      </vt:variant>
      <vt:variant>
        <vt:i4>200</vt:i4>
      </vt:variant>
      <vt:variant>
        <vt:i4>0</vt:i4>
      </vt:variant>
      <vt:variant>
        <vt:i4>5</vt:i4>
      </vt:variant>
      <vt:variant>
        <vt:lpwstr/>
      </vt:variant>
      <vt:variant>
        <vt:lpwstr>_Toc190689650</vt:lpwstr>
      </vt:variant>
      <vt:variant>
        <vt:i4>1376319</vt:i4>
      </vt:variant>
      <vt:variant>
        <vt:i4>194</vt:i4>
      </vt:variant>
      <vt:variant>
        <vt:i4>0</vt:i4>
      </vt:variant>
      <vt:variant>
        <vt:i4>5</vt:i4>
      </vt:variant>
      <vt:variant>
        <vt:lpwstr/>
      </vt:variant>
      <vt:variant>
        <vt:lpwstr>_Toc190689649</vt:lpwstr>
      </vt:variant>
      <vt:variant>
        <vt:i4>1376319</vt:i4>
      </vt:variant>
      <vt:variant>
        <vt:i4>188</vt:i4>
      </vt:variant>
      <vt:variant>
        <vt:i4>0</vt:i4>
      </vt:variant>
      <vt:variant>
        <vt:i4>5</vt:i4>
      </vt:variant>
      <vt:variant>
        <vt:lpwstr/>
      </vt:variant>
      <vt:variant>
        <vt:lpwstr>_Toc190689648</vt:lpwstr>
      </vt:variant>
      <vt:variant>
        <vt:i4>1376319</vt:i4>
      </vt:variant>
      <vt:variant>
        <vt:i4>182</vt:i4>
      </vt:variant>
      <vt:variant>
        <vt:i4>0</vt:i4>
      </vt:variant>
      <vt:variant>
        <vt:i4>5</vt:i4>
      </vt:variant>
      <vt:variant>
        <vt:lpwstr/>
      </vt:variant>
      <vt:variant>
        <vt:lpwstr>_Toc190689647</vt:lpwstr>
      </vt:variant>
      <vt:variant>
        <vt:i4>1376319</vt:i4>
      </vt:variant>
      <vt:variant>
        <vt:i4>176</vt:i4>
      </vt:variant>
      <vt:variant>
        <vt:i4>0</vt:i4>
      </vt:variant>
      <vt:variant>
        <vt:i4>5</vt:i4>
      </vt:variant>
      <vt:variant>
        <vt:lpwstr/>
      </vt:variant>
      <vt:variant>
        <vt:lpwstr>_Toc190689646</vt:lpwstr>
      </vt:variant>
      <vt:variant>
        <vt:i4>1376319</vt:i4>
      </vt:variant>
      <vt:variant>
        <vt:i4>170</vt:i4>
      </vt:variant>
      <vt:variant>
        <vt:i4>0</vt:i4>
      </vt:variant>
      <vt:variant>
        <vt:i4>5</vt:i4>
      </vt:variant>
      <vt:variant>
        <vt:lpwstr/>
      </vt:variant>
      <vt:variant>
        <vt:lpwstr>_Toc190689645</vt:lpwstr>
      </vt:variant>
      <vt:variant>
        <vt:i4>1376319</vt:i4>
      </vt:variant>
      <vt:variant>
        <vt:i4>164</vt:i4>
      </vt:variant>
      <vt:variant>
        <vt:i4>0</vt:i4>
      </vt:variant>
      <vt:variant>
        <vt:i4>5</vt:i4>
      </vt:variant>
      <vt:variant>
        <vt:lpwstr/>
      </vt:variant>
      <vt:variant>
        <vt:lpwstr>_Toc190689644</vt:lpwstr>
      </vt:variant>
      <vt:variant>
        <vt:i4>1376319</vt:i4>
      </vt:variant>
      <vt:variant>
        <vt:i4>158</vt:i4>
      </vt:variant>
      <vt:variant>
        <vt:i4>0</vt:i4>
      </vt:variant>
      <vt:variant>
        <vt:i4>5</vt:i4>
      </vt:variant>
      <vt:variant>
        <vt:lpwstr/>
      </vt:variant>
      <vt:variant>
        <vt:lpwstr>_Toc190689643</vt:lpwstr>
      </vt:variant>
      <vt:variant>
        <vt:i4>1376319</vt:i4>
      </vt:variant>
      <vt:variant>
        <vt:i4>152</vt:i4>
      </vt:variant>
      <vt:variant>
        <vt:i4>0</vt:i4>
      </vt:variant>
      <vt:variant>
        <vt:i4>5</vt:i4>
      </vt:variant>
      <vt:variant>
        <vt:lpwstr/>
      </vt:variant>
      <vt:variant>
        <vt:lpwstr>_Toc190689642</vt:lpwstr>
      </vt:variant>
      <vt:variant>
        <vt:i4>1376319</vt:i4>
      </vt:variant>
      <vt:variant>
        <vt:i4>146</vt:i4>
      </vt:variant>
      <vt:variant>
        <vt:i4>0</vt:i4>
      </vt:variant>
      <vt:variant>
        <vt:i4>5</vt:i4>
      </vt:variant>
      <vt:variant>
        <vt:lpwstr/>
      </vt:variant>
      <vt:variant>
        <vt:lpwstr>_Toc190689641</vt:lpwstr>
      </vt:variant>
      <vt:variant>
        <vt:i4>1376319</vt:i4>
      </vt:variant>
      <vt:variant>
        <vt:i4>140</vt:i4>
      </vt:variant>
      <vt:variant>
        <vt:i4>0</vt:i4>
      </vt:variant>
      <vt:variant>
        <vt:i4>5</vt:i4>
      </vt:variant>
      <vt:variant>
        <vt:lpwstr/>
      </vt:variant>
      <vt:variant>
        <vt:lpwstr>_Toc190689640</vt:lpwstr>
      </vt:variant>
      <vt:variant>
        <vt:i4>1179711</vt:i4>
      </vt:variant>
      <vt:variant>
        <vt:i4>134</vt:i4>
      </vt:variant>
      <vt:variant>
        <vt:i4>0</vt:i4>
      </vt:variant>
      <vt:variant>
        <vt:i4>5</vt:i4>
      </vt:variant>
      <vt:variant>
        <vt:lpwstr/>
      </vt:variant>
      <vt:variant>
        <vt:lpwstr>_Toc190689639</vt:lpwstr>
      </vt:variant>
      <vt:variant>
        <vt:i4>1179711</vt:i4>
      </vt:variant>
      <vt:variant>
        <vt:i4>128</vt:i4>
      </vt:variant>
      <vt:variant>
        <vt:i4>0</vt:i4>
      </vt:variant>
      <vt:variant>
        <vt:i4>5</vt:i4>
      </vt:variant>
      <vt:variant>
        <vt:lpwstr/>
      </vt:variant>
      <vt:variant>
        <vt:lpwstr>_Toc190689638</vt:lpwstr>
      </vt:variant>
      <vt:variant>
        <vt:i4>1179711</vt:i4>
      </vt:variant>
      <vt:variant>
        <vt:i4>122</vt:i4>
      </vt:variant>
      <vt:variant>
        <vt:i4>0</vt:i4>
      </vt:variant>
      <vt:variant>
        <vt:i4>5</vt:i4>
      </vt:variant>
      <vt:variant>
        <vt:lpwstr/>
      </vt:variant>
      <vt:variant>
        <vt:lpwstr>_Toc190689637</vt:lpwstr>
      </vt:variant>
      <vt:variant>
        <vt:i4>1179711</vt:i4>
      </vt:variant>
      <vt:variant>
        <vt:i4>116</vt:i4>
      </vt:variant>
      <vt:variant>
        <vt:i4>0</vt:i4>
      </vt:variant>
      <vt:variant>
        <vt:i4>5</vt:i4>
      </vt:variant>
      <vt:variant>
        <vt:lpwstr/>
      </vt:variant>
      <vt:variant>
        <vt:lpwstr>_Toc190689636</vt:lpwstr>
      </vt:variant>
      <vt:variant>
        <vt:i4>1179711</vt:i4>
      </vt:variant>
      <vt:variant>
        <vt:i4>110</vt:i4>
      </vt:variant>
      <vt:variant>
        <vt:i4>0</vt:i4>
      </vt:variant>
      <vt:variant>
        <vt:i4>5</vt:i4>
      </vt:variant>
      <vt:variant>
        <vt:lpwstr/>
      </vt:variant>
      <vt:variant>
        <vt:lpwstr>_Toc190689635</vt:lpwstr>
      </vt:variant>
      <vt:variant>
        <vt:i4>1179711</vt:i4>
      </vt:variant>
      <vt:variant>
        <vt:i4>104</vt:i4>
      </vt:variant>
      <vt:variant>
        <vt:i4>0</vt:i4>
      </vt:variant>
      <vt:variant>
        <vt:i4>5</vt:i4>
      </vt:variant>
      <vt:variant>
        <vt:lpwstr/>
      </vt:variant>
      <vt:variant>
        <vt:lpwstr>_Toc190689634</vt:lpwstr>
      </vt:variant>
      <vt:variant>
        <vt:i4>1179711</vt:i4>
      </vt:variant>
      <vt:variant>
        <vt:i4>98</vt:i4>
      </vt:variant>
      <vt:variant>
        <vt:i4>0</vt:i4>
      </vt:variant>
      <vt:variant>
        <vt:i4>5</vt:i4>
      </vt:variant>
      <vt:variant>
        <vt:lpwstr/>
      </vt:variant>
      <vt:variant>
        <vt:lpwstr>_Toc190689633</vt:lpwstr>
      </vt:variant>
      <vt:variant>
        <vt:i4>1179711</vt:i4>
      </vt:variant>
      <vt:variant>
        <vt:i4>92</vt:i4>
      </vt:variant>
      <vt:variant>
        <vt:i4>0</vt:i4>
      </vt:variant>
      <vt:variant>
        <vt:i4>5</vt:i4>
      </vt:variant>
      <vt:variant>
        <vt:lpwstr/>
      </vt:variant>
      <vt:variant>
        <vt:lpwstr>_Toc190689632</vt:lpwstr>
      </vt:variant>
      <vt:variant>
        <vt:i4>1179711</vt:i4>
      </vt:variant>
      <vt:variant>
        <vt:i4>86</vt:i4>
      </vt:variant>
      <vt:variant>
        <vt:i4>0</vt:i4>
      </vt:variant>
      <vt:variant>
        <vt:i4>5</vt:i4>
      </vt:variant>
      <vt:variant>
        <vt:lpwstr/>
      </vt:variant>
      <vt:variant>
        <vt:lpwstr>_Toc190689631</vt:lpwstr>
      </vt:variant>
      <vt:variant>
        <vt:i4>1179711</vt:i4>
      </vt:variant>
      <vt:variant>
        <vt:i4>80</vt:i4>
      </vt:variant>
      <vt:variant>
        <vt:i4>0</vt:i4>
      </vt:variant>
      <vt:variant>
        <vt:i4>5</vt:i4>
      </vt:variant>
      <vt:variant>
        <vt:lpwstr/>
      </vt:variant>
      <vt:variant>
        <vt:lpwstr>_Toc190689630</vt:lpwstr>
      </vt:variant>
      <vt:variant>
        <vt:i4>1245247</vt:i4>
      </vt:variant>
      <vt:variant>
        <vt:i4>74</vt:i4>
      </vt:variant>
      <vt:variant>
        <vt:i4>0</vt:i4>
      </vt:variant>
      <vt:variant>
        <vt:i4>5</vt:i4>
      </vt:variant>
      <vt:variant>
        <vt:lpwstr/>
      </vt:variant>
      <vt:variant>
        <vt:lpwstr>_Toc190689629</vt:lpwstr>
      </vt:variant>
      <vt:variant>
        <vt:i4>1245247</vt:i4>
      </vt:variant>
      <vt:variant>
        <vt:i4>68</vt:i4>
      </vt:variant>
      <vt:variant>
        <vt:i4>0</vt:i4>
      </vt:variant>
      <vt:variant>
        <vt:i4>5</vt:i4>
      </vt:variant>
      <vt:variant>
        <vt:lpwstr/>
      </vt:variant>
      <vt:variant>
        <vt:lpwstr>_Toc190689628</vt:lpwstr>
      </vt:variant>
      <vt:variant>
        <vt:i4>1245247</vt:i4>
      </vt:variant>
      <vt:variant>
        <vt:i4>62</vt:i4>
      </vt:variant>
      <vt:variant>
        <vt:i4>0</vt:i4>
      </vt:variant>
      <vt:variant>
        <vt:i4>5</vt:i4>
      </vt:variant>
      <vt:variant>
        <vt:lpwstr/>
      </vt:variant>
      <vt:variant>
        <vt:lpwstr>_Toc190689627</vt:lpwstr>
      </vt:variant>
      <vt:variant>
        <vt:i4>1245247</vt:i4>
      </vt:variant>
      <vt:variant>
        <vt:i4>56</vt:i4>
      </vt:variant>
      <vt:variant>
        <vt:i4>0</vt:i4>
      </vt:variant>
      <vt:variant>
        <vt:i4>5</vt:i4>
      </vt:variant>
      <vt:variant>
        <vt:lpwstr/>
      </vt:variant>
      <vt:variant>
        <vt:lpwstr>_Toc190689626</vt:lpwstr>
      </vt:variant>
      <vt:variant>
        <vt:i4>1245247</vt:i4>
      </vt:variant>
      <vt:variant>
        <vt:i4>50</vt:i4>
      </vt:variant>
      <vt:variant>
        <vt:i4>0</vt:i4>
      </vt:variant>
      <vt:variant>
        <vt:i4>5</vt:i4>
      </vt:variant>
      <vt:variant>
        <vt:lpwstr/>
      </vt:variant>
      <vt:variant>
        <vt:lpwstr>_Toc190689625</vt:lpwstr>
      </vt:variant>
      <vt:variant>
        <vt:i4>1245247</vt:i4>
      </vt:variant>
      <vt:variant>
        <vt:i4>44</vt:i4>
      </vt:variant>
      <vt:variant>
        <vt:i4>0</vt:i4>
      </vt:variant>
      <vt:variant>
        <vt:i4>5</vt:i4>
      </vt:variant>
      <vt:variant>
        <vt:lpwstr/>
      </vt:variant>
      <vt:variant>
        <vt:lpwstr>_Toc190689624</vt:lpwstr>
      </vt:variant>
      <vt:variant>
        <vt:i4>1245247</vt:i4>
      </vt:variant>
      <vt:variant>
        <vt:i4>38</vt:i4>
      </vt:variant>
      <vt:variant>
        <vt:i4>0</vt:i4>
      </vt:variant>
      <vt:variant>
        <vt:i4>5</vt:i4>
      </vt:variant>
      <vt:variant>
        <vt:lpwstr/>
      </vt:variant>
      <vt:variant>
        <vt:lpwstr>_Toc190689623</vt:lpwstr>
      </vt:variant>
      <vt:variant>
        <vt:i4>1245247</vt:i4>
      </vt:variant>
      <vt:variant>
        <vt:i4>32</vt:i4>
      </vt:variant>
      <vt:variant>
        <vt:i4>0</vt:i4>
      </vt:variant>
      <vt:variant>
        <vt:i4>5</vt:i4>
      </vt:variant>
      <vt:variant>
        <vt:lpwstr/>
      </vt:variant>
      <vt:variant>
        <vt:lpwstr>_Toc190689622</vt:lpwstr>
      </vt:variant>
      <vt:variant>
        <vt:i4>1245247</vt:i4>
      </vt:variant>
      <vt:variant>
        <vt:i4>26</vt:i4>
      </vt:variant>
      <vt:variant>
        <vt:i4>0</vt:i4>
      </vt:variant>
      <vt:variant>
        <vt:i4>5</vt:i4>
      </vt:variant>
      <vt:variant>
        <vt:lpwstr/>
      </vt:variant>
      <vt:variant>
        <vt:lpwstr>_Toc190689621</vt:lpwstr>
      </vt:variant>
      <vt:variant>
        <vt:i4>1245247</vt:i4>
      </vt:variant>
      <vt:variant>
        <vt:i4>20</vt:i4>
      </vt:variant>
      <vt:variant>
        <vt:i4>0</vt:i4>
      </vt:variant>
      <vt:variant>
        <vt:i4>5</vt:i4>
      </vt:variant>
      <vt:variant>
        <vt:lpwstr/>
      </vt:variant>
      <vt:variant>
        <vt:lpwstr>_Toc190689620</vt:lpwstr>
      </vt:variant>
      <vt:variant>
        <vt:i4>1048639</vt:i4>
      </vt:variant>
      <vt:variant>
        <vt:i4>14</vt:i4>
      </vt:variant>
      <vt:variant>
        <vt:i4>0</vt:i4>
      </vt:variant>
      <vt:variant>
        <vt:i4>5</vt:i4>
      </vt:variant>
      <vt:variant>
        <vt:lpwstr/>
      </vt:variant>
      <vt:variant>
        <vt:lpwstr>_Toc190689619</vt:lpwstr>
      </vt:variant>
      <vt:variant>
        <vt:i4>1048639</vt:i4>
      </vt:variant>
      <vt:variant>
        <vt:i4>8</vt:i4>
      </vt:variant>
      <vt:variant>
        <vt:i4>0</vt:i4>
      </vt:variant>
      <vt:variant>
        <vt:i4>5</vt:i4>
      </vt:variant>
      <vt:variant>
        <vt:lpwstr/>
      </vt:variant>
      <vt:variant>
        <vt:lpwstr>_Toc190689618</vt:lpwstr>
      </vt:variant>
      <vt:variant>
        <vt:i4>1048639</vt:i4>
      </vt:variant>
      <vt:variant>
        <vt:i4>2</vt:i4>
      </vt:variant>
      <vt:variant>
        <vt:i4>0</vt:i4>
      </vt:variant>
      <vt:variant>
        <vt:i4>5</vt:i4>
      </vt:variant>
      <vt:variant>
        <vt:lpwstr/>
      </vt:variant>
      <vt:variant>
        <vt:lpwstr>_Toc190689617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Andrei-Robert DEFTA</cp:lastModifiedBy>
  <cp:revision>2</cp:revision>
  <dcterms:created xsi:type="dcterms:W3CDTF">2025-04-29T18:19:00Z</dcterms:created>
  <dcterms:modified xsi:type="dcterms:W3CDTF">2025-04-29T18:19:00Z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