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OfficalQAnalysis</w:t>
      </w:r>
    </w:p>
    <w:bookmarkStart w:id="20" w:name="section"/>
    <w:p>
      <w:pPr>
        <w:pStyle w:val="Heading2"/>
      </w:pPr>
    </w:p>
    <w:bookmarkEnd w:id="20"/>
    <w:bookmarkStart w:id="24" w:name="analysis-of-data-exploration-project"/>
    <w:p>
      <w:pPr>
        <w:pStyle w:val="Heading2"/>
      </w:pPr>
      <w:r>
        <w:t xml:space="preserve">Analysis of Data Exploration Project</w:t>
      </w:r>
    </w:p>
    <w:p>
      <w:pPr>
        <w:pStyle w:val="FirstParagraph"/>
      </w:pPr>
      <w:r>
        <w:t xml:space="preserve">Loading in library’s</w:t>
      </w:r>
    </w:p>
    <w:p>
      <w:pPr>
        <w:pStyle w:val="SourceCode"/>
      </w:pP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v forcats   1.0.0     v readr     2.1.4</w:t>
      </w:r>
      <w:r>
        <w:br/>
      </w:r>
      <w:r>
        <w:rPr>
          <w:rStyle w:val="VerbatimChar"/>
        </w:rPr>
        <w:t xml:space="preserve">v ggplot2   3.4.1     v stringr   1.5.0</w:t>
      </w:r>
      <w:r>
        <w:br/>
      </w:r>
      <w:r>
        <w:rPr>
          <w:rStyle w:val="VerbatimChar"/>
        </w:rPr>
        <w:t xml:space="preserve">v lubridate 1.9.2     v tibble    3.2.1</w:t>
      </w:r>
      <w:r>
        <w:br/>
      </w:r>
      <w:r>
        <w:rPr>
          <w:rStyle w:val="VerbatimChar"/>
        </w:rPr>
        <w:t xml:space="preserve">v purrr     1.0.1     v tidyr     1.3.0</w:t>
      </w:r>
    </w:p>
    <w:p>
      <w:pPr>
        <w:pStyle w:val="SourceCode"/>
      </w:pPr>
      <w:r>
        <w:rPr>
          <w:rStyle w:val="VerbatimChar"/>
        </w:rPr>
        <w:t xml:space="preserve">-- Conflicts ------------------------------------------ tidyverse_conflicts() --</w:t>
      </w:r>
      <w:r>
        <w:br/>
      </w:r>
      <w:r>
        <w:rPr>
          <w:rStyle w:val="VerbatimChar"/>
        </w:rPr>
        <w:t xml:space="preserve">x dplyr::filter() masks stats::filter()</w:t>
      </w:r>
      <w:r>
        <w:br/>
      </w:r>
      <w:r>
        <w:rPr>
          <w:rStyle w:val="VerbatimChar"/>
        </w:rPr>
        <w:t xml:space="preserve">x dplyr::lag()    masks stats::lag()</w:t>
      </w:r>
      <w:r>
        <w:br/>
      </w:r>
      <w:r>
        <w:rPr>
          <w:rStyle w:val="VerbatimChar"/>
        </w:rPr>
        <w:t xml:space="preserve">i Use the conflicted package (&lt;http://conflicted.r-lib.org/&gt;) to force all conflicts to become errors</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(rio)</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(fixest)</w:t>
      </w:r>
    </w:p>
    <w:p>
      <w:pPr>
        <w:pStyle w:val="SourceCode"/>
      </w:pPr>
      <w:r>
        <w:rPr>
          <w:rStyle w:val="FunctionTok"/>
        </w:rPr>
        <w:t xml:space="preserve">setwd</w:t>
      </w:r>
      <w:r>
        <w:rPr>
          <w:rStyle w:val="NormalTok"/>
        </w:rPr>
        <w:t xml:space="preserve">(</w:t>
      </w:r>
      <w:r>
        <w:rPr>
          <w:rStyle w:val="StringTok"/>
        </w:rPr>
        <w:t xml:space="preserve">"C:/Users/rking/OneDrive/Documents/Econometrics/Data exploration project/Data_Exploration_Rawdata/"</w:t>
      </w:r>
      <w:r>
        <w:rPr>
          <w:rStyle w:val="NormalTok"/>
        </w:rPr>
        <w:t xml:space="preserve">)</w:t>
      </w:r>
      <w:r>
        <w:br/>
      </w:r>
      <w:r>
        <w:rPr>
          <w:rStyle w:val="NormalTok"/>
        </w:rPr>
        <w:t xml:space="preserve">CData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'final_data.xlsx'</w:t>
      </w:r>
      <w:r>
        <w:rPr>
          <w:rStyle w:val="NormalTok"/>
        </w:rPr>
        <w:t xml:space="preserve">)</w:t>
      </w:r>
    </w:p>
    <w:p>
      <w:pPr>
        <w:pStyle w:val="FirstParagraph"/>
      </w:pPr>
      <w:r>
        <w:t xml:space="preserve">In order to explore the earnings I need to remove the privacy secured ones and NULL’s</w:t>
      </w:r>
    </w:p>
    <w:p>
      <w:pPr>
        <w:pStyle w:val="SourceCode"/>
      </w:pPr>
      <w:r>
        <w:rPr>
          <w:rStyle w:val="NormalTok"/>
        </w:rPr>
        <w:t xml:space="preserve">CData2 </w:t>
      </w:r>
      <w:r>
        <w:rPr>
          <w:rStyle w:val="OtherTok"/>
        </w:rPr>
        <w:t xml:space="preserve">&lt;-</w:t>
      </w:r>
      <w:r>
        <w:rPr>
          <w:rStyle w:val="NormalTok"/>
        </w:rPr>
        <w:t xml:space="preserve"> </w:t>
      </w:r>
      <w:r>
        <w:rPr>
          <w:rStyle w:val="FunctionTok"/>
        </w:rPr>
        <w:t xml:space="preserve">rename</w:t>
      </w:r>
      <w:r>
        <w:rPr>
          <w:rStyle w:val="NormalTok"/>
        </w:rPr>
        <w:t xml:space="preserve">(CData, </w:t>
      </w:r>
      <w:r>
        <w:rPr>
          <w:rStyle w:val="AttributeTok"/>
        </w:rPr>
        <w:t xml:space="preserve">earnings =</w:t>
      </w:r>
      <w:r>
        <w:rPr>
          <w:rStyle w:val="NormalTok"/>
        </w:rPr>
        <w:t xml:space="preserve"> </w:t>
      </w:r>
      <w:r>
        <w:rPr>
          <w:rStyle w:val="StringTok"/>
        </w:rPr>
        <w:t xml:space="preserve">'md_earn_wne_p10-reported-earnings'</w:t>
      </w:r>
      <w:r>
        <w:rPr>
          <w:rStyle w:val="NormalTok"/>
        </w:rPr>
        <w:t xml:space="preserve">)</w:t>
      </w:r>
      <w:r>
        <w:br/>
      </w:r>
      <w:r>
        <w:br/>
      </w:r>
      <w:r>
        <w:br/>
      </w:r>
      <w:r>
        <w:rPr>
          <w:rStyle w:val="NormalTok"/>
        </w:rPr>
        <w:t xml:space="preserve">CData2 </w:t>
      </w:r>
      <w:r>
        <w:rPr>
          <w:rStyle w:val="OtherTok"/>
        </w:rPr>
        <w:t xml:space="preserve">&lt;-</w:t>
      </w:r>
      <w:r>
        <w:rPr>
          <w:rStyle w:val="NormalTok"/>
        </w:rPr>
        <w:t xml:space="preserve"> CData2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str_detect</w:t>
      </w:r>
      <w:r>
        <w:rPr>
          <w:rStyle w:val="NormalTok"/>
        </w:rPr>
        <w:t xml:space="preserve">(earnings, </w:t>
      </w:r>
      <w:r>
        <w:rPr>
          <w:rStyle w:val="StringTok"/>
        </w:rPr>
        <w:t xml:space="preserve">"PrivacySuppressed|NULL"</w:t>
      </w:r>
      <w:r>
        <w:rPr>
          <w:rStyle w:val="NormalTok"/>
        </w:rPr>
        <w:t xml:space="preserve">))</w:t>
      </w:r>
    </w:p>
    <w:p>
      <w:pPr>
        <w:pStyle w:val="FirstParagraph"/>
      </w:pPr>
      <w:r>
        <w:t xml:space="preserve">Trying to identify what high earning and low earning will be defined at</w:t>
      </w:r>
    </w:p>
    <w:p>
      <w:pPr>
        <w:pStyle w:val="SourceCode"/>
      </w:pPr>
      <w:r>
        <w:rPr>
          <w:rStyle w:val="CommentTok"/>
        </w:rPr>
        <w:t xml:space="preserve"># Looking for mean and SD of income</w:t>
      </w:r>
      <w:r>
        <w:br/>
      </w:r>
      <w:r>
        <w:br/>
      </w:r>
      <w:r>
        <w:rPr>
          <w:rStyle w:val="NormalTok"/>
        </w:rPr>
        <w:t xml:space="preserve">CData4 </w:t>
      </w:r>
      <w:r>
        <w:rPr>
          <w:rStyle w:val="OtherTok"/>
        </w:rPr>
        <w:t xml:space="preserve">&lt;-</w:t>
      </w:r>
      <w:r>
        <w:rPr>
          <w:rStyle w:val="NormalTok"/>
        </w:rPr>
        <w:t xml:space="preserve"> </w:t>
      </w:r>
      <w:r>
        <w:rPr>
          <w:rStyle w:val="FunctionTok"/>
        </w:rPr>
        <w:t xml:space="preserve">as.integer</w:t>
      </w:r>
      <w:r>
        <w:rPr>
          <w:rStyle w:val="NormalTok"/>
        </w:rPr>
        <w:t xml:space="preserve">(CData2</w:t>
      </w:r>
      <w:r>
        <w:rPr>
          <w:rStyle w:val="SpecialCharTok"/>
        </w:rPr>
        <w:t xml:space="preserve">$</w:t>
      </w:r>
      <w:r>
        <w:rPr>
          <w:rStyle w:val="NormalTok"/>
        </w:rPr>
        <w:t xml:space="preserve">earnings)</w:t>
      </w:r>
      <w:r>
        <w:br/>
      </w:r>
      <w:r>
        <w:rPr>
          <w:rStyle w:val="FunctionTok"/>
        </w:rPr>
        <w:t xml:space="preserve">mean</w:t>
      </w:r>
      <w:r>
        <w:rPr>
          <w:rStyle w:val="NormalTok"/>
        </w:rPr>
        <w:t xml:space="preserve">(CData4,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42804.79</w:t>
      </w:r>
    </w:p>
    <w:p>
      <w:pPr>
        <w:pStyle w:val="SourceCode"/>
      </w:pPr>
      <w:r>
        <w:rPr>
          <w:rStyle w:val="FunctionTok"/>
        </w:rPr>
        <w:t xml:space="preserve">sd</w:t>
      </w:r>
      <w:r>
        <w:rPr>
          <w:rStyle w:val="NormalTok"/>
        </w:rPr>
        <w:t xml:space="preserve">(CData4,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11833.26</w:t>
      </w:r>
    </w:p>
    <w:p>
      <w:pPr>
        <w:pStyle w:val="SourceCode"/>
      </w:pPr>
      <w:r>
        <w:rPr>
          <w:rStyle w:val="CommentTok"/>
        </w:rPr>
        <w:t xml:space="preserve"># Making categories for earning level</w:t>
      </w:r>
      <w:r>
        <w:br/>
      </w:r>
      <w:r>
        <w:rPr>
          <w:rStyle w:val="NormalTok"/>
        </w:rPr>
        <w:t xml:space="preserve">CData2 </w:t>
      </w:r>
      <w:r>
        <w:rPr>
          <w:rStyle w:val="OtherTok"/>
        </w:rPr>
        <w:t xml:space="preserve">&lt;-</w:t>
      </w:r>
      <w:r>
        <w:rPr>
          <w:rStyle w:val="NormalTok"/>
        </w:rPr>
        <w:t xml:space="preserve"> CData2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earning_level  =</w:t>
      </w:r>
      <w:r>
        <w:rPr>
          <w:rStyle w:val="NormalTok"/>
        </w:rPr>
        <w:t xml:space="preserve"> </w:t>
      </w:r>
      <w:r>
        <w:rPr>
          <w:rStyle w:val="FunctionTok"/>
        </w:rPr>
        <w:t xml:space="preserve">case_when</w:t>
      </w:r>
      <w:r>
        <w:rPr>
          <w:rStyle w:val="NormalTok"/>
        </w:rPr>
        <w:t xml:space="preserve">(</w:t>
      </w:r>
      <w:r>
        <w:br/>
      </w:r>
      <w:r>
        <w:rPr>
          <w:rStyle w:val="NormalTok"/>
        </w:rPr>
        <w:t xml:space="preserve">    earnings </w:t>
      </w:r>
      <w:r>
        <w:rPr>
          <w:rStyle w:val="SpecialCharTok"/>
        </w:rPr>
        <w:t xml:space="preserve">&lt;=</w:t>
      </w:r>
      <w:r>
        <w:rPr>
          <w:rStyle w:val="NormalTok"/>
        </w:rPr>
        <w:t xml:space="preserve"> </w:t>
      </w:r>
      <w:r>
        <w:rPr>
          <w:rStyle w:val="DecValTok"/>
        </w:rPr>
        <w:t xml:space="preserve">33200</w:t>
      </w:r>
      <w:r>
        <w:rPr>
          <w:rStyle w:val="NormalTok"/>
        </w:rPr>
        <w:t xml:space="preserve"> </w:t>
      </w:r>
      <w:r>
        <w:rPr>
          <w:rStyle w:val="SpecialCharTok"/>
        </w:rPr>
        <w:t xml:space="preserve">~</w:t>
      </w:r>
      <w:r>
        <w:rPr>
          <w:rStyle w:val="NormalTok"/>
        </w:rPr>
        <w:t xml:space="preserve"> </w:t>
      </w:r>
      <w:r>
        <w:rPr>
          <w:rStyle w:val="StringTok"/>
        </w:rPr>
        <w:t xml:space="preserve">'low'</w:t>
      </w:r>
      <w:r>
        <w:rPr>
          <w:rStyle w:val="NormalTok"/>
        </w:rPr>
        <w:t xml:space="preserve">,</w:t>
      </w:r>
      <w:r>
        <w:br/>
      </w:r>
      <w:r>
        <w:rPr>
          <w:rStyle w:val="NormalTok"/>
        </w:rPr>
        <w:t xml:space="preserve">    earnings </w:t>
      </w:r>
      <w:r>
        <w:rPr>
          <w:rStyle w:val="SpecialCharTok"/>
        </w:rPr>
        <w:t xml:space="preserve">&gt;=</w:t>
      </w:r>
      <w:r>
        <w:rPr>
          <w:rStyle w:val="NormalTok"/>
        </w:rPr>
        <w:t xml:space="preserve"> </w:t>
      </w:r>
      <w:r>
        <w:rPr>
          <w:rStyle w:val="DecValTok"/>
        </w:rPr>
        <w:t xml:space="preserve">56800</w:t>
      </w:r>
      <w:r>
        <w:rPr>
          <w:rStyle w:val="NormalTok"/>
        </w:rPr>
        <w:t xml:space="preserve"> </w:t>
      </w:r>
      <w:r>
        <w:rPr>
          <w:rStyle w:val="SpecialCharTok"/>
        </w:rPr>
        <w:t xml:space="preserve">~</w:t>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'Medium'</w:t>
      </w:r>
      <w:r>
        <w:br/>
      </w:r>
      <w:r>
        <w:rPr>
          <w:rStyle w:val="NormalTok"/>
        </w:rPr>
        <w:t xml:space="preserve">  ))</w:t>
      </w:r>
    </w:p>
    <w:p>
      <w:pPr>
        <w:pStyle w:val="FirstParagraph"/>
      </w:pPr>
      <w:r>
        <w:t xml:space="preserve">Making date groups, between before and after the scorecard was introduced</w:t>
      </w:r>
    </w:p>
    <w:p>
      <w:pPr>
        <w:pStyle w:val="SourceCode"/>
      </w:pPr>
      <w:r>
        <w:rPr>
          <w:rStyle w:val="CommentTok"/>
        </w:rPr>
        <w:t xml:space="preserve">#was introduced on 09/01/2015</w:t>
      </w:r>
      <w:r>
        <w:br/>
      </w:r>
      <w:r>
        <w:rPr>
          <w:rStyle w:val="NormalTok"/>
        </w:rPr>
        <w:t xml:space="preserve">CData2 </w:t>
      </w:r>
      <w:r>
        <w:rPr>
          <w:rStyle w:val="OtherTok"/>
        </w:rPr>
        <w:t xml:space="preserve">&lt;-</w:t>
      </w:r>
      <w:r>
        <w:rPr>
          <w:rStyle w:val="NormalTok"/>
        </w:rPr>
        <w:t xml:space="preserve"> CData2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SCEffect  =</w:t>
      </w:r>
      <w:r>
        <w:rPr>
          <w:rStyle w:val="NormalTok"/>
        </w:rPr>
        <w:t xml:space="preserve"> </w:t>
      </w:r>
      <w:r>
        <w:rPr>
          <w:rStyle w:val="FunctionTok"/>
        </w:rPr>
        <w:t xml:space="preserve">case_when</w:t>
      </w:r>
      <w:r>
        <w:rPr>
          <w:rStyle w:val="NormalTok"/>
        </w:rPr>
        <w:t xml:space="preserve">(</w:t>
      </w:r>
      <w:r>
        <w:br/>
      </w:r>
      <w:r>
        <w:rPr>
          <w:rStyle w:val="NormalTok"/>
        </w:rPr>
        <w:t xml:space="preserve">    monthorweek </w:t>
      </w:r>
      <w:r>
        <w:rPr>
          <w:rStyle w:val="SpecialCharTok"/>
        </w:rPr>
        <w:t xml:space="preserve">&lt;=</w:t>
      </w:r>
      <w:r>
        <w:rPr>
          <w:rStyle w:val="NormalTok"/>
        </w:rPr>
        <w:t xml:space="preserve"> </w:t>
      </w:r>
      <w:r>
        <w:rPr>
          <w:rStyle w:val="StringTok"/>
        </w:rPr>
        <w:t xml:space="preserve">'2015-09-01'</w:t>
      </w:r>
      <w:r>
        <w:rPr>
          <w:rStyle w:val="NormalTok"/>
        </w:rPr>
        <w:t xml:space="preserve"> </w:t>
      </w:r>
      <w:r>
        <w:rPr>
          <w:rStyle w:val="SpecialCharTok"/>
        </w:rPr>
        <w:t xml:space="preserve">~</w:t>
      </w:r>
      <w:r>
        <w:rPr>
          <w:rStyle w:val="NormalTok"/>
        </w:rPr>
        <w:t xml:space="preserve"> </w:t>
      </w:r>
      <w:r>
        <w:rPr>
          <w:rStyle w:val="StringTok"/>
        </w:rPr>
        <w:t xml:space="preserve">'before'</w:t>
      </w:r>
      <w:r>
        <w:rPr>
          <w:rStyle w:val="NormalTok"/>
        </w:rPr>
        <w:t xml:space="preserve">,</w:t>
      </w:r>
      <w:r>
        <w:br/>
      </w:r>
      <w:r>
        <w:rPr>
          <w:rStyle w:val="NormalTok"/>
        </w:rPr>
        <w:t xml:space="preserve">    earnings </w:t>
      </w:r>
      <w:r>
        <w:rPr>
          <w:rStyle w:val="SpecialCharTok"/>
        </w:rPr>
        <w:t xml:space="preserve">&gt;</w:t>
      </w:r>
      <w:r>
        <w:rPr>
          <w:rStyle w:val="NormalTok"/>
        </w:rPr>
        <w:t xml:space="preserve"> </w:t>
      </w:r>
      <w:r>
        <w:rPr>
          <w:rStyle w:val="StringTok"/>
        </w:rPr>
        <w:t xml:space="preserve">'2015-09-01'</w:t>
      </w:r>
      <w:r>
        <w:rPr>
          <w:rStyle w:val="NormalTok"/>
        </w:rPr>
        <w:t xml:space="preserve"> </w:t>
      </w:r>
      <w:r>
        <w:rPr>
          <w:rStyle w:val="SpecialCharTok"/>
        </w:rPr>
        <w:t xml:space="preserve">~</w:t>
      </w:r>
      <w:r>
        <w:rPr>
          <w:rStyle w:val="NormalTok"/>
        </w:rPr>
        <w:t xml:space="preserve"> </w:t>
      </w:r>
      <w:r>
        <w:rPr>
          <w:rStyle w:val="StringTok"/>
        </w:rPr>
        <w:t xml:space="preserve">'after'</w:t>
      </w:r>
      <w:r>
        <w:br/>
      </w:r>
      <w:r>
        <w:rPr>
          <w:rStyle w:val="NormalTok"/>
        </w:rPr>
        <w:t xml:space="preserve">  ))</w:t>
      </w:r>
      <w:r>
        <w:br/>
      </w:r>
      <w:r>
        <w:br/>
      </w:r>
      <w:r>
        <w:rPr>
          <w:rStyle w:val="CommentTok"/>
        </w:rPr>
        <w:t xml:space="preserve">#Filtering how meduim earning schools and NA's</w:t>
      </w:r>
      <w:r>
        <w:br/>
      </w:r>
      <w:r>
        <w:br/>
      </w:r>
      <w:r>
        <w:rPr>
          <w:rStyle w:val="NormalTok"/>
        </w:rPr>
        <w:t xml:space="preserve">highvlow </w:t>
      </w:r>
      <w:r>
        <w:rPr>
          <w:rStyle w:val="OtherTok"/>
        </w:rPr>
        <w:t xml:space="preserve">&lt;-</w:t>
      </w:r>
      <w:r>
        <w:rPr>
          <w:rStyle w:val="NormalTok"/>
        </w:rPr>
        <w:t xml:space="preserve"> </w:t>
      </w:r>
      <w:r>
        <w:rPr>
          <w:rStyle w:val="FunctionTok"/>
        </w:rPr>
        <w:t xml:space="preserve">filter</w:t>
      </w:r>
      <w:r>
        <w:rPr>
          <w:rStyle w:val="NormalTok"/>
        </w:rPr>
        <w:t xml:space="preserve">(CData2, earning_level </w:t>
      </w:r>
      <w:r>
        <w:rPr>
          <w:rStyle w:val="SpecialCharTok"/>
        </w:rPr>
        <w:t xml:space="preserve">!=</w:t>
      </w:r>
      <w:r>
        <w:rPr>
          <w:rStyle w:val="NormalTok"/>
        </w:rPr>
        <w:t xml:space="preserve"> </w:t>
      </w:r>
      <w:r>
        <w:rPr>
          <w:rStyle w:val="StringTok"/>
        </w:rPr>
        <w:t xml:space="preserve">'Medium'</w:t>
      </w:r>
      <w:r>
        <w:rPr>
          <w:rStyle w:val="NormalTok"/>
        </w:rPr>
        <w:t xml:space="preserve">)</w:t>
      </w:r>
      <w:r>
        <w:br/>
      </w:r>
      <w:r>
        <w:rPr>
          <w:rStyle w:val="NormalTok"/>
        </w:rPr>
        <w:t xml:space="preserve">highvlow </w:t>
      </w:r>
      <w:r>
        <w:rPr>
          <w:rStyle w:val="OtherTok"/>
        </w:rPr>
        <w:t xml:space="preserve">&lt;-</w:t>
      </w:r>
      <w:r>
        <w:rPr>
          <w:rStyle w:val="NormalTok"/>
        </w:rPr>
        <w:t xml:space="preserve"> </w:t>
      </w:r>
      <w:r>
        <w:rPr>
          <w:rStyle w:val="FunctionTok"/>
        </w:rPr>
        <w:t xml:space="preserve">na.omit</w:t>
      </w:r>
      <w:r>
        <w:rPr>
          <w:rStyle w:val="NormalTok"/>
        </w:rPr>
        <w:t xml:space="preserve">(highvlow)</w:t>
      </w:r>
    </w:p>
    <w:p>
      <w:pPr>
        <w:pStyle w:val="SourceCode"/>
      </w:pPr>
      <w:r>
        <w:rPr>
          <w:rStyle w:val="NormalTok"/>
        </w:rPr>
        <w:t xml:space="preserve">highvlow2 </w:t>
      </w:r>
      <w:r>
        <w:rPr>
          <w:rStyle w:val="OtherTok"/>
        </w:rPr>
        <w:t xml:space="preserve">&lt;-</w:t>
      </w:r>
      <w:r>
        <w:rPr>
          <w:rStyle w:val="NormalTok"/>
        </w:rPr>
        <w:t xml:space="preserve"> highvlow </w:t>
      </w:r>
      <w:r>
        <w:rPr>
          <w:rStyle w:val="SpecialCharTok"/>
        </w:rPr>
        <w:t xml:space="preserve">%&gt;%</w:t>
      </w:r>
      <w:r>
        <w:rPr>
          <w:rStyle w:val="NormalTok"/>
        </w:rPr>
        <w:t xml:space="preserve"> </w:t>
      </w:r>
      <w:r>
        <w:rPr>
          <w:rStyle w:val="FunctionTok"/>
        </w:rPr>
        <w:t xml:space="preserve">group_by</w:t>
      </w:r>
      <w:r>
        <w:rPr>
          <w:rStyle w:val="NormalTok"/>
        </w:rPr>
        <w:t xml:space="preserve">(SCEffect, earning_level, monthorweek)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mean_index =</w:t>
      </w:r>
      <w:r>
        <w:rPr>
          <w:rStyle w:val="NormalTok"/>
        </w:rPr>
        <w:t xml:space="preserve"> </w:t>
      </w:r>
      <w:r>
        <w:rPr>
          <w:rStyle w:val="FunctionTok"/>
        </w:rPr>
        <w:t xml:space="preserve">mean</w:t>
      </w:r>
      <w:r>
        <w:rPr>
          <w:rStyle w:val="NormalTok"/>
        </w:rPr>
        <w:t xml:space="preserve">(new_index))</w:t>
      </w:r>
    </w:p>
    <w:p>
      <w:pPr>
        <w:pStyle w:val="SourceCode"/>
      </w:pPr>
      <w:r>
        <w:rPr>
          <w:rStyle w:val="VerbatimChar"/>
        </w:rPr>
        <w:t xml:space="preserve">`summarise()` has grouped output by 'SCEffect', 'earning_level'. You can</w:t>
      </w:r>
      <w:r>
        <w:br/>
      </w:r>
      <w:r>
        <w:rPr>
          <w:rStyle w:val="VerbatimChar"/>
        </w:rPr>
        <w:t xml:space="preserve">override using the `.groups` argument.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highvlow2, </w:t>
      </w:r>
      <w:r>
        <w:rPr>
          <w:rStyle w:val="FunctionTok"/>
        </w:rPr>
        <w:t xml:space="preserve">aes</w:t>
      </w:r>
      <w:r>
        <w:rPr>
          <w:rStyle w:val="NormalTok"/>
        </w:rPr>
        <w:t xml:space="preserve">(</w:t>
      </w:r>
      <w:r>
        <w:rPr>
          <w:rStyle w:val="AttributeTok"/>
        </w:rPr>
        <w:t xml:space="preserve">x=</w:t>
      </w:r>
      <w:r>
        <w:rPr>
          <w:rStyle w:val="NormalTok"/>
        </w:rPr>
        <w:t xml:space="preserve">monthorweek, </w:t>
      </w:r>
      <w:r>
        <w:rPr>
          <w:rStyle w:val="AttributeTok"/>
        </w:rPr>
        <w:t xml:space="preserve">y =</w:t>
      </w:r>
      <w:r>
        <w:rPr>
          <w:rStyle w:val="NormalTok"/>
        </w:rPr>
        <w:t xml:space="preserve"> mean_index, </w:t>
      </w:r>
      <w:r>
        <w:rPr>
          <w:rStyle w:val="AttributeTok"/>
        </w:rPr>
        <w:t xml:space="preserve">color=</w:t>
      </w:r>
      <w:r>
        <w:rPr>
          <w:rStyle w:val="NormalTok"/>
        </w:rPr>
        <w:t xml:space="preserve"> earning_level))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"Average Index"</w:t>
      </w:r>
      <w:r>
        <w:rPr>
          <w:rStyle w:val="NormalTok"/>
        </w:rPr>
        <w:t xml:space="preserve">, </w:t>
      </w:r>
      <w:r>
        <w:rPr>
          <w:rStyle w:val="AttributeTok"/>
        </w:rPr>
        <w:t xml:space="preserve">color =</w:t>
      </w:r>
      <w:r>
        <w:rPr>
          <w:rStyle w:val="NormalTok"/>
        </w:rPr>
        <w:t xml:space="preserve"> </w:t>
      </w:r>
      <w:r>
        <w:rPr>
          <w:rStyle w:val="StringTok"/>
        </w:rPr>
        <w:t xml:space="preserve">"Earning Level"</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OfficalQAnalysis_files/figure-docx/unnamed-chunk-8-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Creating binary variables for my regression</w:t>
      </w:r>
    </w:p>
    <w:p>
      <w:pPr>
        <w:pStyle w:val="SourceCode"/>
      </w:pPr>
      <w:r>
        <w:rPr>
          <w:rStyle w:val="NormalTok"/>
        </w:rPr>
        <w:t xml:space="preserve">regData </w:t>
      </w:r>
      <w:r>
        <w:rPr>
          <w:rStyle w:val="OtherTok"/>
        </w:rPr>
        <w:t xml:space="preserve">&lt;-</w:t>
      </w:r>
      <w:r>
        <w:rPr>
          <w:rStyle w:val="NormalTok"/>
        </w:rPr>
        <w:t xml:space="preserve"> highvlow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high_earners =</w:t>
      </w:r>
      <w:r>
        <w:rPr>
          <w:rStyle w:val="NormalTok"/>
        </w:rPr>
        <w:t xml:space="preserve"> </w:t>
      </w:r>
      <w:r>
        <w:rPr>
          <w:rStyle w:val="FunctionTok"/>
        </w:rPr>
        <w:t xml:space="preserve">ifelse</w:t>
      </w:r>
      <w:r>
        <w:rPr>
          <w:rStyle w:val="NormalTok"/>
        </w:rPr>
        <w:t xml:space="preserve">(earning_level </w:t>
      </w:r>
      <w:r>
        <w:rPr>
          <w:rStyle w:val="SpecialCharTok"/>
        </w:rPr>
        <w:t xml:space="preserve">==</w:t>
      </w:r>
      <w:r>
        <w:rPr>
          <w:rStyle w:val="NormalTok"/>
        </w:rPr>
        <w:t xml:space="preserve"> </w:t>
      </w:r>
      <w:r>
        <w:rPr>
          <w:rStyle w:val="StringTok"/>
        </w:rPr>
        <w:t xml:space="preserve">"high"</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low_earners =</w:t>
      </w:r>
      <w:r>
        <w:rPr>
          <w:rStyle w:val="NormalTok"/>
        </w:rPr>
        <w:t xml:space="preserve"> </w:t>
      </w:r>
      <w:r>
        <w:rPr>
          <w:rStyle w:val="FunctionTok"/>
        </w:rPr>
        <w:t xml:space="preserve">ifelse</w:t>
      </w:r>
      <w:r>
        <w:rPr>
          <w:rStyle w:val="NormalTok"/>
        </w:rPr>
        <w:t xml:space="preserve">(earning_level </w:t>
      </w:r>
      <w:r>
        <w:rPr>
          <w:rStyle w:val="SpecialCharTok"/>
        </w:rPr>
        <w:t xml:space="preserve">==</w:t>
      </w:r>
      <w:r>
        <w:rPr>
          <w:rStyle w:val="NormalTok"/>
        </w:rPr>
        <w:t xml:space="preserve"> </w:t>
      </w:r>
      <w:r>
        <w:rPr>
          <w:rStyle w:val="StringTok"/>
        </w:rPr>
        <w:t xml:space="preserve">"low"</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regData </w:t>
      </w:r>
      <w:r>
        <w:rPr>
          <w:rStyle w:val="OtherTok"/>
        </w:rPr>
        <w:t xml:space="preserve">&lt;-</w:t>
      </w:r>
      <w:r>
        <w:rPr>
          <w:rStyle w:val="NormalTok"/>
        </w:rPr>
        <w:t xml:space="preserve"> regData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screlease =</w:t>
      </w:r>
      <w:r>
        <w:rPr>
          <w:rStyle w:val="NormalTok"/>
        </w:rPr>
        <w:t xml:space="preserve"> </w:t>
      </w:r>
      <w:r>
        <w:rPr>
          <w:rStyle w:val="FunctionTok"/>
        </w:rPr>
        <w:t xml:space="preserve">ifelse</w:t>
      </w:r>
      <w:r>
        <w:rPr>
          <w:rStyle w:val="NormalTok"/>
        </w:rPr>
        <w:t xml:space="preserve">(monthorweek </w:t>
      </w:r>
      <w:r>
        <w:rPr>
          <w:rStyle w:val="SpecialCharTok"/>
        </w:rPr>
        <w:t xml:space="preserve">&lt;</w:t>
      </w:r>
      <w:r>
        <w:rPr>
          <w:rStyle w:val="NormalTok"/>
        </w:rPr>
        <w:t xml:space="preserve"> </w:t>
      </w:r>
      <w:r>
        <w:rPr>
          <w:rStyle w:val="StringTok"/>
        </w:rPr>
        <w:t xml:space="preserve">'2015-09-01'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t xml:space="preserve">Running the regression</w:t>
      </w:r>
    </w:p>
    <w:p>
      <w:pPr>
        <w:pStyle w:val="SourceCode"/>
      </w:pPr>
      <w:r>
        <w:rPr>
          <w:rStyle w:val="NormalTok"/>
        </w:rPr>
        <w:t xml:space="preserve">reggg </w:t>
      </w:r>
      <w:r>
        <w:rPr>
          <w:rStyle w:val="OtherTok"/>
        </w:rPr>
        <w:t xml:space="preserve">&lt;-</w:t>
      </w:r>
      <w:r>
        <w:rPr>
          <w:rStyle w:val="NormalTok"/>
        </w:rPr>
        <w:t xml:space="preserve"> </w:t>
      </w:r>
      <w:r>
        <w:rPr>
          <w:rStyle w:val="FunctionTok"/>
        </w:rPr>
        <w:t xml:space="preserve">feols</w:t>
      </w:r>
      <w:r>
        <w:rPr>
          <w:rStyle w:val="NormalTok"/>
        </w:rPr>
        <w:t xml:space="preserve">(new_index </w:t>
      </w:r>
      <w:r>
        <w:rPr>
          <w:rStyle w:val="SpecialCharTok"/>
        </w:rPr>
        <w:t xml:space="preserve">~</w:t>
      </w:r>
      <w:r>
        <w:rPr>
          <w:rStyle w:val="NormalTok"/>
        </w:rPr>
        <w:t xml:space="preserve"> high_earners </w:t>
      </w:r>
      <w:r>
        <w:rPr>
          <w:rStyle w:val="SpecialCharTok"/>
        </w:rPr>
        <w:t xml:space="preserve">:</w:t>
      </w:r>
      <w:r>
        <w:rPr>
          <w:rStyle w:val="NormalTok"/>
        </w:rPr>
        <w:t xml:space="preserve"> screlease </w:t>
      </w:r>
      <w:r>
        <w:rPr>
          <w:rStyle w:val="SpecialCharTok"/>
        </w:rPr>
        <w:t xml:space="preserve">+</w:t>
      </w:r>
      <w:r>
        <w:rPr>
          <w:rStyle w:val="NormalTok"/>
        </w:rPr>
        <w:t xml:space="preserve"> low_earners </w:t>
      </w:r>
      <w:r>
        <w:rPr>
          <w:rStyle w:val="SpecialCharTok"/>
        </w:rPr>
        <w:t xml:space="preserve">:</w:t>
      </w:r>
      <w:r>
        <w:rPr>
          <w:rStyle w:val="NormalTok"/>
        </w:rPr>
        <w:t xml:space="preserve"> screlease </w:t>
      </w:r>
      <w:r>
        <w:rPr>
          <w:rStyle w:val="SpecialCharTok"/>
        </w:rPr>
        <w:t xml:space="preserve">+</w:t>
      </w:r>
      <w:r>
        <w:rPr>
          <w:rStyle w:val="NormalTok"/>
        </w:rPr>
        <w:t xml:space="preserve"> monthorweek </w:t>
      </w:r>
      <w:r>
        <w:rPr>
          <w:rStyle w:val="SpecialCharTok"/>
        </w:rPr>
        <w:t xml:space="preserve">+</w:t>
      </w:r>
      <w:r>
        <w:rPr>
          <w:rStyle w:val="NormalTok"/>
        </w:rPr>
        <w:t xml:space="preserve"> locale , </w:t>
      </w:r>
      <w:r>
        <w:rPr>
          <w:rStyle w:val="AttributeTok"/>
        </w:rPr>
        <w:t xml:space="preserve">data =</w:t>
      </w:r>
      <w:r>
        <w:rPr>
          <w:rStyle w:val="NormalTok"/>
        </w:rPr>
        <w:t xml:space="preserve"> regData)</w:t>
      </w:r>
      <w:r>
        <w:br/>
      </w:r>
      <w:r>
        <w:rPr>
          <w:rStyle w:val="FunctionTok"/>
        </w:rPr>
        <w:t xml:space="preserve">etable</w:t>
      </w:r>
      <w:r>
        <w:rPr>
          <w:rStyle w:val="NormalTok"/>
        </w:rPr>
        <w:t xml:space="preserve">(reggg)</w:t>
      </w:r>
    </w:p>
    <w:p>
      <w:pPr>
        <w:pStyle w:val="SourceCode"/>
      </w:pPr>
      <w:r>
        <w:rPr>
          <w:rStyle w:val="VerbatimChar"/>
        </w:rPr>
        <w:t xml:space="preserve">                                          reggg</w:t>
      </w:r>
      <w:r>
        <w:br/>
      </w:r>
      <w:r>
        <w:rPr>
          <w:rStyle w:val="VerbatimChar"/>
        </w:rPr>
        <w:t xml:space="preserve">Dependent Var.:                       new_index</w:t>
      </w:r>
      <w:r>
        <w:br/>
      </w:r>
      <w:r>
        <w:rPr>
          <w:rStyle w:val="VerbatimChar"/>
        </w:rPr>
        <w:t xml:space="preserve">                                               </w:t>
      </w:r>
      <w:r>
        <w:br/>
      </w:r>
      <w:r>
        <w:rPr>
          <w:rStyle w:val="VerbatimChar"/>
        </w:rPr>
        <w:t xml:space="preserve">Constant                      9.608*** (0.3152)</w:t>
      </w:r>
      <w:r>
        <w:br/>
      </w:r>
      <w:r>
        <w:rPr>
          <w:rStyle w:val="VerbatimChar"/>
        </w:rPr>
        <w:t xml:space="preserve">monthorweek              -6.82e-9*** (2.25e-10)</w:t>
      </w:r>
      <w:r>
        <w:br/>
      </w:r>
      <w:r>
        <w:rPr>
          <w:rStyle w:val="VerbatimChar"/>
        </w:rPr>
        <w:t xml:space="preserve">locale12                        0.0002 (0.0157)</w:t>
      </w:r>
      <w:r>
        <w:br/>
      </w:r>
      <w:r>
        <w:rPr>
          <w:rStyle w:val="VerbatimChar"/>
        </w:rPr>
        <w:t xml:space="preserve">locale13                       -0.0059 (0.0174)</w:t>
      </w:r>
      <w:r>
        <w:br/>
      </w:r>
      <w:r>
        <w:rPr>
          <w:rStyle w:val="VerbatimChar"/>
        </w:rPr>
        <w:t xml:space="preserve">locale21                       -0.0033 (0.0142)</w:t>
      </w:r>
      <w:r>
        <w:br/>
      </w:r>
      <w:r>
        <w:rPr>
          <w:rStyle w:val="VerbatimChar"/>
        </w:rPr>
        <w:t xml:space="preserve">locale22                        0.0018 (0.0393)</w:t>
      </w:r>
      <w:r>
        <w:br/>
      </w:r>
      <w:r>
        <w:rPr>
          <w:rStyle w:val="VerbatimChar"/>
        </w:rPr>
        <w:t xml:space="preserve">locale23                       -0.0041 (0.0481)</w:t>
      </w:r>
      <w:r>
        <w:br/>
      </w:r>
      <w:r>
        <w:rPr>
          <w:rStyle w:val="VerbatimChar"/>
        </w:rPr>
        <w:t xml:space="preserve">locale31                       -0.0024 (0.0321)</w:t>
      </w:r>
      <w:r>
        <w:br/>
      </w:r>
      <w:r>
        <w:rPr>
          <w:rStyle w:val="VerbatimChar"/>
        </w:rPr>
        <w:t xml:space="preserve">locale32                       -0.0027 (0.0198)</w:t>
      </w:r>
      <w:r>
        <w:br/>
      </w:r>
      <w:r>
        <w:rPr>
          <w:rStyle w:val="VerbatimChar"/>
        </w:rPr>
        <w:t xml:space="preserve">locale33                       -0.0021 (0.0204)</w:t>
      </w:r>
      <w:r>
        <w:br/>
      </w:r>
      <w:r>
        <w:rPr>
          <w:rStyle w:val="VerbatimChar"/>
        </w:rPr>
        <w:t xml:space="preserve">locale41                       -0.0023 (0.0230)</w:t>
      </w:r>
      <w:r>
        <w:br/>
      </w:r>
      <w:r>
        <w:rPr>
          <w:rStyle w:val="VerbatimChar"/>
        </w:rPr>
        <w:t xml:space="preserve">locale42                        0.0055 (0.0307)</w:t>
      </w:r>
      <w:r>
        <w:br/>
      </w:r>
      <w:r>
        <w:rPr>
          <w:rStyle w:val="VerbatimChar"/>
        </w:rPr>
        <w:t xml:space="preserve">locale43                        0.0011 (0.0470)</w:t>
      </w:r>
      <w:r>
        <w:br/>
      </w:r>
      <w:r>
        <w:rPr>
          <w:rStyle w:val="VerbatimChar"/>
        </w:rPr>
        <w:t xml:space="preserve">high_earners x screlease     0.1003*** (0.0246)</w:t>
      </w:r>
      <w:r>
        <w:br/>
      </w:r>
      <w:r>
        <w:rPr>
          <w:rStyle w:val="VerbatimChar"/>
        </w:rPr>
        <w:t xml:space="preserve">screlease x low_earners      0.0695*** (0.0191)</w:t>
      </w:r>
      <w:r>
        <w:br/>
      </w:r>
      <w:r>
        <w:rPr>
          <w:rStyle w:val="VerbatimChar"/>
        </w:rPr>
        <w:t xml:space="preserve">________________________ ______________________</w:t>
      </w:r>
      <w:r>
        <w:br/>
      </w:r>
      <w:r>
        <w:rPr>
          <w:rStyle w:val="VerbatimChar"/>
        </w:rPr>
        <w:t xml:space="preserve">S.E. type                                   IID</w:t>
      </w:r>
      <w:r>
        <w:br/>
      </w:r>
      <w:r>
        <w:rPr>
          <w:rStyle w:val="VerbatimChar"/>
        </w:rPr>
        <w:t xml:space="preserve">Observations                             13,638</w:t>
      </w:r>
      <w:r>
        <w:br/>
      </w:r>
      <w:r>
        <w:rPr>
          <w:rStyle w:val="VerbatimChar"/>
        </w:rPr>
        <w:t xml:space="preserve">R2                                      0.08547</w:t>
      </w:r>
      <w:r>
        <w:br/>
      </w:r>
      <w:r>
        <w:rPr>
          <w:rStyle w:val="VerbatimChar"/>
        </w:rPr>
        <w:t xml:space="preserve">Adj. R2                                 0.08453</w:t>
      </w:r>
      <w:r>
        <w:br/>
      </w:r>
      <w:r>
        <w:rPr>
          <w:rStyle w:val="VerbatimChar"/>
        </w:rPr>
        <w:t xml:space="preserve">---</w:t>
      </w:r>
      <w:r>
        <w:br/>
      </w:r>
      <w:r>
        <w:rPr>
          <w:rStyle w:val="VerbatimChar"/>
        </w:rPr>
        <w:t xml:space="preserve">Signif. codes: 0 '***' 0.001 '**' 0.01 '*' 0.05 '.' 0.1 ' ' 1</w:t>
      </w:r>
    </w:p>
    <w:p>
      <w:pPr>
        <w:pStyle w:val="FirstParagraph"/>
      </w:pPr>
      <w:r>
        <w:rPr>
          <w:bCs/>
          <w:b/>
        </w:rPr>
        <w:t xml:space="preserve">The write-up:</w:t>
      </w:r>
    </w:p>
    <w:p>
      <w:pPr>
        <w:pStyle w:val="BodyText"/>
      </w:pPr>
      <w:r>
        <w:t xml:space="preserve">With such a large amount of data I decided to group the aggregated index by month so that I had a month-to-month scale for change in index because I though having week by week would be harder to see on a chart. In order to create my groups for earning levels I took the mean income of the entire df and it was $42,804, then the mean income between 2013 and 2016 according to the</w:t>
      </w:r>
      <w:r>
        <w:t xml:space="preserve"> </w:t>
      </w:r>
      <w:r>
        <w:t xml:space="preserve">“</w:t>
      </w:r>
      <w:r>
        <w:t xml:space="preserve">Social Security Administration</w:t>
      </w:r>
      <w:r>
        <w:t xml:space="preserve">”</w:t>
      </w:r>
      <w:r>
        <w:t xml:space="preserve"> </w:t>
      </w:r>
      <w:r>
        <w:t xml:space="preserve">was $47,028. Looking at these two numbers I chose to use $45,000 as the true average of incomes. I took the standard deviation and that was $11,800 and I used this to determine my high and low earning groups. The low earning group will be one SD below the mean ($33,200) and the high earning group will be one SD above ($56,800).</w:t>
      </w:r>
    </w:p>
    <w:p>
      <w:pPr>
        <w:pStyle w:val="BodyText"/>
      </w:pPr>
      <w:r>
        <w:t xml:space="preserve">When starting this analysis I wanted to get a look at how the data was so that when I ran my regression I could have a sense of if I was on the right track or not. I decided to group by earning level and the monthorweek variable so that I could get averages for the index scores based on the month and earning level. Putting this on a line graph was very helpful since I could see the changes over time and the potential effects that the score card had. The main find that I had from this visual was that after the score card was introduced both index’s did their usual drop but high earning colleges made a sharper rebound than the lower earning colleges.</w:t>
      </w:r>
    </w:p>
    <w:p>
      <w:pPr>
        <w:pStyle w:val="BodyText"/>
      </w:pPr>
      <w:r>
        <w:t xml:space="preserve">In order to make the regression I decided to change my data frame a little bit and add binary variables because they are very effective in comparing means. My regression model had both</w:t>
      </w:r>
      <w:r>
        <w:t xml:space="preserve"> </w:t>
      </w:r>
      <w:r>
        <w:t xml:space="preserve">“</w:t>
      </w:r>
      <w:r>
        <w:t xml:space="preserve">high_earners : screlease</w:t>
      </w:r>
      <w:r>
        <w:t xml:space="preserve">”</w:t>
      </w:r>
      <w:r>
        <w:t xml:space="preserve"> </w:t>
      </w:r>
      <w:r>
        <w:t xml:space="preserve">and low_earners : screlease, because I really only wanted to get the interaction between the two of them, because this would show me the true difference in high and low earners before and after the scorecard. When adding control variables I added the date because every year economic swings happen so I didn’t want that alter my results, then I added locale as well, because this is a measure of population of the city that the school is in and that could cause a positive bias for schools that are in bigger cities. I tried controlling for school size as well, but when I did it dropped the adjusted R Squared significantly so I decided to leave it out of my final model.</w:t>
      </w:r>
    </w:p>
    <w:p>
      <w:pPr>
        <w:pStyle w:val="BodyText"/>
      </w:pPr>
      <w:r>
        <w:t xml:space="preserve">We can say that there is a statistically significant relationship between high and low earning groups and the release of the college scorecard because both interactions are significant at the 0.001 significance level. When comparing the two interactions, we can see that with a one unit increase of scorecard there is a 0.1003 unit increase to high earning colleges being searched and with a one unit increase of scorecard there is a 0.0695 unit increase on low earning colleges being searched, so long as all variables listed in the controls are contolled. This means that the introduction of the college scorecard did positively shift interest to high earning colleges.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OfficalQAnalysis</dc:title>
  <dc:creator/>
  <cp:keywords/>
  <dcterms:created xsi:type="dcterms:W3CDTF">2023-05-18T23:07:33Z</dcterms:created>
  <dcterms:modified xsi:type="dcterms:W3CDTF">2023-05-18T23:07:33Z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