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642" w:rsidRPr="00AC5642" w:rsidRDefault="00AC5642" w:rsidP="00AC5642">
      <w:pPr>
        <w:jc w:val="both"/>
        <w:rPr>
          <w:rFonts w:ascii="Arial" w:hAnsi="Arial" w:cs="Arial"/>
          <w:b/>
          <w:sz w:val="24"/>
          <w:szCs w:val="24"/>
        </w:rPr>
      </w:pPr>
      <w:r w:rsidRPr="00AC5642">
        <w:rPr>
          <w:rFonts w:ascii="Arial" w:hAnsi="Arial" w:cs="Arial"/>
          <w:b/>
          <w:sz w:val="24"/>
          <w:szCs w:val="24"/>
        </w:rPr>
        <w:t>- Navegação persistente</w:t>
      </w:r>
    </w:p>
    <w:p w:rsidR="00AC5642" w:rsidRPr="00AC5642" w:rsidRDefault="00AC5642" w:rsidP="00AC564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5642">
        <w:rPr>
          <w:rFonts w:ascii="Arial" w:hAnsi="Arial" w:cs="Arial"/>
          <w:sz w:val="24"/>
          <w:szCs w:val="24"/>
        </w:rPr>
        <w:t xml:space="preserve">É uma forma de navegação global que oferece um grupo de elementos de navegação que aparecem nas páginas de um site e que se </w:t>
      </w:r>
      <w:r w:rsidRPr="00AC5642">
        <w:rPr>
          <w:rFonts w:ascii="Arial" w:hAnsi="Arial" w:cs="Arial"/>
          <w:sz w:val="24"/>
          <w:szCs w:val="24"/>
        </w:rPr>
        <w:t>bem-feita</w:t>
      </w:r>
      <w:r w:rsidRPr="00AC5642">
        <w:rPr>
          <w:rFonts w:ascii="Arial" w:hAnsi="Arial" w:cs="Arial"/>
          <w:sz w:val="24"/>
          <w:szCs w:val="24"/>
        </w:rPr>
        <w:t>, a algumas partes irão mudar, porém pouco, dependendo de onde você está, mas sempre estará aqui.</w:t>
      </w:r>
    </w:p>
    <w:p w:rsidR="00AC5642" w:rsidRPr="00AC5642" w:rsidRDefault="00AC5642" w:rsidP="00AC564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5642">
        <w:rPr>
          <w:rFonts w:ascii="Arial" w:hAnsi="Arial" w:cs="Arial"/>
          <w:sz w:val="24"/>
          <w:szCs w:val="24"/>
        </w:rPr>
        <w:t>Existem 5 os elementos que são os mais importantes na navegação persistente e são eles:</w:t>
      </w:r>
    </w:p>
    <w:p w:rsidR="00AC5642" w:rsidRPr="00AC5642" w:rsidRDefault="00AC5642" w:rsidP="005F32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C5642">
        <w:rPr>
          <w:rFonts w:ascii="Arial" w:hAnsi="Arial" w:cs="Arial"/>
          <w:sz w:val="24"/>
          <w:szCs w:val="24"/>
        </w:rPr>
        <w:t>A identificação do site</w:t>
      </w:r>
    </w:p>
    <w:p w:rsidR="00AC5642" w:rsidRPr="00AC5642" w:rsidRDefault="00AC5642" w:rsidP="00E0264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C5642">
        <w:rPr>
          <w:rFonts w:ascii="Arial" w:hAnsi="Arial" w:cs="Arial"/>
          <w:sz w:val="24"/>
          <w:szCs w:val="24"/>
        </w:rPr>
        <w:t>O acesso à página principal</w:t>
      </w:r>
    </w:p>
    <w:p w:rsidR="00AC5642" w:rsidRPr="00AC5642" w:rsidRDefault="00AC5642" w:rsidP="008C51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C5642">
        <w:rPr>
          <w:rFonts w:ascii="Arial" w:hAnsi="Arial" w:cs="Arial"/>
          <w:sz w:val="24"/>
          <w:szCs w:val="24"/>
        </w:rPr>
        <w:t>A busca</w:t>
      </w:r>
    </w:p>
    <w:p w:rsidR="00AC5642" w:rsidRPr="00AC5642" w:rsidRDefault="00AC5642" w:rsidP="009854D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C5642">
        <w:rPr>
          <w:rFonts w:ascii="Arial" w:hAnsi="Arial" w:cs="Arial"/>
          <w:sz w:val="24"/>
          <w:szCs w:val="24"/>
        </w:rPr>
        <w:t>As seções</w:t>
      </w:r>
    </w:p>
    <w:p w:rsidR="00AC5642" w:rsidRPr="00AC5642" w:rsidRDefault="00AC5642" w:rsidP="009854D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C5642">
        <w:rPr>
          <w:rFonts w:ascii="Arial" w:hAnsi="Arial" w:cs="Arial"/>
          <w:sz w:val="24"/>
          <w:szCs w:val="24"/>
        </w:rPr>
        <w:t>Os serviços</w:t>
      </w:r>
    </w:p>
    <w:p w:rsidR="00AC5642" w:rsidRPr="00AC5642" w:rsidRDefault="00AC5642" w:rsidP="00AC564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5642">
        <w:rPr>
          <w:rFonts w:ascii="Arial" w:hAnsi="Arial" w:cs="Arial"/>
          <w:sz w:val="24"/>
          <w:szCs w:val="24"/>
        </w:rPr>
        <w:t>Em resumo a navegação persistente é bastante representada pelo menu de navegação global e mantém a referência base de navegação para o usuário.</w:t>
      </w:r>
    </w:p>
    <w:p w:rsidR="00AC5642" w:rsidRPr="00AC5642" w:rsidRDefault="00AC5642" w:rsidP="00AC5642">
      <w:pPr>
        <w:jc w:val="both"/>
        <w:rPr>
          <w:rFonts w:ascii="Arial" w:hAnsi="Arial" w:cs="Arial"/>
          <w:sz w:val="24"/>
          <w:szCs w:val="24"/>
        </w:rPr>
      </w:pPr>
    </w:p>
    <w:p w:rsidR="00AC5642" w:rsidRPr="00AC5642" w:rsidRDefault="00AC5642" w:rsidP="00AC5642">
      <w:pPr>
        <w:jc w:val="both"/>
        <w:rPr>
          <w:rFonts w:ascii="Arial" w:hAnsi="Arial" w:cs="Arial"/>
          <w:b/>
          <w:sz w:val="24"/>
          <w:szCs w:val="24"/>
        </w:rPr>
      </w:pPr>
      <w:r w:rsidRPr="00AC5642">
        <w:rPr>
          <w:rFonts w:ascii="Arial" w:hAnsi="Arial" w:cs="Arial"/>
          <w:b/>
          <w:sz w:val="24"/>
          <w:szCs w:val="24"/>
        </w:rPr>
        <w:t>- Navegação contextual</w:t>
      </w:r>
    </w:p>
    <w:p w:rsidR="00AC5642" w:rsidRPr="00AC5642" w:rsidRDefault="00AC5642" w:rsidP="00AC564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5642">
        <w:rPr>
          <w:rFonts w:ascii="Arial" w:hAnsi="Arial" w:cs="Arial"/>
          <w:sz w:val="24"/>
          <w:szCs w:val="24"/>
        </w:rPr>
        <w:t xml:space="preserve">Este tipo de navegação oferece ao usuário uma forma dinâmica de navegar entre conteúdos similares e espalhado por todo o site, independente de uma estrutura fixa de menus. </w:t>
      </w:r>
      <w:r>
        <w:rPr>
          <w:rFonts w:ascii="Arial" w:hAnsi="Arial" w:cs="Arial"/>
          <w:sz w:val="24"/>
          <w:szCs w:val="24"/>
        </w:rPr>
        <w:t xml:space="preserve">A ideia é de um </w:t>
      </w:r>
      <w:r w:rsidRPr="00AC5642">
        <w:rPr>
          <w:rFonts w:ascii="Arial" w:hAnsi="Arial" w:cs="Arial"/>
          <w:sz w:val="24"/>
          <w:szCs w:val="24"/>
        </w:rPr>
        <w:t>aprendizado associativo</w:t>
      </w:r>
      <w:r>
        <w:rPr>
          <w:rFonts w:ascii="Arial" w:hAnsi="Arial" w:cs="Arial"/>
          <w:sz w:val="24"/>
          <w:szCs w:val="24"/>
        </w:rPr>
        <w:t>,</w:t>
      </w:r>
      <w:r w:rsidRPr="00AC5642">
        <w:rPr>
          <w:rFonts w:ascii="Arial" w:hAnsi="Arial" w:cs="Arial"/>
          <w:sz w:val="24"/>
          <w:szCs w:val="24"/>
        </w:rPr>
        <w:t xml:space="preserve"> onde o usuário aprende fazendo </w:t>
      </w:r>
      <w:r>
        <w:rPr>
          <w:rFonts w:ascii="Arial" w:hAnsi="Arial" w:cs="Arial"/>
          <w:sz w:val="24"/>
          <w:szCs w:val="24"/>
        </w:rPr>
        <w:t xml:space="preserve">relações </w:t>
      </w:r>
      <w:r w:rsidRPr="00AC5642">
        <w:rPr>
          <w:rFonts w:ascii="Arial" w:hAnsi="Arial" w:cs="Arial"/>
          <w:sz w:val="24"/>
          <w:szCs w:val="24"/>
        </w:rPr>
        <w:t xml:space="preserve">entre os assuntos oferecidos. A </w:t>
      </w:r>
      <w:r>
        <w:rPr>
          <w:rFonts w:ascii="Arial" w:hAnsi="Arial" w:cs="Arial"/>
          <w:sz w:val="24"/>
          <w:szCs w:val="24"/>
        </w:rPr>
        <w:t xml:space="preserve">objetivo </w:t>
      </w:r>
      <w:r w:rsidRPr="00AC5642">
        <w:rPr>
          <w:rFonts w:ascii="Arial" w:hAnsi="Arial" w:cs="Arial"/>
          <w:sz w:val="24"/>
          <w:szCs w:val="24"/>
        </w:rPr>
        <w:t xml:space="preserve">é oferecer ao usuário acesso à </w:t>
      </w:r>
      <w:r>
        <w:rPr>
          <w:rFonts w:ascii="Arial" w:hAnsi="Arial" w:cs="Arial"/>
          <w:sz w:val="24"/>
          <w:szCs w:val="24"/>
        </w:rPr>
        <w:t xml:space="preserve">diversas </w:t>
      </w:r>
      <w:r w:rsidRPr="00AC5642">
        <w:rPr>
          <w:rFonts w:ascii="Arial" w:hAnsi="Arial" w:cs="Arial"/>
          <w:sz w:val="24"/>
          <w:szCs w:val="24"/>
        </w:rPr>
        <w:t>informações</w:t>
      </w:r>
      <w:r>
        <w:rPr>
          <w:rFonts w:ascii="Arial" w:hAnsi="Arial" w:cs="Arial"/>
          <w:sz w:val="24"/>
          <w:szCs w:val="24"/>
        </w:rPr>
        <w:t xml:space="preserve"> correlacionadas sejam elas quais forem, isso acontece com fre</w:t>
      </w:r>
      <w:r w:rsidRPr="00AC5642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 w:rsidRPr="00AC5642">
        <w:rPr>
          <w:rFonts w:ascii="Arial" w:hAnsi="Arial" w:cs="Arial"/>
          <w:sz w:val="24"/>
          <w:szCs w:val="24"/>
        </w:rPr>
        <w:t>ência em e-com</w:t>
      </w:r>
      <w:r>
        <w:rPr>
          <w:rFonts w:ascii="Arial" w:hAnsi="Arial" w:cs="Arial"/>
          <w:sz w:val="24"/>
          <w:szCs w:val="24"/>
        </w:rPr>
        <w:t xml:space="preserve">merce, também </w:t>
      </w:r>
      <w:r w:rsidRPr="00AC5642">
        <w:rPr>
          <w:rFonts w:ascii="Arial" w:hAnsi="Arial" w:cs="Arial"/>
          <w:sz w:val="24"/>
          <w:szCs w:val="24"/>
        </w:rPr>
        <w:t>conhecido como venda cruzada.</w:t>
      </w:r>
    </w:p>
    <w:p w:rsidR="00AC5642" w:rsidRPr="00AC5642" w:rsidRDefault="00AC5642" w:rsidP="00705BF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</w:t>
      </w:r>
      <w:r w:rsidRPr="00AC5642">
        <w:rPr>
          <w:rFonts w:ascii="Arial" w:hAnsi="Arial" w:cs="Arial"/>
          <w:sz w:val="24"/>
          <w:szCs w:val="24"/>
        </w:rPr>
        <w:t xml:space="preserve">ites que oferecem </w:t>
      </w:r>
      <w:r>
        <w:rPr>
          <w:rFonts w:ascii="Arial" w:hAnsi="Arial" w:cs="Arial"/>
          <w:sz w:val="24"/>
          <w:szCs w:val="24"/>
        </w:rPr>
        <w:t>uma boa navegação contextual</w:t>
      </w:r>
      <w:r w:rsidRPr="00AC5642">
        <w:rPr>
          <w:rFonts w:ascii="Arial" w:hAnsi="Arial" w:cs="Arial"/>
          <w:sz w:val="24"/>
          <w:szCs w:val="24"/>
        </w:rPr>
        <w:t xml:space="preserve"> associam informações cadastradas ao conteúdo de busca ou pesquisa</w:t>
      </w:r>
      <w:r>
        <w:rPr>
          <w:rFonts w:ascii="Arial" w:hAnsi="Arial" w:cs="Arial"/>
          <w:sz w:val="24"/>
          <w:szCs w:val="24"/>
        </w:rPr>
        <w:t xml:space="preserve">, e esses </w:t>
      </w:r>
      <w:r w:rsidRPr="00AC5642">
        <w:rPr>
          <w:rFonts w:ascii="Arial" w:hAnsi="Arial" w:cs="Arial"/>
          <w:sz w:val="24"/>
          <w:szCs w:val="24"/>
        </w:rPr>
        <w:t xml:space="preserve">resultados costumam agrupar uma variedade de conteúdos </w:t>
      </w:r>
      <w:r>
        <w:rPr>
          <w:rFonts w:ascii="Arial" w:hAnsi="Arial" w:cs="Arial"/>
          <w:sz w:val="24"/>
          <w:szCs w:val="24"/>
        </w:rPr>
        <w:t xml:space="preserve">oriundos de diversas áreas do site, porém </w:t>
      </w:r>
      <w:r w:rsidRPr="00AC5642">
        <w:rPr>
          <w:rFonts w:ascii="Arial" w:hAnsi="Arial" w:cs="Arial"/>
          <w:sz w:val="24"/>
          <w:szCs w:val="24"/>
        </w:rPr>
        <w:t>nem sempre o recurso funciona adequadamente, sendo necessário o refinamento da navegação para atender o usuário.</w:t>
      </w:r>
    </w:p>
    <w:p w:rsidR="00AC5642" w:rsidRPr="00AC5642" w:rsidRDefault="00AC5642" w:rsidP="00AC5642">
      <w:pPr>
        <w:jc w:val="both"/>
        <w:rPr>
          <w:rFonts w:ascii="Arial" w:hAnsi="Arial" w:cs="Arial"/>
          <w:sz w:val="24"/>
          <w:szCs w:val="24"/>
        </w:rPr>
      </w:pPr>
    </w:p>
    <w:p w:rsidR="00AC5642" w:rsidRPr="00705BFD" w:rsidRDefault="00705BFD" w:rsidP="00AC5642">
      <w:pPr>
        <w:jc w:val="both"/>
        <w:rPr>
          <w:rFonts w:ascii="Arial" w:hAnsi="Arial" w:cs="Arial"/>
          <w:b/>
          <w:sz w:val="24"/>
          <w:szCs w:val="24"/>
        </w:rPr>
      </w:pPr>
      <w:r w:rsidRPr="00705BFD">
        <w:rPr>
          <w:rFonts w:ascii="Arial" w:hAnsi="Arial" w:cs="Arial"/>
          <w:b/>
          <w:sz w:val="24"/>
          <w:szCs w:val="24"/>
        </w:rPr>
        <w:t xml:space="preserve">- </w:t>
      </w:r>
      <w:r w:rsidR="00AC5642" w:rsidRPr="00705BFD">
        <w:rPr>
          <w:rFonts w:ascii="Arial" w:hAnsi="Arial" w:cs="Arial"/>
          <w:b/>
          <w:sz w:val="24"/>
          <w:szCs w:val="24"/>
        </w:rPr>
        <w:t>Navegação suplementar</w:t>
      </w:r>
    </w:p>
    <w:p w:rsidR="00705BFD" w:rsidRDefault="00705BFD" w:rsidP="00705BF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</w:t>
      </w:r>
      <w:r w:rsidR="00AC5642" w:rsidRPr="00AC5642">
        <w:rPr>
          <w:rFonts w:ascii="Arial" w:hAnsi="Arial" w:cs="Arial"/>
          <w:sz w:val="24"/>
          <w:szCs w:val="24"/>
        </w:rPr>
        <w:t xml:space="preserve">uma forma de navegação alternativa que oferece caminhos para acessar </w:t>
      </w:r>
      <w:r>
        <w:rPr>
          <w:rFonts w:ascii="Arial" w:hAnsi="Arial" w:cs="Arial"/>
          <w:sz w:val="24"/>
          <w:szCs w:val="24"/>
        </w:rPr>
        <w:t xml:space="preserve">os </w:t>
      </w:r>
      <w:r w:rsidR="00AC5642" w:rsidRPr="00AC5642">
        <w:rPr>
          <w:rFonts w:ascii="Arial" w:hAnsi="Arial" w:cs="Arial"/>
          <w:sz w:val="24"/>
          <w:szCs w:val="24"/>
        </w:rPr>
        <w:t xml:space="preserve">conteúdos fora da área contextual ou da hierarquia estabelecida. </w:t>
      </w:r>
      <w:r>
        <w:rPr>
          <w:rFonts w:ascii="Arial" w:hAnsi="Arial" w:cs="Arial"/>
          <w:sz w:val="24"/>
          <w:szCs w:val="24"/>
        </w:rPr>
        <w:t xml:space="preserve">Ela oferece </w:t>
      </w:r>
      <w:r w:rsidR="00AC5642" w:rsidRPr="00AC5642">
        <w:rPr>
          <w:rFonts w:ascii="Arial" w:hAnsi="Arial" w:cs="Arial"/>
          <w:sz w:val="24"/>
          <w:szCs w:val="24"/>
        </w:rPr>
        <w:t>uma visão geral do site, permitindo ao usuário mais conforto na hora de entender o que pode ou não ser encontrado. As soluções oferecem ao usuário formas livres de navegar e acessar a informação específica</w:t>
      </w:r>
      <w:r>
        <w:rPr>
          <w:rFonts w:ascii="Arial" w:hAnsi="Arial" w:cs="Arial"/>
          <w:sz w:val="24"/>
          <w:szCs w:val="24"/>
        </w:rPr>
        <w:t>, geralmente s</w:t>
      </w:r>
      <w:r w:rsidR="00AC5642" w:rsidRPr="00AC5642">
        <w:rPr>
          <w:rFonts w:ascii="Arial" w:hAnsi="Arial" w:cs="Arial"/>
          <w:sz w:val="24"/>
          <w:szCs w:val="24"/>
        </w:rPr>
        <w:t>umarizada de forma direta.</w:t>
      </w:r>
    </w:p>
    <w:p w:rsidR="00705BFD" w:rsidRDefault="00705BFD" w:rsidP="00705BF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Elas podem se apresentar das seguintes formas</w:t>
      </w:r>
      <w:r w:rsidR="00AC5642" w:rsidRPr="00AC5642">
        <w:rPr>
          <w:rFonts w:ascii="Arial" w:hAnsi="Arial" w:cs="Arial"/>
          <w:sz w:val="24"/>
          <w:szCs w:val="24"/>
        </w:rPr>
        <w:t>:</w:t>
      </w:r>
    </w:p>
    <w:p w:rsidR="00AC5642" w:rsidRDefault="00AC5642" w:rsidP="00705B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05BFD">
        <w:rPr>
          <w:rFonts w:ascii="Arial" w:hAnsi="Arial" w:cs="Arial"/>
          <w:sz w:val="24"/>
          <w:szCs w:val="24"/>
        </w:rPr>
        <w:t>Mapa do site (oferece uma visão geral d</w:t>
      </w:r>
      <w:r w:rsidR="00705BFD">
        <w:rPr>
          <w:rFonts w:ascii="Arial" w:hAnsi="Arial" w:cs="Arial"/>
          <w:sz w:val="24"/>
          <w:szCs w:val="24"/>
        </w:rPr>
        <w:t xml:space="preserve">o </w:t>
      </w:r>
      <w:r w:rsidRPr="00705BFD">
        <w:rPr>
          <w:rFonts w:ascii="Arial" w:hAnsi="Arial" w:cs="Arial"/>
          <w:sz w:val="24"/>
          <w:szCs w:val="24"/>
        </w:rPr>
        <w:t>site).</w:t>
      </w:r>
    </w:p>
    <w:p w:rsidR="00AC5642" w:rsidRDefault="00AC5642" w:rsidP="00AC56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05BFD">
        <w:rPr>
          <w:rFonts w:ascii="Arial" w:hAnsi="Arial" w:cs="Arial"/>
          <w:sz w:val="24"/>
          <w:szCs w:val="24"/>
        </w:rPr>
        <w:t xml:space="preserve">Índices estruturados, </w:t>
      </w:r>
      <w:proofErr w:type="spellStart"/>
      <w:r w:rsidRPr="00705BFD">
        <w:rPr>
          <w:rFonts w:ascii="Arial" w:hAnsi="Arial" w:cs="Arial"/>
          <w:sz w:val="24"/>
          <w:szCs w:val="24"/>
        </w:rPr>
        <w:t>listas</w:t>
      </w:r>
      <w:proofErr w:type="spellEnd"/>
      <w:r w:rsidRPr="00705BFD">
        <w:rPr>
          <w:rFonts w:ascii="Arial" w:hAnsi="Arial" w:cs="Arial"/>
          <w:sz w:val="24"/>
          <w:szCs w:val="24"/>
        </w:rPr>
        <w:t>, tabela de conteúdo ou glossários (feito de forma textual, desobriga o usuário de passar pela hierarquia primária do site e permite acesso direto ao conteúdo).</w:t>
      </w:r>
    </w:p>
    <w:p w:rsidR="00705BFD" w:rsidRDefault="00AC5642" w:rsidP="00AC56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05BFD">
        <w:rPr>
          <w:rFonts w:ascii="Arial" w:hAnsi="Arial" w:cs="Arial"/>
          <w:sz w:val="24"/>
          <w:szCs w:val="24"/>
        </w:rPr>
        <w:t>Guias (oferece navegação linear como um guia turístico ou uma ajuda passo a passo).</w:t>
      </w:r>
    </w:p>
    <w:p w:rsidR="00705BFD" w:rsidRDefault="00AC5642" w:rsidP="00AC56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05BFD">
        <w:rPr>
          <w:rFonts w:ascii="Arial" w:hAnsi="Arial" w:cs="Arial"/>
          <w:sz w:val="24"/>
          <w:szCs w:val="24"/>
        </w:rPr>
        <w:t>Rastro (forma de manter o caminho percorrido a mão do usuário).</w:t>
      </w:r>
    </w:p>
    <w:p w:rsidR="00705BFD" w:rsidRDefault="00AC5642" w:rsidP="00AC56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05BFD">
        <w:rPr>
          <w:rFonts w:ascii="Arial" w:hAnsi="Arial" w:cs="Arial"/>
          <w:sz w:val="24"/>
          <w:szCs w:val="24"/>
        </w:rPr>
        <w:t>Nuvens de marcadores (referência visual do rótulo do marcador com escala para os mais procurados ou acessados)</w:t>
      </w:r>
    </w:p>
    <w:p w:rsidR="00AC5642" w:rsidRPr="00705BFD" w:rsidRDefault="00AC5642" w:rsidP="00AC56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05BFD">
        <w:rPr>
          <w:rFonts w:ascii="Arial" w:hAnsi="Arial" w:cs="Arial"/>
          <w:sz w:val="24"/>
          <w:szCs w:val="24"/>
        </w:rPr>
        <w:t>Busca e pesquisa</w:t>
      </w:r>
    </w:p>
    <w:p w:rsidR="00D74D50" w:rsidRPr="00AC5642" w:rsidRDefault="00AC5642" w:rsidP="00705BF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5642">
        <w:rPr>
          <w:rFonts w:ascii="Arial" w:hAnsi="Arial" w:cs="Arial"/>
          <w:sz w:val="24"/>
          <w:szCs w:val="24"/>
        </w:rPr>
        <w:t>A navegação suplementar pode ajudar o usuário a ver a estrutura e</w:t>
      </w:r>
      <w:bookmarkStart w:id="0" w:name="_GoBack"/>
      <w:bookmarkEnd w:id="0"/>
      <w:r w:rsidRPr="00AC5642">
        <w:rPr>
          <w:rFonts w:ascii="Arial" w:hAnsi="Arial" w:cs="Arial"/>
          <w:sz w:val="24"/>
          <w:szCs w:val="24"/>
        </w:rPr>
        <w:t xml:space="preserve"> conteúdo de todo o site.</w:t>
      </w:r>
    </w:p>
    <w:sectPr w:rsidR="00D74D50" w:rsidRPr="00AC5642" w:rsidSect="00705B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23F6"/>
    <w:multiLevelType w:val="hybridMultilevel"/>
    <w:tmpl w:val="BCA24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FE6E33"/>
    <w:multiLevelType w:val="hybridMultilevel"/>
    <w:tmpl w:val="DD629C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42"/>
    <w:rsid w:val="000A4087"/>
    <w:rsid w:val="000C195F"/>
    <w:rsid w:val="002D7D6C"/>
    <w:rsid w:val="00705BFD"/>
    <w:rsid w:val="00A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A72D"/>
  <w15:chartTrackingRefBased/>
  <w15:docId w15:val="{0013A31C-BD04-4ACF-AABF-A9AC24E0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5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LUIZ DOS SANTOS ROSA</dc:creator>
  <cp:keywords/>
  <dc:description/>
  <cp:lastModifiedBy>ANDERSON LUIZ DOS SANTOS ROSA</cp:lastModifiedBy>
  <cp:revision>1</cp:revision>
  <dcterms:created xsi:type="dcterms:W3CDTF">2024-02-29T14:56:00Z</dcterms:created>
  <dcterms:modified xsi:type="dcterms:W3CDTF">2024-02-29T15:18:00Z</dcterms:modified>
</cp:coreProperties>
</file>