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25" w:rsidRDefault="00352725" w:rsidP="00944172">
      <w:pPr>
        <w:pStyle w:val="Cabealho1"/>
        <w:rPr>
          <w:rFonts w:eastAsia="Times New Roman"/>
          <w:lang w:eastAsia="pt-PT"/>
        </w:rPr>
        <w:sectPr w:rsidR="00352725" w:rsidSect="00E72440"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</w:p>
    <w:sdt>
      <w:sdtPr>
        <w:id w:val="1882823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2725" w:rsidRDefault="00352725">
          <w:pPr>
            <w:pStyle w:val="Cabealhodondice"/>
          </w:pPr>
          <w:r>
            <w:t>Conteúdo</w:t>
          </w:r>
        </w:p>
        <w:p w:rsidR="003256D3" w:rsidRDefault="003527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10446" w:history="1">
            <w:r w:rsidR="003256D3" w:rsidRPr="00A8195A">
              <w:rPr>
                <w:rStyle w:val="Hiperligao"/>
                <w:rFonts w:eastAsia="Times New Roman"/>
                <w:noProof/>
                <w:lang w:eastAsia="pt-PT"/>
              </w:rPr>
              <w:t>Sistemas Operativos Servidor</w:t>
            </w:r>
            <w:r w:rsidR="003256D3">
              <w:rPr>
                <w:noProof/>
                <w:webHidden/>
              </w:rPr>
              <w:tab/>
            </w:r>
            <w:r w:rsidR="003256D3">
              <w:rPr>
                <w:noProof/>
                <w:webHidden/>
              </w:rPr>
              <w:fldChar w:fldCharType="begin"/>
            </w:r>
            <w:r w:rsidR="003256D3">
              <w:rPr>
                <w:noProof/>
                <w:webHidden/>
              </w:rPr>
              <w:instrText xml:space="preserve"> PAGEREF _Toc505610446 \h </w:instrText>
            </w:r>
            <w:r w:rsidR="003256D3">
              <w:rPr>
                <w:noProof/>
                <w:webHidden/>
              </w:rPr>
            </w:r>
            <w:r w:rsidR="003256D3">
              <w:rPr>
                <w:noProof/>
                <w:webHidden/>
              </w:rPr>
              <w:fldChar w:fldCharType="separate"/>
            </w:r>
            <w:r w:rsidR="003256D3">
              <w:rPr>
                <w:noProof/>
                <w:webHidden/>
              </w:rPr>
              <w:t>3</w:t>
            </w:r>
            <w:r w:rsidR="003256D3"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47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Existem diversos tipos de servidores os mais conhecidos 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48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Sistema de ficheiros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49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Conceito de RAID: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0" w:history="1">
            <w:r w:rsidRPr="00A8195A">
              <w:rPr>
                <w:rStyle w:val="Hiperligao"/>
                <w:rFonts w:eastAsia="Times New Roman" w:cs="Arial"/>
                <w:noProof/>
                <w:lang w:eastAsia="pt-PT"/>
              </w:rPr>
              <w:t>Níveis de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1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2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3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4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5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6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7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6D3" w:rsidRDefault="003256D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05610458" w:history="1">
            <w:r w:rsidRPr="00A8195A">
              <w:rPr>
                <w:rStyle w:val="Hiperligao"/>
                <w:rFonts w:eastAsia="Times New Roman"/>
                <w:noProof/>
                <w:lang w:eastAsia="pt-PT"/>
              </w:rPr>
              <w:t>RAID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725" w:rsidRDefault="00352725">
          <w:r>
            <w:rPr>
              <w:b/>
              <w:bCs/>
            </w:rPr>
            <w:fldChar w:fldCharType="end"/>
          </w:r>
        </w:p>
      </w:sdtContent>
    </w:sdt>
    <w:p w:rsidR="00352725" w:rsidRDefault="00352725" w:rsidP="00944172">
      <w:pPr>
        <w:pStyle w:val="Cabealho1"/>
        <w:rPr>
          <w:rFonts w:eastAsia="Times New Roman"/>
          <w:lang w:eastAsia="pt-PT"/>
        </w:rPr>
        <w:sectPr w:rsidR="00352725" w:rsidSect="00352725"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</w:p>
    <w:p w:rsidR="00944172" w:rsidRPr="00944172" w:rsidRDefault="00944172" w:rsidP="00944172">
      <w:pPr>
        <w:pStyle w:val="Cabealho1"/>
        <w:rPr>
          <w:rFonts w:eastAsia="Times New Roman"/>
          <w:lang w:eastAsia="pt-PT"/>
        </w:rPr>
      </w:pPr>
      <w:bookmarkStart w:id="0" w:name="_Toc505610446"/>
      <w:r w:rsidRPr="00944172">
        <w:rPr>
          <w:rFonts w:eastAsia="Times New Roman"/>
          <w:lang w:eastAsia="pt-PT"/>
        </w:rPr>
        <w:lastRenderedPageBreak/>
        <w:t>Sistemas Operativos Servidor</w:t>
      </w:r>
      <w:bookmarkEnd w:id="0"/>
    </w:p>
    <w:p w:rsidR="00944172" w:rsidRPr="00944172" w:rsidRDefault="00944172" w:rsidP="00944172">
      <w:pPr>
        <w:pStyle w:val="Cabealho2"/>
        <w:rPr>
          <w:rFonts w:eastAsia="Times New Roman"/>
          <w:lang w:eastAsia="pt-PT"/>
        </w:rPr>
      </w:pPr>
      <w:r w:rsidRPr="0094417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r w:rsidRPr="00944172">
        <w:rPr>
          <w:rFonts w:eastAsia="Times New Roman"/>
          <w:color w:val="888888"/>
          <w:sz w:val="20"/>
          <w:szCs w:val="20"/>
          <w:shd w:val="clear" w:color="auto" w:fill="F7F3EE"/>
          <w:lang w:eastAsia="pt-PT"/>
        </w:rPr>
        <w:br/>
      </w:r>
      <w:bookmarkStart w:id="1" w:name="_Toc505610447"/>
      <w:r w:rsidRPr="00944172">
        <w:rPr>
          <w:rFonts w:eastAsia="Times New Roman"/>
          <w:lang w:eastAsia="pt-PT"/>
        </w:rPr>
        <w:t>Existem diversos tipos de</w:t>
      </w:r>
      <w:r>
        <w:rPr>
          <w:rFonts w:eastAsia="Times New Roman"/>
          <w:lang w:eastAsia="pt-PT"/>
        </w:rPr>
        <w:t xml:space="preserve"> servidores os</w:t>
      </w:r>
      <w:r w:rsidRPr="00944172">
        <w:rPr>
          <w:rFonts w:eastAsia="Times New Roman"/>
          <w:lang w:eastAsia="pt-PT"/>
        </w:rPr>
        <w:t xml:space="preserve"> mais conhecidos são:</w:t>
      </w:r>
      <w:bookmarkEnd w:id="1"/>
    </w:p>
    <w:p w:rsidR="00BE09D2" w:rsidRPr="00BE09D2" w:rsidRDefault="00944172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Servidor de </w:t>
      </w:r>
      <w:proofErr w:type="gramStart"/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Fax</w:t>
      </w:r>
      <w:proofErr w:type="gramEnd"/>
      <w:r w:rsidRPr="00A96CC0">
        <w:rPr>
          <w:rFonts w:eastAsia="Times New Roman" w:cs="Times New Roman"/>
          <w:b/>
          <w:color w:val="333333"/>
          <w:sz w:val="24"/>
          <w:szCs w:val="24"/>
          <w:lang w:eastAsia="pt-PT"/>
        </w:rPr>
        <w:t>:</w:t>
      </w:r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Servidor para transmissão e receção automatizada de </w:t>
      </w:r>
      <w:proofErr w:type="gramStart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fax</w:t>
      </w:r>
      <w:proofErr w:type="gramEnd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pela Internet, disponibilizando também a capacidade de enviar, receber e distribuir fax em todas as estações da rede.</w:t>
      </w:r>
      <w:r w:rsidR="00A67BC3" w:rsidRPr="00A67BC3">
        <w:rPr>
          <w:noProof/>
          <w:lang w:eastAsia="pt-PT"/>
        </w:rPr>
        <w:t xml:space="preserve"> </w:t>
      </w:r>
    </w:p>
    <w:p w:rsidR="00BE09D2" w:rsidRPr="00BE09D2" w:rsidRDefault="00BE09D2" w:rsidP="00BE09D2">
      <w:p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944172" w:rsidRDefault="00A67BC3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67BC3">
        <w:drawing>
          <wp:inline distT="0" distB="0" distL="0" distR="0" wp14:anchorId="61399A28" wp14:editId="3567C618">
            <wp:extent cx="3038475" cy="242999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871" cy="24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P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Pr="00BE09D2" w:rsidRDefault="00944172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Servidor de arquivos</w:t>
      </w:r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: Servidor que armazena arquivos de diversos utilizadores.</w:t>
      </w:r>
      <w:r w:rsidR="00A67BC3" w:rsidRPr="00A67BC3">
        <w:rPr>
          <w:noProof/>
          <w:lang w:eastAsia="pt-PT"/>
        </w:rPr>
        <w:t xml:space="preserve"> </w:t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</w:p>
    <w:p w:rsidR="00944172" w:rsidRDefault="00A67BC3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67BC3">
        <w:drawing>
          <wp:inline distT="0" distB="0" distL="0" distR="0" wp14:anchorId="371F7A6F" wp14:editId="5DE34AFC">
            <wp:extent cx="2924175" cy="2679421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243" cy="271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D2" w:rsidRPr="00A96CC0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944172" w:rsidRPr="00A96CC0" w:rsidRDefault="00944172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lastRenderedPageBreak/>
        <w:t>Servidor web</w:t>
      </w:r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: Servidor responsável pelo armazenamento de páginas de um determinado </w:t>
      </w:r>
      <w:proofErr w:type="gramStart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site</w:t>
      </w:r>
      <w:proofErr w:type="gramEnd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, requisitados pelos clientes através de browsers.</w:t>
      </w:r>
    </w:p>
    <w:p w:rsidR="00BE09D2" w:rsidRPr="00BE09D2" w:rsidRDefault="00944172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Servidor de </w:t>
      </w:r>
      <w:proofErr w:type="gramStart"/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e-mail</w:t>
      </w:r>
      <w:proofErr w:type="gramEnd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: Servidor responsável pelo armazenamento, envio e recebimento de mensagens de correio eletrônico.</w:t>
      </w:r>
      <w:r w:rsidR="00A67BC3" w:rsidRPr="00A67BC3">
        <w:rPr>
          <w:noProof/>
          <w:lang w:eastAsia="pt-PT"/>
        </w:rPr>
        <w:t xml:space="preserve"> </w:t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</w:p>
    <w:p w:rsidR="00BE09D2" w:rsidRP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944172" w:rsidRPr="00BE09D2" w:rsidRDefault="00A67BC3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67BC3">
        <w:drawing>
          <wp:inline distT="0" distB="0" distL="0" distR="0" wp14:anchorId="462B0FC0" wp14:editId="3F15250C">
            <wp:extent cx="2809875" cy="2296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671" cy="23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</w:p>
    <w:p w:rsidR="00BE09D2" w:rsidRPr="00A96CC0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944172" w:rsidRPr="00A96CC0" w:rsidRDefault="00944172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Servidor de impressão</w:t>
      </w:r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: Servidor responsável por controlar pedidos de impressão de arquivos dos diversos clientes.</w:t>
      </w:r>
    </w:p>
    <w:p w:rsidR="00A96CC0" w:rsidRPr="00A96CC0" w:rsidRDefault="00944172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Servidor de banco de dados</w:t>
      </w:r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: Servidor que possui e manipula informações contidas em um banco de dados</w:t>
      </w:r>
      <w:r w:rsidR="00A96CC0" w:rsidRPr="00A96CC0">
        <w:rPr>
          <w:rFonts w:eastAsia="Times New Roman" w:cs="Times New Roman"/>
          <w:color w:val="333333"/>
          <w:sz w:val="24"/>
          <w:szCs w:val="24"/>
          <w:lang w:eastAsia="pt-PT"/>
        </w:rPr>
        <w:t>.</w:t>
      </w:r>
    </w:p>
    <w:p w:rsidR="00BE09D2" w:rsidRPr="00BE09D2" w:rsidRDefault="00944172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Servidor DNS</w:t>
      </w:r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: Servidores responsáveis pela conversão de endereços de </w:t>
      </w:r>
      <w:proofErr w:type="gramStart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sites</w:t>
      </w:r>
      <w:proofErr w:type="gramEnd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em endereços IP e vice-versa.</w:t>
      </w:r>
      <w:r w:rsidR="00A67BC3" w:rsidRPr="00A67BC3">
        <w:rPr>
          <w:noProof/>
          <w:lang w:eastAsia="pt-PT"/>
        </w:rPr>
        <w:t xml:space="preserve"> </w:t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</w:p>
    <w:p w:rsidR="00BE09D2" w:rsidRPr="00BE09D2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A96CC0" w:rsidRDefault="00BE09D2" w:rsidP="00BE09D2">
      <w:pPr>
        <w:pStyle w:val="PargrafodaLista"/>
        <w:spacing w:before="100" w:beforeAutospacing="1" w:after="100" w:afterAutospacing="1" w:line="276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67BC3">
        <w:drawing>
          <wp:inline distT="0" distB="0" distL="0" distR="0" wp14:anchorId="3D15C093" wp14:editId="0689890B">
            <wp:extent cx="3162300" cy="276808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298" cy="2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D2" w:rsidRDefault="00BE09D2" w:rsidP="00BE09D2">
      <w:pPr>
        <w:spacing w:before="100" w:beforeAutospacing="1" w:after="100" w:afterAutospacing="1" w:line="276" w:lineRule="auto"/>
        <w:ind w:left="360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Pr="00BE09D2" w:rsidRDefault="00BE09D2" w:rsidP="00BE09D2">
      <w:pPr>
        <w:spacing w:before="100" w:beforeAutospacing="1" w:after="100" w:afterAutospacing="1" w:line="276" w:lineRule="auto"/>
        <w:ind w:left="360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A96CC0" w:rsidRDefault="00A96CC0" w:rsidP="00A96CC0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Servidor </w:t>
      </w:r>
      <w:proofErr w:type="gramStart"/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proxy</w:t>
      </w:r>
      <w:proofErr w:type="gramEnd"/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: Servidor que atua como um cache, armazenando páginas da internet recém-visitadas, aumentando a velocidade de carregamento destas páginas ao chamá-las novamente.</w:t>
      </w:r>
      <w:r w:rsidR="00A67BC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</w:t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A67BC3" w:rsidRDefault="00A67BC3" w:rsidP="00A67BC3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67BC3">
        <w:drawing>
          <wp:inline distT="0" distB="0" distL="0" distR="0" wp14:anchorId="076FE11A" wp14:editId="3828F479">
            <wp:extent cx="2609850" cy="1752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D2" w:rsidRDefault="00BE09D2" w:rsidP="00A67BC3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Pr="00A96CC0" w:rsidRDefault="00BE09D2" w:rsidP="00A67BC3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D04EAC" w:rsidRDefault="00A96CC0" w:rsidP="00D04EAC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96C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Servidor de imagens</w:t>
      </w:r>
      <w:r w:rsidRPr="00A96CC0">
        <w:rPr>
          <w:rFonts w:eastAsia="Times New Roman" w:cs="Times New Roman"/>
          <w:color w:val="333333"/>
          <w:sz w:val="24"/>
          <w:szCs w:val="24"/>
          <w:lang w:eastAsia="pt-PT"/>
        </w:rPr>
        <w:t>: Tipo especial de servidor de banco de dados, especializado em armazenar imagens digitais.</w:t>
      </w:r>
    </w:p>
    <w:p w:rsidR="00D04EAC" w:rsidRDefault="00D04EAC" w:rsidP="00D04EAC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04EAC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Servidor FTP</w:t>
      </w:r>
      <w:r w:rsidRPr="00D04EAC">
        <w:rPr>
          <w:rFonts w:eastAsia="Times New Roman" w:cs="Times New Roman"/>
          <w:color w:val="333333"/>
          <w:sz w:val="24"/>
          <w:szCs w:val="24"/>
          <w:lang w:eastAsia="pt-PT"/>
        </w:rPr>
        <w:t>: Permite acesso de outros usuários a um disco rígido ou servidor. Esse tipo de servidor armazena arquivos para dar acesso a eles pela internet.</w:t>
      </w:r>
    </w:p>
    <w:p w:rsidR="00D04EAC" w:rsidRDefault="00D04EAC" w:rsidP="00D04EAC">
      <w:pPr>
        <w:pStyle w:val="PargrafodaLista"/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04EAC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Servidor </w:t>
      </w:r>
      <w:proofErr w:type="gramStart"/>
      <w:r w:rsidRPr="00D04EAC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webmail</w:t>
      </w:r>
      <w:proofErr w:type="gramEnd"/>
      <w:r w:rsidRPr="00D04EAC">
        <w:rPr>
          <w:rFonts w:eastAsia="Times New Roman" w:cs="Times New Roman"/>
          <w:color w:val="333333"/>
          <w:sz w:val="24"/>
          <w:szCs w:val="24"/>
          <w:lang w:eastAsia="pt-PT"/>
        </w:rPr>
        <w:t xml:space="preserve">: servidor para criar </w:t>
      </w:r>
      <w:proofErr w:type="gramStart"/>
      <w:r w:rsidRPr="00D04EAC">
        <w:rPr>
          <w:rFonts w:eastAsia="Times New Roman" w:cs="Times New Roman"/>
          <w:color w:val="333333"/>
          <w:sz w:val="24"/>
          <w:szCs w:val="24"/>
          <w:lang w:eastAsia="pt-PT"/>
        </w:rPr>
        <w:t>emails</w:t>
      </w:r>
      <w:proofErr w:type="gramEnd"/>
      <w:r w:rsidRPr="00D04EAC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na web.</w:t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A67BC3" w:rsidRDefault="00A67BC3" w:rsidP="00A67BC3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67BC3">
        <w:drawing>
          <wp:inline distT="0" distB="0" distL="0" distR="0" wp14:anchorId="6841FFDE" wp14:editId="65E8F2FB">
            <wp:extent cx="4410075" cy="3309550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6032" cy="33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AC" w:rsidRDefault="00D04EAC" w:rsidP="00D04EA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04EAC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lastRenderedPageBreak/>
        <w:t>Servidor de virtualização</w:t>
      </w:r>
      <w:r w:rsidRPr="00D04EAC">
        <w:rPr>
          <w:rFonts w:eastAsia="Times New Roman" w:cs="Times New Roman"/>
          <w:color w:val="333333"/>
          <w:sz w:val="24"/>
          <w:szCs w:val="24"/>
          <w:lang w:eastAsia="pt-PT"/>
        </w:rPr>
        <w:t xml:space="preserve">: permite a criação de máquinas virtuais (servidores isolados no mesmo equipamento) mediante compartilhamento de </w:t>
      </w:r>
      <w:proofErr w:type="gramStart"/>
      <w:r w:rsidRPr="00D04EAC">
        <w:rPr>
          <w:rFonts w:eastAsia="Times New Roman" w:cs="Times New Roman"/>
          <w:color w:val="333333"/>
          <w:sz w:val="24"/>
          <w:szCs w:val="24"/>
          <w:lang w:eastAsia="pt-PT"/>
        </w:rPr>
        <w:t>hardware</w:t>
      </w:r>
      <w:proofErr w:type="gramEnd"/>
      <w:r w:rsidRPr="00D04EAC">
        <w:rPr>
          <w:rFonts w:eastAsia="Times New Roman" w:cs="Times New Roman"/>
          <w:color w:val="333333"/>
          <w:sz w:val="24"/>
          <w:szCs w:val="24"/>
          <w:lang w:eastAsia="pt-PT"/>
        </w:rPr>
        <w:t>, significa que, aumentar a eficiência energética, sem prejudicar as aplicações e sem risco de conflitos de uma consolidação real.</w:t>
      </w:r>
    </w:p>
    <w:p w:rsidR="00BE09D2" w:rsidRDefault="00BE09D2" w:rsidP="00BE09D2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BE09D2">
        <w:drawing>
          <wp:inline distT="0" distB="0" distL="0" distR="0" wp14:anchorId="07CE5E1B" wp14:editId="08824F63">
            <wp:extent cx="5067300" cy="381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D2" w:rsidRPr="00D04EAC" w:rsidRDefault="00BE09D2" w:rsidP="00BE09D2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Pr="00BE09D2" w:rsidRDefault="00A67BC3" w:rsidP="00BE09D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A67BC3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Servidor de sistema operacional</w:t>
      </w:r>
      <w:r w:rsidRPr="00A67BC3">
        <w:rPr>
          <w:rFonts w:eastAsia="Times New Roman" w:cs="Times New Roman"/>
          <w:color w:val="333333"/>
          <w:sz w:val="24"/>
          <w:szCs w:val="24"/>
          <w:lang w:eastAsia="pt-PT"/>
        </w:rPr>
        <w:t>: permite compartilhar o sistema operacional de uma máquina com outras, interligadas na mesma rede, sem que essas precisem ter um sistema operacional instalado, nem mesmo um HD próprio.</w:t>
      </w: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BE09D2" w:rsidRPr="00BE09D2" w:rsidRDefault="00BE09D2" w:rsidP="00BE09D2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52725" w:rsidRDefault="00352725" w:rsidP="00F64B03">
      <w:pPr>
        <w:pStyle w:val="Cabealho1"/>
        <w:rPr>
          <w:rFonts w:eastAsia="Times New Roman"/>
          <w:lang w:eastAsia="pt-PT"/>
        </w:rPr>
      </w:pPr>
      <w:bookmarkStart w:id="2" w:name="_Toc505610448"/>
      <w:r>
        <w:rPr>
          <w:rFonts w:eastAsia="Times New Roman"/>
          <w:lang w:eastAsia="pt-PT"/>
        </w:rPr>
        <w:lastRenderedPageBreak/>
        <w:t>Sistema de ficheiros servidor</w:t>
      </w:r>
      <w:bookmarkEnd w:id="2"/>
    </w:p>
    <w:p w:rsidR="00352725" w:rsidRPr="00352725" w:rsidRDefault="00352725" w:rsidP="00352725">
      <w:pPr>
        <w:rPr>
          <w:lang w:eastAsia="pt-PT"/>
        </w:rPr>
      </w:pPr>
    </w:p>
    <w:p w:rsidR="003819AD" w:rsidRDefault="00352725" w:rsidP="003819AD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352725">
        <w:rPr>
          <w:rFonts w:cs="Arial"/>
          <w:bCs/>
          <w:color w:val="222222"/>
          <w:sz w:val="24"/>
          <w:szCs w:val="24"/>
          <w:shd w:val="clear" w:color="auto" w:fill="FFFFFF"/>
        </w:rPr>
        <w:t>Sistema de ficheiros</w:t>
      </w:r>
      <w:r w:rsidRPr="00352725">
        <w:rPr>
          <w:rFonts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352725">
        <w:rPr>
          <w:rFonts w:cs="Arial"/>
          <w:color w:val="222222"/>
          <w:sz w:val="24"/>
          <w:szCs w:val="24"/>
          <w:shd w:val="clear" w:color="auto" w:fill="FFFFFF"/>
        </w:rPr>
        <w:t>é a forma de organização de dados em algum meio de armazenamento de dados em massa, frequentemente feito em discos magnéticos</w:t>
      </w:r>
      <w:r>
        <w:rPr>
          <w:rFonts w:cs="Arial"/>
          <w:color w:val="222222"/>
          <w:sz w:val="24"/>
          <w:szCs w:val="24"/>
          <w:shd w:val="clear" w:color="auto" w:fill="FFFFFF"/>
        </w:rPr>
        <w:t>.</w:t>
      </w:r>
      <w:r w:rsidRPr="00352725">
        <w:rPr>
          <w:rFonts w:cs="Arial"/>
          <w:color w:val="222222"/>
          <w:sz w:val="24"/>
          <w:szCs w:val="24"/>
          <w:shd w:val="clear" w:color="auto" w:fill="FFFFFF"/>
        </w:rPr>
        <w:t> Sabendo interpretar o sistema de arquivos de um determinado disco, o </w:t>
      </w:r>
      <w:hyperlink r:id="rId15" w:tooltip="Sistema operacional" w:history="1">
        <w:r w:rsidRPr="00352725">
          <w:rPr>
            <w:rStyle w:val="Hiperligao"/>
            <w:rFonts w:cs="Arial"/>
            <w:color w:val="auto"/>
            <w:sz w:val="24"/>
            <w:szCs w:val="24"/>
            <w:u w:val="none"/>
            <w:shd w:val="clear" w:color="auto" w:fill="FFFFFF"/>
          </w:rPr>
          <w:t>sistema operacional</w:t>
        </w:r>
      </w:hyperlink>
      <w:r w:rsidRPr="00352725">
        <w:rPr>
          <w:rFonts w:cs="Arial"/>
          <w:sz w:val="24"/>
          <w:szCs w:val="24"/>
          <w:shd w:val="clear" w:color="auto" w:fill="FFFFFF"/>
        </w:rPr>
        <w:t> </w:t>
      </w:r>
      <w:r w:rsidRPr="00352725">
        <w:rPr>
          <w:rFonts w:cs="Arial"/>
          <w:color w:val="222222"/>
          <w:sz w:val="24"/>
          <w:szCs w:val="24"/>
          <w:shd w:val="clear" w:color="auto" w:fill="FFFFFF"/>
        </w:rPr>
        <w:t>pode decodificar os dados armazenados e lê-los ou gravá-los.</w:t>
      </w:r>
      <w:bookmarkStart w:id="3" w:name="_Toc505608943"/>
    </w:p>
    <w:p w:rsidR="00352725" w:rsidRDefault="00352725" w:rsidP="003819AD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  <w:r w:rsidRPr="00352725">
        <w:rPr>
          <w:rFonts w:cs="Arial"/>
          <w:color w:val="222222"/>
          <w:sz w:val="24"/>
          <w:szCs w:val="24"/>
          <w:shd w:val="clear" w:color="auto" w:fill="FFFFFF"/>
        </w:rPr>
        <w:t>Um sistema de ficheiro é assim: uma forma de criar uma estrutura lógica de acesso a dados numa partição. Sendo assim, também é importante referir que nunca poderá ter dois ou mais tipos de sistemas de ficheiros (formatos) numa mesma </w:t>
      </w:r>
      <w:hyperlink r:id="rId16" w:tooltip="Partição" w:history="1">
        <w:r w:rsidRPr="00352725">
          <w:rPr>
            <w:rStyle w:val="Hiperligao"/>
            <w:rFonts w:cs="Arial"/>
            <w:color w:val="auto"/>
            <w:sz w:val="24"/>
            <w:szCs w:val="24"/>
            <w:u w:val="none"/>
            <w:shd w:val="clear" w:color="auto" w:fill="FFFFFF"/>
          </w:rPr>
          <w:t>partição</w:t>
        </w:r>
      </w:hyperlink>
      <w:r w:rsidRPr="00352725">
        <w:rPr>
          <w:rFonts w:cs="Arial"/>
          <w:color w:val="222222"/>
          <w:sz w:val="24"/>
          <w:szCs w:val="24"/>
          <w:shd w:val="clear" w:color="auto" w:fill="FFFFFF"/>
        </w:rPr>
        <w:t>.</w:t>
      </w:r>
      <w:bookmarkEnd w:id="3"/>
    </w:p>
    <w:p w:rsidR="003819AD" w:rsidRPr="003819AD" w:rsidRDefault="003819AD" w:rsidP="003819AD">
      <w:pPr>
        <w:jc w:val="both"/>
        <w:rPr>
          <w:rFonts w:cs="Arial"/>
          <w:color w:val="222222"/>
          <w:sz w:val="24"/>
          <w:szCs w:val="24"/>
          <w:shd w:val="clear" w:color="auto" w:fill="FFFFFF"/>
        </w:rPr>
      </w:pPr>
    </w:p>
    <w:p w:rsidR="00BE09D2" w:rsidRPr="00BE09D2" w:rsidRDefault="00BE09D2" w:rsidP="00BE09D2">
      <w:pPr>
        <w:pStyle w:val="Cabealho2"/>
        <w:rPr>
          <w:rFonts w:eastAsia="Times New Roman"/>
          <w:lang w:eastAsia="pt-PT"/>
        </w:rPr>
      </w:pPr>
      <w:bookmarkStart w:id="4" w:name="_Toc505610449"/>
      <w:r w:rsidRPr="00BE09D2">
        <w:rPr>
          <w:rFonts w:eastAsia="Times New Roman"/>
          <w:lang w:eastAsia="pt-PT"/>
        </w:rPr>
        <w:t xml:space="preserve">Conceito de </w:t>
      </w:r>
      <w:proofErr w:type="gramStart"/>
      <w:r w:rsidRPr="00BE09D2">
        <w:rPr>
          <w:rFonts w:eastAsia="Times New Roman"/>
          <w:lang w:eastAsia="pt-PT"/>
        </w:rPr>
        <w:t>RAID</w:t>
      </w:r>
      <w:proofErr w:type="gramEnd"/>
      <w:r w:rsidRPr="00BE09D2">
        <w:rPr>
          <w:rFonts w:eastAsia="Times New Roman"/>
          <w:lang w:eastAsia="pt-PT"/>
        </w:rPr>
        <w:t>:</w:t>
      </w:r>
      <w:bookmarkEnd w:id="4"/>
    </w:p>
    <w:p w:rsidR="00BE09D2" w:rsidRPr="00BE09D2" w:rsidRDefault="00BE09D2" w:rsidP="00BE09D2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RAID</w:t>
      </w:r>
      <w:r w:rsidR="003819AD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 </w:t>
      </w:r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(</w:t>
      </w:r>
      <w:proofErr w:type="spellStart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Redundant</w:t>
      </w:r>
      <w:proofErr w:type="spellEnd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 </w:t>
      </w:r>
      <w:proofErr w:type="spellStart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Array</w:t>
      </w:r>
      <w:proofErr w:type="spellEnd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 </w:t>
      </w:r>
      <w:proofErr w:type="spellStart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of</w:t>
      </w:r>
      <w:proofErr w:type="spellEnd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 </w:t>
      </w:r>
      <w:proofErr w:type="spellStart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Independent</w:t>
      </w:r>
      <w:proofErr w:type="spellEnd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 </w:t>
      </w:r>
      <w:proofErr w:type="gramStart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Drives)</w:t>
      </w:r>
      <w:r w:rsidRPr="00BE09D2">
        <w:rPr>
          <w:rFonts w:eastAsia="Times New Roman" w:cs="Times New Roman"/>
          <w:color w:val="333333"/>
          <w:sz w:val="24"/>
          <w:szCs w:val="24"/>
          <w:lang w:eastAsia="pt-PT"/>
        </w:rPr>
        <w:t> -</w:t>
      </w:r>
      <w:proofErr w:type="gramEnd"/>
      <w:r w:rsid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</w:t>
      </w:r>
      <w:r w:rsidRPr="00BE09D2">
        <w:rPr>
          <w:rFonts w:eastAsia="Times New Roman" w:cs="Times New Roman"/>
          <w:color w:val="333333"/>
          <w:sz w:val="24"/>
          <w:szCs w:val="24"/>
          <w:lang w:eastAsia="pt-PT"/>
        </w:rPr>
        <w:t xml:space="preserve">Conjunto Redundante de Discos Independentes, é um meio de se criar um </w:t>
      </w:r>
      <w:proofErr w:type="spellStart"/>
      <w:r w:rsidRPr="00BE09D2">
        <w:rPr>
          <w:rFonts w:eastAsia="Times New Roman" w:cs="Times New Roman"/>
          <w:color w:val="333333"/>
          <w:sz w:val="24"/>
          <w:szCs w:val="24"/>
          <w:lang w:eastAsia="pt-PT"/>
        </w:rPr>
        <w:t>sub-sistema</w:t>
      </w:r>
      <w:proofErr w:type="spellEnd"/>
      <w:r w:rsidRPr="00BE09D2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de armazenamento composto por vários discos individuais, com a finalidade de ganhar segurança e desempenho.</w:t>
      </w:r>
    </w:p>
    <w:p w:rsidR="00BE09D2" w:rsidRPr="00BE09D2" w:rsidRDefault="00BE09D2" w:rsidP="00BE09D2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BE09D2">
        <w:rPr>
          <w:rFonts w:eastAsia="Times New Roman" w:cs="Times New Roman"/>
          <w:color w:val="333333"/>
          <w:sz w:val="24"/>
          <w:szCs w:val="24"/>
          <w:lang w:eastAsia="pt-PT"/>
        </w:rPr>
        <w:t xml:space="preserve">Popularmente, </w:t>
      </w:r>
      <w:proofErr w:type="gramStart"/>
      <w:r w:rsidRPr="00BE09D2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BE09D2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seriam dois ou mais discos a trabalhar simultaneamente para o mesmo fim, por exemplo, serviria como um espelhamento simples, rápido e fiável entre dois discos, para fazer o backup de um disco noutro. </w:t>
      </w:r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Apesar do </w:t>
      </w:r>
      <w:proofErr w:type="gramStart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RAID</w:t>
      </w:r>
      <w:proofErr w:type="gramEnd"/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 oferecer segurança e fiabilidade na adição de redundância e evitar falhas dos discos, o RAID não protege contra:</w:t>
      </w:r>
    </w:p>
    <w:p w:rsidR="00BE09D2" w:rsidRPr="00BE09D2" w:rsidRDefault="00BE09D2" w:rsidP="00BE09D2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-Falhas de energia</w:t>
      </w:r>
    </w:p>
    <w:p w:rsidR="00DB1591" w:rsidRPr="00DB1591" w:rsidRDefault="00BE09D2" w:rsidP="00DB159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</w:pPr>
      <w:r w:rsidRPr="00BE09D2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-Erros de operação.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outlineLvl w:val="1"/>
        <w:rPr>
          <w:rFonts w:eastAsia="Times New Roman" w:cs="Arial"/>
          <w:color w:val="333333"/>
          <w:sz w:val="24"/>
          <w:szCs w:val="24"/>
          <w:lang w:eastAsia="pt-PT"/>
        </w:rPr>
      </w:pPr>
      <w:bookmarkStart w:id="5" w:name="_Toc505610450"/>
      <w:r w:rsidRPr="00DB1591">
        <w:rPr>
          <w:rFonts w:eastAsia="Times New Roman" w:cs="Arial"/>
          <w:color w:val="333333"/>
          <w:sz w:val="24"/>
          <w:szCs w:val="24"/>
          <w:lang w:eastAsia="pt-PT"/>
        </w:rPr>
        <w:t xml:space="preserve">Níveis de </w:t>
      </w:r>
      <w:proofErr w:type="gramStart"/>
      <w:r w:rsidRPr="00DB1591">
        <w:rPr>
          <w:rFonts w:eastAsia="Times New Roman" w:cs="Arial"/>
          <w:color w:val="333333"/>
          <w:sz w:val="24"/>
          <w:szCs w:val="24"/>
          <w:lang w:eastAsia="pt-PT"/>
        </w:rPr>
        <w:t>RAID</w:t>
      </w:r>
      <w:bookmarkEnd w:id="5"/>
      <w:proofErr w:type="gramEnd"/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Níveis de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são as várias maneiras de combinar discos para um fim. Aqui estão referidos os vários tipos de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RAIDS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que existem.</w:t>
      </w:r>
    </w:p>
    <w:p w:rsidR="00DB1591" w:rsidRPr="00BE09D2" w:rsidRDefault="00DB1591" w:rsidP="00BE09D2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DB1591" w:rsidRPr="00DB1591" w:rsidRDefault="00DB1591" w:rsidP="003819AD">
      <w:pPr>
        <w:pStyle w:val="Cabealho3"/>
        <w:rPr>
          <w:rFonts w:eastAsia="Times New Roman"/>
          <w:lang w:eastAsia="pt-PT"/>
        </w:rPr>
      </w:pPr>
      <w:bookmarkStart w:id="6" w:name="_Toc505610451"/>
      <w:proofErr w:type="gramStart"/>
      <w:r w:rsidRPr="00DB1591">
        <w:rPr>
          <w:rFonts w:eastAsia="Times New Roman"/>
          <w:lang w:eastAsia="pt-PT"/>
        </w:rPr>
        <w:t>RAID</w:t>
      </w:r>
      <w:bookmarkEnd w:id="6"/>
      <w:proofErr w:type="gramEnd"/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sistema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consiste em um conjunto de dois ou mais discos rígidos com dois objetivos básicos:</w:t>
      </w:r>
    </w:p>
    <w:p w:rsidR="00DB1591" w:rsidRPr="00DB1591" w:rsidRDefault="003256D3" w:rsidP="00DB1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lastRenderedPageBreak/>
        <w:t>Tornar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o sistema de disco mais rápido (isto é, acelerar o carregamento de dados do disco), através de uma técnica chamada divisão de dados (data </w:t>
      </w:r>
      <w:proofErr w:type="spellStart"/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>striping</w:t>
      </w:r>
      <w:proofErr w:type="spellEnd"/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ou RAID 0);</w:t>
      </w:r>
    </w:p>
    <w:p w:rsidR="00DB1591" w:rsidRPr="00DB1591" w:rsidRDefault="003256D3" w:rsidP="00DB1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Tornar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o sistema de disco mais seguro, através de uma técnica chamada espelhamento.</w:t>
      </w:r>
    </w:p>
    <w:p w:rsidR="00DB1591" w:rsidRPr="003819AD" w:rsidRDefault="00DB1591" w:rsidP="003819AD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Essas duas técnicas podem ser usadas isoladamente ou em conjunto.</w:t>
      </w:r>
    </w:p>
    <w:p w:rsidR="00DB1591" w:rsidRPr="00DB1591" w:rsidRDefault="00DB1591" w:rsidP="00DB1591">
      <w:pPr>
        <w:pStyle w:val="PargrafodaLista"/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DB1591" w:rsidRPr="00DB1591" w:rsidRDefault="00DB1591" w:rsidP="00DB1591">
      <w:pPr>
        <w:pStyle w:val="Cabealho3"/>
        <w:rPr>
          <w:rFonts w:eastAsia="Times New Roman"/>
          <w:lang w:eastAsia="pt-PT"/>
        </w:rPr>
      </w:pPr>
      <w:bookmarkStart w:id="7" w:name="_Toc505610452"/>
      <w:proofErr w:type="gramStart"/>
      <w:r w:rsidRPr="00DB1591">
        <w:rPr>
          <w:rFonts w:eastAsia="Times New Roman"/>
          <w:lang w:eastAsia="pt-PT"/>
        </w:rPr>
        <w:t>RAID</w:t>
      </w:r>
      <w:proofErr w:type="gramEnd"/>
      <w:r w:rsidRPr="00DB1591">
        <w:rPr>
          <w:rFonts w:eastAsia="Times New Roman"/>
          <w:lang w:eastAsia="pt-PT"/>
        </w:rPr>
        <w:t xml:space="preserve"> 0</w:t>
      </w:r>
      <w:bookmarkEnd w:id="7"/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  <w:r w:rsidRPr="00DB1591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drawing>
          <wp:inline distT="0" distB="0" distL="0" distR="0" wp14:anchorId="6E137AC6" wp14:editId="1632AEF0">
            <wp:extent cx="1781175" cy="1392555"/>
            <wp:effectExtent l="0" t="0" r="9525" b="0"/>
            <wp:docPr id="5" name="Imagem 5" descr="https://i1.wp.com/upload.wikimedia.org/wikipedia/commons/thumb/f/f2/Raid-0.jpg/275px-Raid-0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upload.wikimedia.org/wikipedia/commons/thumb/f/f2/Raid-0.jpg/275px-Raid-0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884" cy="140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171B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t xml:space="preserve">   </w:t>
      </w:r>
      <w:r w:rsidR="00BA171B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tab/>
      </w:r>
      <w:r w:rsidR="00BA171B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tab/>
      </w:r>
      <w:r w:rsidR="00BA171B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tab/>
      </w:r>
      <w:r w:rsidR="00BA171B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tab/>
      </w:r>
      <w:r w:rsidR="00BA171B" w:rsidRPr="00DB1591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drawing>
          <wp:inline distT="0" distB="0" distL="0" distR="0" wp14:anchorId="095BEFB1" wp14:editId="270713F9">
            <wp:extent cx="1209675" cy="1911287"/>
            <wp:effectExtent l="0" t="0" r="0" b="0"/>
            <wp:docPr id="14" name="Imagem 14" descr="https://i0.wp.com/upload.wikimedia.org/wikipedia/commons/thumb/6/63/RAID_0.png/200px-RAID_0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upload.wikimedia.org/wikipedia/commons/thumb/6/63/RAID_0.png/200px-RAID_0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219" cy="192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AD" w:rsidRDefault="003819AD" w:rsidP="003819AD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</w:p>
    <w:p w:rsidR="00DB1591" w:rsidRPr="00DB1591" w:rsidRDefault="00DB1591" w:rsidP="003819AD">
      <w:pPr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Arial"/>
          <w:color w:val="333333"/>
          <w:sz w:val="24"/>
          <w:szCs w:val="24"/>
          <w:lang w:eastAsia="pt-PT"/>
        </w:rPr>
        <w:t>RAID-0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A distribuição, ou </w:t>
      </w:r>
      <w:proofErr w:type="spellStart"/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striping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, oferece melhor desempenho comparado a discos individuais, se o tamanho de cada segmento for ajustado de acordo com a aplicação que utilizará o conjunto, ou </w:t>
      </w:r>
      <w:proofErr w:type="spellStart"/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array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Vantagens:</w:t>
      </w:r>
    </w:p>
    <w:p w:rsidR="00DB1591" w:rsidRPr="00DB1591" w:rsidRDefault="00DB1591" w:rsidP="00DB1591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acesso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rápido as informações (até 50% mais rápido);</w:t>
      </w:r>
    </w:p>
    <w:p w:rsidR="00DB1591" w:rsidRPr="00DB1591" w:rsidRDefault="00DB1591" w:rsidP="00DB1591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custo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baixo para expansão de memória.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Desvantagens:</w:t>
      </w:r>
    </w:p>
    <w:p w:rsidR="00DB1591" w:rsidRPr="00DB1591" w:rsidRDefault="00DB1591" w:rsidP="00DB1591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caso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algum dos setores de algum dos </w:t>
      </w:r>
      <w:proofErr w:type="spell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HD’s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venha a apresentar perda de informações, o mesmo arquivo que está dividido entre os mesmos setores dos demais </w:t>
      </w:r>
      <w:proofErr w:type="spell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HD’s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não terão mais sentido existir, pois uma parte do arquivo foi corrompida, ou seja, caso algum disco falhe, não tem como recuperar;</w:t>
      </w:r>
    </w:p>
    <w:p w:rsidR="003819AD" w:rsidRDefault="00DB1591" w:rsidP="003819AD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não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é usada paridade.</w:t>
      </w:r>
    </w:p>
    <w:p w:rsidR="003819AD" w:rsidRDefault="003819AD" w:rsidP="003819AD">
      <w:p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DB1591" w:rsidRPr="00DB1591" w:rsidRDefault="00DB1591" w:rsidP="003819AD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Arial"/>
          <w:color w:val="333333"/>
          <w:sz w:val="24"/>
          <w:szCs w:val="24"/>
          <w:lang w:eastAsia="pt-PT"/>
        </w:rPr>
        <w:t>O que é paridade?</w:t>
      </w:r>
    </w:p>
    <w:p w:rsidR="00DB1591" w:rsidRDefault="00DB1591" w:rsidP="00DB1591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A paridade é utilizada para recuperar dados em arquiteturas RAID.</w:t>
      </w:r>
    </w:p>
    <w:p w:rsidR="003819AD" w:rsidRPr="00DB1591" w:rsidRDefault="003819AD" w:rsidP="00DB1591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DB1591" w:rsidRPr="00DB1591" w:rsidRDefault="00DB1591" w:rsidP="00DB1591">
      <w:pPr>
        <w:pStyle w:val="Cabealho3"/>
        <w:rPr>
          <w:rFonts w:eastAsia="Times New Roman"/>
          <w:lang w:eastAsia="pt-PT"/>
        </w:rPr>
      </w:pPr>
      <w:bookmarkStart w:id="8" w:name="_Toc505610453"/>
      <w:proofErr w:type="gramStart"/>
      <w:r w:rsidRPr="00DB1591">
        <w:rPr>
          <w:rFonts w:eastAsia="Times New Roman"/>
          <w:lang w:eastAsia="pt-PT"/>
        </w:rPr>
        <w:lastRenderedPageBreak/>
        <w:t>RAID</w:t>
      </w:r>
      <w:proofErr w:type="gramEnd"/>
      <w:r w:rsidRPr="00DB1591">
        <w:rPr>
          <w:rFonts w:eastAsia="Times New Roman"/>
          <w:lang w:eastAsia="pt-PT"/>
        </w:rPr>
        <w:t xml:space="preserve"> 1</w:t>
      </w:r>
      <w:bookmarkEnd w:id="8"/>
    </w:p>
    <w:p w:rsidR="003819AD" w:rsidRDefault="00DB1591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noProof/>
          <w:color w:val="5E191A"/>
          <w:sz w:val="24"/>
          <w:szCs w:val="24"/>
          <w:lang w:eastAsia="pt-PT"/>
        </w:rPr>
        <w:drawing>
          <wp:inline distT="0" distB="0" distL="0" distR="0" wp14:anchorId="6A914D06" wp14:editId="57F2B391">
            <wp:extent cx="2619375" cy="2371725"/>
            <wp:effectExtent l="0" t="0" r="9525" b="9525"/>
            <wp:docPr id="15" name="Imagem 15" descr="https://i2.wp.com/upload.wikimedia.org/wikipedia/commons/thumb/f/fe/Raid-1.jpg/275px-Raid-1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upload.wikimedia.org/wikipedia/commons/thumb/f/fe/Raid-1.jpg/275px-Raid-1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91">
        <w:rPr>
          <w:rFonts w:eastAsia="Times New Roman" w:cs="Times New Roman"/>
          <w:noProof/>
          <w:color w:val="5E191A"/>
          <w:sz w:val="24"/>
          <w:szCs w:val="24"/>
          <w:lang w:eastAsia="pt-PT"/>
        </w:rPr>
        <w:drawing>
          <wp:inline distT="0" distB="0" distL="0" distR="0" wp14:anchorId="6344C049" wp14:editId="61B47AC5">
            <wp:extent cx="1905000" cy="3019425"/>
            <wp:effectExtent l="0" t="0" r="0" b="0"/>
            <wp:docPr id="16" name="Imagem 16" descr="https://i0.wp.com/upload.wikimedia.org/wikipedia/commons/thumb/a/a1/RAID_1.png/200px-RAID_1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wp.com/upload.wikimedia.org/wikipedia/commons/thumb/a/a1/RAID_1.png/200px-RAID_1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AD" w:rsidRDefault="003819AD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819AD" w:rsidRDefault="003819AD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819AD" w:rsidRDefault="003819AD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819AD" w:rsidRDefault="003819AD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DB1591" w:rsidRPr="00DB1591" w:rsidRDefault="00DB1591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Arial"/>
          <w:color w:val="333333"/>
          <w:sz w:val="24"/>
          <w:szCs w:val="24"/>
          <w:lang w:eastAsia="pt-PT"/>
        </w:rPr>
        <w:t>RAID-1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É o nível de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que implementa o espelhamento de disco, também conhecido como </w:t>
      </w:r>
      <w:proofErr w:type="spellStart"/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mirror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. Para esta implementação são necessários no mínimo dois discos. O funcionamento deste nível é simples: todos os dados são gravados em dois discos diferentes; se um disco falhar ou for removido, os dados preservados no outro disco não interrompem a operação do sistema.</w:t>
      </w:r>
    </w:p>
    <w:p w:rsidR="00DB1591" w:rsidRPr="00DB1591" w:rsidRDefault="00DB1591" w:rsidP="00DB1591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Vantagens:</w:t>
      </w:r>
    </w:p>
    <w:p w:rsidR="00DB1591" w:rsidRPr="00DB1591" w:rsidRDefault="007C5ECF" w:rsidP="00DB1591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Caso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algum setor de um dos discos venha a falhar, basta recuperar o setor defeituoso copiando os arquivos contidos do segundo disco;</w:t>
      </w:r>
    </w:p>
    <w:p w:rsidR="00DB1591" w:rsidRPr="00DB1591" w:rsidRDefault="007C5ECF" w:rsidP="00DB1591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Segurança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nos dados (com relação a possíveis defeitos que possam ocorrer no HD).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Desvantagens:</w:t>
      </w:r>
    </w:p>
    <w:p w:rsidR="00DB1591" w:rsidRPr="00DB1591" w:rsidRDefault="007C5ECF" w:rsidP="00DB1591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Custo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relativamente alto se comparado ao </w:t>
      </w:r>
      <w:proofErr w:type="gramStart"/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0;</w:t>
      </w:r>
    </w:p>
    <w:p w:rsidR="00DB1591" w:rsidRPr="00DB1591" w:rsidRDefault="007C5ECF" w:rsidP="00DB1591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Ocorre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aumento no tempo de escrita;</w:t>
      </w:r>
    </w:p>
    <w:p w:rsidR="00A96CC0" w:rsidRDefault="00A96CC0" w:rsidP="00A96CC0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DB1591" w:rsidRPr="00DB1591" w:rsidRDefault="00DB1591" w:rsidP="00DB1591">
      <w:pPr>
        <w:pStyle w:val="Cabealho3"/>
        <w:rPr>
          <w:rFonts w:eastAsia="Times New Roman"/>
          <w:lang w:eastAsia="pt-PT"/>
        </w:rPr>
      </w:pPr>
      <w:bookmarkStart w:id="9" w:name="_Toc505610454"/>
      <w:proofErr w:type="gramStart"/>
      <w:r w:rsidRPr="00DB1591">
        <w:rPr>
          <w:rFonts w:eastAsia="Times New Roman"/>
          <w:lang w:eastAsia="pt-PT"/>
        </w:rPr>
        <w:t>RAID</w:t>
      </w:r>
      <w:proofErr w:type="gramEnd"/>
      <w:r w:rsidRPr="00DB1591">
        <w:rPr>
          <w:rFonts w:eastAsia="Times New Roman"/>
          <w:lang w:eastAsia="pt-PT"/>
        </w:rPr>
        <w:t xml:space="preserve"> 2</w:t>
      </w:r>
      <w:bookmarkEnd w:id="9"/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Pode-se dizer que o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2 é similar ao RAID 4, mas </w:t>
      </w:r>
      <w:r w:rsidR="007C5ECF" w:rsidRPr="00DB1591">
        <w:rPr>
          <w:rFonts w:eastAsia="Times New Roman" w:cs="Times New Roman"/>
          <w:color w:val="333333"/>
          <w:sz w:val="24"/>
          <w:szCs w:val="24"/>
          <w:lang w:eastAsia="pt-PT"/>
        </w:rPr>
        <w:t>possuindo</w:t>
      </w: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algoritmos de </w:t>
      </w:r>
      <w:proofErr w:type="spell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Hamming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ECC (</w:t>
      </w:r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 xml:space="preserve">Error </w:t>
      </w:r>
      <w:proofErr w:type="spellStart"/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Correcting</w:t>
      </w:r>
      <w:proofErr w:type="spellEnd"/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 xml:space="preserve"> </w:t>
      </w:r>
      <w:proofErr w:type="spellStart"/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Code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), que é a informação de controle de erros, no lugar da </w:t>
      </w:r>
      <w:proofErr w:type="spell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paridade.O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RAID 2 origina uma maior consistência dos dados se houver queda de energia durante a escrita. Baterias de segurança e um encerramento correto podem oferecer os mesmos benefícios.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lastRenderedPageBreak/>
        <w:t>Vantagem:</w:t>
      </w:r>
    </w:p>
    <w:p w:rsidR="00DB1591" w:rsidRPr="00DB1591" w:rsidRDefault="007C5ECF" w:rsidP="00DB1591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Usa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ECC, diminuindo a quase zero as taxas de erro, mesmo com falhas de energia.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Desvantagem:</w:t>
      </w:r>
    </w:p>
    <w:p w:rsidR="00DB1591" w:rsidRPr="00DB1591" w:rsidRDefault="007C5ECF" w:rsidP="00DB1591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Hoje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em dia, há tecnologias melhores para o mesmo fim.</w:t>
      </w:r>
    </w:p>
    <w:p w:rsidR="00DB1591" w:rsidRPr="00DB1591" w:rsidRDefault="007C5ECF" w:rsidP="00DB1591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Dependendo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da configuração e necessidade da empresa, era necessário a mesma quantidade de discos ECC para discos normais, isto é, desperdício de espaço que poderia ser usado para dados.</w:t>
      </w:r>
    </w:p>
    <w:p w:rsidR="00DB1591" w:rsidRPr="00DB1591" w:rsidRDefault="00DB1591" w:rsidP="00DB1591">
      <w:pPr>
        <w:pStyle w:val="Cabealho3"/>
        <w:rPr>
          <w:rFonts w:eastAsia="Times New Roman"/>
          <w:lang w:eastAsia="pt-PT"/>
        </w:rPr>
      </w:pPr>
      <w:bookmarkStart w:id="10" w:name="_Toc505610455"/>
      <w:proofErr w:type="gramStart"/>
      <w:r w:rsidRPr="00DB1591">
        <w:rPr>
          <w:rFonts w:eastAsia="Times New Roman"/>
          <w:lang w:eastAsia="pt-PT"/>
        </w:rPr>
        <w:t>RAID</w:t>
      </w:r>
      <w:proofErr w:type="gramEnd"/>
      <w:r w:rsidRPr="00DB1591">
        <w:rPr>
          <w:rFonts w:eastAsia="Times New Roman"/>
          <w:lang w:eastAsia="pt-PT"/>
        </w:rPr>
        <w:t xml:space="preserve"> 3</w:t>
      </w:r>
      <w:bookmarkEnd w:id="10"/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3 é uma versão simplificada do RAID nível 2. Nesse arranjo, um único bit de paridade é computado para cada palavra de dados e escrito em um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drive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de </w:t>
      </w:r>
      <w:proofErr w:type="spell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paridade.Seum</w:t>
      </w:r>
      <w:proofErr w:type="spell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drive falhar, o controlador apenas finge que todos os seus bits são “zeros”. Se uma palavra apresentar erro de paridade, o bit que vem do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drive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extinto deve ter sido um “um”, portanto, é corrigido.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A fim de evitar o atraso em razão da latência rotacional, o </w:t>
      </w:r>
      <w:proofErr w:type="gramStart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3 exige que todos os eixos das unidades de disco estejam sincronizados. A maioria das unidades de disco mais recentes não possuem a opção de sincronização do eixo, ou se são capazes disto, faltam os conectores necessários, cabos e documentação do fabricante.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Vantagens:</w:t>
      </w:r>
    </w:p>
    <w:p w:rsidR="00DB1591" w:rsidRPr="00DB1591" w:rsidRDefault="007C5ECF" w:rsidP="00DB1591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Leitura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rápida;</w:t>
      </w:r>
    </w:p>
    <w:p w:rsidR="00DB1591" w:rsidRPr="00DB1591" w:rsidRDefault="007C5ECF" w:rsidP="00DB1591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Escrita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rápida;</w:t>
      </w:r>
    </w:p>
    <w:p w:rsidR="00DB1591" w:rsidRPr="00DB1591" w:rsidRDefault="007C5ECF" w:rsidP="00DB1591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Possui</w:t>
      </w:r>
      <w:r w:rsidR="00DB1591" w:rsidRPr="00DB1591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controle de erros.</w:t>
      </w:r>
    </w:p>
    <w:p w:rsidR="00DB1591" w:rsidRPr="00DB1591" w:rsidRDefault="00DB1591" w:rsidP="00DB1591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Desvantagem:</w:t>
      </w:r>
    </w:p>
    <w:p w:rsidR="00DB1591" w:rsidRDefault="00DB1591" w:rsidP="00DB1591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Montagem difícil via </w:t>
      </w:r>
      <w:r w:rsidRPr="00DB1591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software</w:t>
      </w:r>
      <w:r w:rsidRPr="00DB1591">
        <w:rPr>
          <w:rFonts w:eastAsia="Times New Roman" w:cs="Times New Roman"/>
          <w:color w:val="333333"/>
          <w:sz w:val="24"/>
          <w:szCs w:val="24"/>
          <w:lang w:eastAsia="pt-PT"/>
        </w:rPr>
        <w:t>.</w:t>
      </w:r>
    </w:p>
    <w:p w:rsidR="003819AD" w:rsidRPr="00DB1591" w:rsidRDefault="003819AD" w:rsidP="003819AD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819AD" w:rsidRDefault="00DB1591" w:rsidP="003819A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DB1591">
        <w:rPr>
          <w:rFonts w:eastAsia="Times New Roman" w:cs="Times New Roman"/>
          <w:noProof/>
          <w:color w:val="5E191A"/>
          <w:sz w:val="24"/>
          <w:szCs w:val="24"/>
          <w:lang w:eastAsia="pt-PT"/>
        </w:rPr>
        <w:drawing>
          <wp:inline distT="0" distB="0" distL="0" distR="0" wp14:anchorId="02141E9B" wp14:editId="1ACE91F7">
            <wp:extent cx="2619375" cy="2209800"/>
            <wp:effectExtent l="0" t="0" r="9525" b="0"/>
            <wp:docPr id="9" name="Imagem 9" descr="https://i1.wp.com/upload.wikimedia.org/wikipedia/commons/thumb/0/05/Raid-3.jpg/275px-Raid-3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upload.wikimedia.org/wikipedia/commons/thumb/0/05/Raid-3.jpg/275px-Raid-3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AD" w:rsidRPr="003819AD" w:rsidRDefault="003819AD" w:rsidP="003819AD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7C5ECF" w:rsidRPr="007C5ECF" w:rsidRDefault="007C5ECF" w:rsidP="003819AD">
      <w:pPr>
        <w:pStyle w:val="Cabealho3"/>
        <w:rPr>
          <w:rFonts w:eastAsia="Times New Roman"/>
          <w:lang w:eastAsia="pt-PT"/>
        </w:rPr>
      </w:pPr>
      <w:bookmarkStart w:id="11" w:name="_Toc505610456"/>
      <w:proofErr w:type="gramStart"/>
      <w:r w:rsidRPr="007C5ECF">
        <w:rPr>
          <w:rFonts w:eastAsia="Times New Roman"/>
          <w:lang w:eastAsia="pt-PT"/>
        </w:rPr>
        <w:t>RAID</w:t>
      </w:r>
      <w:proofErr w:type="gramEnd"/>
      <w:r w:rsidRPr="007C5ECF">
        <w:rPr>
          <w:rFonts w:eastAsia="Times New Roman"/>
          <w:lang w:eastAsia="pt-PT"/>
        </w:rPr>
        <w:t xml:space="preserve"> 4</w:t>
      </w:r>
      <w:bookmarkEnd w:id="11"/>
    </w:p>
    <w:p w:rsidR="007C5ECF" w:rsidRPr="007C5ECF" w:rsidRDefault="007C5ECF" w:rsidP="007C5ECF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</w:t>
      </w:r>
      <w:proofErr w:type="gramStart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4 funciona com três ou mais discos iguais. Um dos discos guarda a paridade  (uma forma de soma de segurança) da informação contida nos discos. Se algum dos discos avariar, a paridade pode ser imediatamente utilizada para reconstituir o seu conteúdo. Os discos restantes são usados para armazenar dados.</w:t>
      </w:r>
    </w:p>
    <w:p w:rsidR="007C5ECF" w:rsidRPr="007C5ECF" w:rsidRDefault="007C5ECF" w:rsidP="007C5ECF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</w:t>
      </w:r>
      <w:proofErr w:type="gramStart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4 assim como outros </w:t>
      </w:r>
      <w:proofErr w:type="spellStart"/>
      <w:r w:rsidRPr="007C5ECF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RAID’</w:t>
      </w: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s</w:t>
      </w:r>
      <w:proofErr w:type="spellEnd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, cuja característica é utilizarem paridade, usam um processo de recuperação de dados mais envolvente que </w:t>
      </w:r>
      <w:proofErr w:type="spellStart"/>
      <w:r w:rsidRPr="007C5ECF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array</w:t>
      </w: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s</w:t>
      </w:r>
      <w:proofErr w:type="spellEnd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espelhados, como RAID 1.</w:t>
      </w:r>
    </w:p>
    <w:p w:rsidR="007C5ECF" w:rsidRPr="007C5ECF" w:rsidRDefault="007C5ECF" w:rsidP="007C5ECF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Vantagens:</w:t>
      </w:r>
    </w:p>
    <w:p w:rsidR="007C5ECF" w:rsidRPr="007C5ECF" w:rsidRDefault="007C5ECF" w:rsidP="007C5ECF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Taxa de leitura rápida;</w:t>
      </w:r>
    </w:p>
    <w:p w:rsidR="007C5ECF" w:rsidRPr="007C5ECF" w:rsidRDefault="007C5ECF" w:rsidP="007C5ECF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Possibilidade do aumento de área de discos físicos.</w:t>
      </w:r>
    </w:p>
    <w:p w:rsidR="007C5ECF" w:rsidRPr="007C5ECF" w:rsidRDefault="007C5ECF" w:rsidP="007C5ECF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Desvantagens:</w:t>
      </w:r>
    </w:p>
    <w:p w:rsidR="007C5ECF" w:rsidRPr="007C5ECF" w:rsidRDefault="007C5ECF" w:rsidP="007C5ECF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Taxa de gravação lenta;</w:t>
      </w:r>
    </w:p>
    <w:p w:rsidR="007C5ECF" w:rsidRPr="007C5ECF" w:rsidRDefault="007C5ECF" w:rsidP="007C5ECF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 xml:space="preserve">Em comparação com o </w:t>
      </w:r>
      <w:proofErr w:type="gramStart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1, em caso de falha do disco, a reconstrução é difícil, pois o RAID 1 já tem o dado pronto no disco espelhado;</w:t>
      </w:r>
    </w:p>
    <w:p w:rsidR="007C5ECF" w:rsidRPr="007C5ECF" w:rsidRDefault="007C5ECF" w:rsidP="007C5ECF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7C5ECF">
        <w:rPr>
          <w:rFonts w:eastAsia="Times New Roman" w:cs="Times New Roman"/>
          <w:color w:val="333333"/>
          <w:sz w:val="24"/>
          <w:szCs w:val="24"/>
          <w:lang w:eastAsia="pt-PT"/>
        </w:rPr>
        <w:t>Tecnologia não mais usada por haver melhores para o mesmo fim.</w:t>
      </w:r>
    </w:p>
    <w:p w:rsidR="00352725" w:rsidRPr="00352725" w:rsidRDefault="00352725" w:rsidP="003819AD">
      <w:pPr>
        <w:pStyle w:val="Cabealho3"/>
        <w:rPr>
          <w:rFonts w:eastAsia="Times New Roman"/>
          <w:lang w:eastAsia="pt-PT"/>
        </w:rPr>
      </w:pPr>
      <w:bookmarkStart w:id="12" w:name="_Toc505610457"/>
      <w:proofErr w:type="gramStart"/>
      <w:r w:rsidRPr="00352725">
        <w:rPr>
          <w:rFonts w:eastAsia="Times New Roman"/>
          <w:lang w:eastAsia="pt-PT"/>
        </w:rPr>
        <w:t>RAID</w:t>
      </w:r>
      <w:proofErr w:type="gramEnd"/>
      <w:r w:rsidRPr="00352725">
        <w:rPr>
          <w:rFonts w:eastAsia="Times New Roman"/>
          <w:lang w:eastAsia="pt-PT"/>
        </w:rPr>
        <w:t xml:space="preserve"> 5</w:t>
      </w:r>
      <w:bookmarkEnd w:id="12"/>
    </w:p>
    <w:p w:rsidR="003819AD" w:rsidRDefault="00352725" w:rsidP="003819AD">
      <w:pPr>
        <w:spacing w:after="0" w:line="240" w:lineRule="auto"/>
        <w:jc w:val="center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noProof/>
          <w:color w:val="5E191A"/>
          <w:sz w:val="24"/>
          <w:szCs w:val="24"/>
          <w:lang w:eastAsia="pt-PT"/>
        </w:rPr>
        <w:drawing>
          <wp:inline distT="0" distB="0" distL="0" distR="0" wp14:anchorId="7DC7A9C8" wp14:editId="18070991">
            <wp:extent cx="2619375" cy="2552700"/>
            <wp:effectExtent l="0" t="0" r="9525" b="0"/>
            <wp:docPr id="10" name="Imagem 10" descr="https://i0.wp.com/upload.wikimedia.org/wikipedia/commons/thumb/4/42/Raid-5.jpg/275px-Raid-5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upload.wikimedia.org/wikipedia/commons/thumb/4/42/Raid-5.jpg/275px-Raid-5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  </w:t>
      </w:r>
      <w:r w:rsidRPr="00352725">
        <w:rPr>
          <w:rFonts w:eastAsia="Times New Roman" w:cs="Times New Roman"/>
          <w:noProof/>
          <w:color w:val="333333"/>
          <w:sz w:val="24"/>
          <w:szCs w:val="24"/>
          <w:lang w:eastAsia="pt-PT"/>
        </w:rPr>
        <w:drawing>
          <wp:inline distT="0" distB="0" distL="0" distR="0" wp14:anchorId="6FC95FCE" wp14:editId="5A1B7D99">
            <wp:extent cx="1905000" cy="1552575"/>
            <wp:effectExtent l="0" t="0" r="0" b="0"/>
            <wp:docPr id="17" name="Imagem 17" descr="https://i1.wp.com/upload.wikimedia.org/wikipedia/commons/thumb/f/fc/RAID5.png/200px-RAI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upload.wikimedia.org/wikipedia/commons/thumb/f/fc/RAID5.png/200px-RAID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AD" w:rsidRDefault="003819AD" w:rsidP="003819AD">
      <w:pPr>
        <w:spacing w:after="0" w:line="240" w:lineRule="auto"/>
        <w:jc w:val="center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819AD" w:rsidRDefault="003819AD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52725" w:rsidRPr="00352725" w:rsidRDefault="00352725" w:rsidP="003819AD">
      <w:pPr>
        <w:spacing w:after="0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Arial"/>
          <w:color w:val="333333"/>
          <w:sz w:val="24"/>
          <w:szCs w:val="24"/>
          <w:lang w:eastAsia="pt-PT"/>
        </w:rPr>
        <w:t>RAID-5</w:t>
      </w:r>
    </w:p>
    <w:p w:rsidR="00352725" w:rsidRPr="00352725" w:rsidRDefault="00352725" w:rsidP="00352725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O </w:t>
      </w:r>
      <w:r w:rsidRPr="00352725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RAID 5</w:t>
      </w: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 é frequentemente usado e funciona similarmente ao </w:t>
      </w:r>
      <w:proofErr w:type="gramStart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4, mas supera alguns dos problemas mais comuns sofridos por esse tipo. As informações sobre paridade para os dados do </w:t>
      </w:r>
      <w:proofErr w:type="spellStart"/>
      <w:r w:rsidRPr="00352725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array</w:t>
      </w:r>
      <w:proofErr w:type="spellEnd"/>
      <w:r w:rsidRPr="00352725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 </w:t>
      </w: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são distribuídas ao longo de todos os discos do </w:t>
      </w:r>
      <w:proofErr w:type="spellStart"/>
      <w:r w:rsidRPr="00352725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array</w:t>
      </w:r>
      <w:proofErr w:type="spellEnd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 , ao invés de serem armazenadas num disco dedicado, oferecendo assim mais desempenho que o </w:t>
      </w:r>
      <w:proofErr w:type="gramStart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4, e, simultaneamente, tolerância a falhas.</w:t>
      </w:r>
    </w:p>
    <w:p w:rsidR="00352725" w:rsidRPr="00352725" w:rsidRDefault="00352725" w:rsidP="00352725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lastRenderedPageBreak/>
        <w:t>Vantagens:</w:t>
      </w:r>
    </w:p>
    <w:p w:rsidR="00352725" w:rsidRPr="00352725" w:rsidRDefault="003819AD" w:rsidP="00352725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Maior</w:t>
      </w:r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rapidez com tratamento de ECC;</w:t>
      </w:r>
    </w:p>
    <w:p w:rsidR="00352725" w:rsidRPr="00352725" w:rsidRDefault="003819AD" w:rsidP="00352725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Leitura</w:t>
      </w:r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rápida (porém escrita não tão rápida).</w:t>
      </w:r>
    </w:p>
    <w:p w:rsidR="00352725" w:rsidRPr="00352725" w:rsidRDefault="00352725" w:rsidP="00352725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Desvantagem:</w:t>
      </w:r>
    </w:p>
    <w:p w:rsidR="00352725" w:rsidRPr="00352725" w:rsidRDefault="003819AD" w:rsidP="00352725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Sistema</w:t>
      </w:r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complexo de </w:t>
      </w:r>
      <w:proofErr w:type="gramStart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controle</w:t>
      </w:r>
      <w:proofErr w:type="gramEnd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dos </w:t>
      </w:r>
      <w:proofErr w:type="spellStart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.</w:t>
      </w:r>
    </w:p>
    <w:p w:rsidR="00352725" w:rsidRPr="00352725" w:rsidRDefault="00352725" w:rsidP="003819AD">
      <w:pPr>
        <w:pStyle w:val="Cabealho3"/>
        <w:rPr>
          <w:rFonts w:eastAsia="Times New Roman"/>
          <w:lang w:eastAsia="pt-PT"/>
        </w:rPr>
      </w:pPr>
      <w:bookmarkStart w:id="13" w:name="_Toc505610458"/>
      <w:proofErr w:type="gramStart"/>
      <w:r w:rsidRPr="00352725">
        <w:rPr>
          <w:rFonts w:eastAsia="Times New Roman"/>
          <w:lang w:eastAsia="pt-PT"/>
        </w:rPr>
        <w:t>RAID</w:t>
      </w:r>
      <w:proofErr w:type="gramEnd"/>
      <w:r w:rsidRPr="00352725">
        <w:rPr>
          <w:rFonts w:eastAsia="Times New Roman"/>
          <w:lang w:eastAsia="pt-PT"/>
        </w:rPr>
        <w:t xml:space="preserve"> 6</w:t>
      </w:r>
      <w:bookmarkEnd w:id="13"/>
    </w:p>
    <w:p w:rsidR="00352725" w:rsidRPr="00352725" w:rsidRDefault="00352725" w:rsidP="00352725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É um padrão relativamente novo, suportado por apenas algumas controladoras. É semelhante ao </w:t>
      </w:r>
      <w:proofErr w:type="gramStart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5, porém usa o dobro de bits de paridade, garantindo a integridade dos dados caso até 2 dos </w:t>
      </w:r>
      <w:proofErr w:type="spellStart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falhem ao mesmo tempo. Ao usar 8 </w:t>
      </w:r>
      <w:proofErr w:type="spellStart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de 20 GB cada um, em </w:t>
      </w:r>
      <w:proofErr w:type="gramStart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6, teremos 120 GB de dados e 40 GB de paridade.</w:t>
      </w:r>
    </w:p>
    <w:p w:rsidR="00352725" w:rsidRPr="00352725" w:rsidRDefault="00352725" w:rsidP="00352725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Vantagem:</w:t>
      </w:r>
    </w:p>
    <w:p w:rsidR="00352725" w:rsidRPr="00352725" w:rsidRDefault="003819AD" w:rsidP="00352725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Possibilidade</w:t>
      </w:r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falhar 2 </w:t>
      </w:r>
      <w:proofErr w:type="spellStart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ao mesmo tempo sem perdas.</w:t>
      </w:r>
    </w:p>
    <w:p w:rsidR="00352725" w:rsidRPr="00352725" w:rsidRDefault="00352725" w:rsidP="00352725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Desvantagens:</w:t>
      </w:r>
    </w:p>
    <w:p w:rsidR="00352725" w:rsidRPr="00352725" w:rsidRDefault="003819AD" w:rsidP="00352725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Precisa</w:t>
      </w:r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de N+2 </w:t>
      </w:r>
      <w:proofErr w:type="spellStart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para implementar por causa dos discos de paridade;</w:t>
      </w:r>
    </w:p>
    <w:p w:rsidR="00352725" w:rsidRPr="00352725" w:rsidRDefault="003819AD" w:rsidP="00352725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Escrita</w:t>
      </w:r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lenta;</w:t>
      </w:r>
    </w:p>
    <w:p w:rsidR="00352725" w:rsidRDefault="003819AD" w:rsidP="00352725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52725">
        <w:rPr>
          <w:rFonts w:eastAsia="Times New Roman" w:cs="Times New Roman"/>
          <w:color w:val="333333"/>
          <w:sz w:val="24"/>
          <w:szCs w:val="24"/>
          <w:lang w:eastAsia="pt-PT"/>
        </w:rPr>
        <w:t>Sistema</w:t>
      </w:r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complexo de </w:t>
      </w:r>
      <w:proofErr w:type="gramStart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controle</w:t>
      </w:r>
      <w:proofErr w:type="gramEnd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dos </w:t>
      </w:r>
      <w:proofErr w:type="spellStart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="00352725" w:rsidRPr="00352725">
        <w:rPr>
          <w:rFonts w:eastAsia="Times New Roman" w:cs="Times New Roman"/>
          <w:color w:val="333333"/>
          <w:sz w:val="24"/>
          <w:szCs w:val="24"/>
          <w:lang w:eastAsia="pt-PT"/>
        </w:rPr>
        <w:t>.</w:t>
      </w:r>
    </w:p>
    <w:p w:rsidR="003256D3" w:rsidRPr="00352725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256D3" w:rsidRPr="003256D3" w:rsidRDefault="003256D3" w:rsidP="003256D3">
      <w:pPr>
        <w:pStyle w:val="Cabealho2"/>
        <w:rPr>
          <w:rFonts w:eastAsia="Times New Roman"/>
          <w:lang w:eastAsia="pt-PT"/>
        </w:rPr>
      </w:pPr>
      <w:r w:rsidRPr="003256D3">
        <w:rPr>
          <w:rFonts w:eastAsia="Times New Roman"/>
          <w:lang w:eastAsia="pt-PT"/>
        </w:rPr>
        <w:t xml:space="preserve">RAID 10 ou </w:t>
      </w:r>
      <w:proofErr w:type="gramStart"/>
      <w:r w:rsidRPr="003256D3">
        <w:rPr>
          <w:rFonts w:eastAsia="Times New Roman"/>
          <w:lang w:eastAsia="pt-PT"/>
        </w:rPr>
        <w:t>RAID</w:t>
      </w:r>
      <w:proofErr w:type="gramEnd"/>
      <w:r w:rsidRPr="003256D3">
        <w:rPr>
          <w:rFonts w:eastAsia="Times New Roman"/>
          <w:lang w:eastAsia="pt-PT"/>
        </w:rPr>
        <w:t xml:space="preserve"> 0 (zero) + 1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0 + 1 é uma combinação dos níveis 0 e 1, onde os dados são divididos entre os discos para melhorar o rendimento, mas também utilizam outros discos para duplicar as informações. Assim, é possível utilizar o bom rendimento do nível 0 com a redundância do nível 1. No entanto, é necessário pelo menos 4 discos para montar um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desse tipo. Tais características fazem do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0 + 1 o mais rápido e seguro, porém o mais caro de ser implantado. </w:t>
      </w:r>
      <w:r w:rsidRPr="003256D3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No </w:t>
      </w:r>
      <w:proofErr w:type="gramStart"/>
      <w:r w:rsidRPr="003256D3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 0+1, se um dos discos vier a falhar, o sistema vira um RAID 0.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Vantagens:</w:t>
      </w:r>
    </w:p>
    <w:p w:rsidR="003256D3" w:rsidRPr="003256D3" w:rsidRDefault="003256D3" w:rsidP="003256D3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Segurança contra perda de dados;</w:t>
      </w:r>
    </w:p>
    <w:p w:rsidR="003256D3" w:rsidRPr="003256D3" w:rsidRDefault="003256D3" w:rsidP="003256D3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Pode falhar 1 dos </w:t>
      </w:r>
      <w:proofErr w:type="spell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HD’s</w:t>
      </w:r>
      <w:proofErr w:type="spell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, ou os dois </w:t>
      </w:r>
      <w:proofErr w:type="spell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HD’s</w:t>
      </w:r>
      <w:proofErr w:type="spell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do mesmo </w:t>
      </w:r>
      <w:proofErr w:type="spell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DiskGroup</w:t>
      </w:r>
      <w:proofErr w:type="spell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, porém deixando de ser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0 + 1.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Desvantagens:</w:t>
      </w:r>
    </w:p>
    <w:p w:rsidR="003256D3" w:rsidRPr="003256D3" w:rsidRDefault="003256D3" w:rsidP="003256D3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Alto custo de expansão de </w:t>
      </w:r>
      <w:r w:rsidRPr="003256D3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hardware</w:t>
      </w: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  (custo mínimo = 4N </w:t>
      </w:r>
      <w:proofErr w:type="spell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);</w:t>
      </w:r>
    </w:p>
    <w:p w:rsidR="003256D3" w:rsidRPr="003256D3" w:rsidRDefault="003256D3" w:rsidP="003256D3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Os drives devem ficar em sincronismo de velocidade para obter a máxima performance.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noProof/>
          <w:color w:val="333333"/>
          <w:sz w:val="24"/>
          <w:szCs w:val="24"/>
          <w:lang w:eastAsia="pt-PT"/>
        </w:rPr>
        <w:drawing>
          <wp:inline distT="0" distB="0" distL="0" distR="0" wp14:anchorId="58B484AE" wp14:editId="4563E064">
            <wp:extent cx="1905000" cy="2038350"/>
            <wp:effectExtent l="0" t="0" r="0" b="0"/>
            <wp:docPr id="18" name="Imagem 18" descr="https://i0.wp.com/upload.wikimedia.org/wikipedia/commons/thumb/d/d1/RAID_01.png/200px-RAI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0.wp.com/upload.wikimedia.org/wikipedia/commons/thumb/d/d1/RAID_01.png/200px-RAID_0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D3" w:rsidRPr="003256D3" w:rsidRDefault="003256D3" w:rsidP="003256D3">
      <w:pPr>
        <w:pStyle w:val="Cabealho3"/>
        <w:rPr>
          <w:rFonts w:eastAsia="Times New Roman"/>
          <w:lang w:eastAsia="pt-PT"/>
        </w:rPr>
      </w:pPr>
      <w:proofErr w:type="gramStart"/>
      <w:r w:rsidRPr="003256D3">
        <w:rPr>
          <w:rFonts w:eastAsia="Times New Roman"/>
          <w:lang w:eastAsia="pt-PT"/>
        </w:rPr>
        <w:t>RAID-10(1+0</w:t>
      </w:r>
      <w:proofErr w:type="gramEnd"/>
      <w:r w:rsidRPr="003256D3">
        <w:rPr>
          <w:rFonts w:eastAsia="Times New Roman"/>
          <w:lang w:eastAsia="pt-PT"/>
        </w:rPr>
        <w:t>)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1+0, ou 10, exige ao menos 4 discos rígidos. Cada par será espelhado, garantindo redundância, e os pares serão distribuídos, melhorando desempenho. Até metade dos discos pode falhar simultaneamente, sem colocar o conjunto a perder, desde que não falhem os doi</w:t>
      </w:r>
      <w:r>
        <w:rPr>
          <w:rFonts w:eastAsia="Times New Roman" w:cs="Times New Roman"/>
          <w:color w:val="333333"/>
          <w:sz w:val="24"/>
          <w:szCs w:val="24"/>
          <w:lang w:eastAsia="pt-PT"/>
        </w:rPr>
        <w:t>s discos de um espelho qualquer</w:t>
      </w: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Vantagens:</w:t>
      </w:r>
    </w:p>
    <w:p w:rsidR="003256D3" w:rsidRPr="003256D3" w:rsidRDefault="003256D3" w:rsidP="003256D3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Segurança contra perda de dados;</w:t>
      </w:r>
    </w:p>
    <w:p w:rsidR="003256D3" w:rsidRPr="003256D3" w:rsidRDefault="003256D3" w:rsidP="003256D3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Pode falhar um ou dois dos </w:t>
      </w:r>
      <w:proofErr w:type="spell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ao mesmo tempo, dependendo de qual avaria.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Desvantagens:</w:t>
      </w:r>
    </w:p>
    <w:p w:rsidR="003256D3" w:rsidRPr="003256D3" w:rsidRDefault="003256D3" w:rsidP="003256D3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Alto custo de expansão de </w:t>
      </w:r>
      <w:r w:rsidRPr="003256D3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hardware</w:t>
      </w: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  (custo mínimo = 4N </w:t>
      </w:r>
      <w:proofErr w:type="spell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HDs</w:t>
      </w:r>
      <w:proofErr w:type="spell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);</w:t>
      </w:r>
    </w:p>
    <w:p w:rsidR="003256D3" w:rsidRPr="003256D3" w:rsidRDefault="003256D3" w:rsidP="003256D3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Os drivers devem ficar em sincronismo de velocidade para obter a máxima performance.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noProof/>
          <w:color w:val="333333"/>
          <w:sz w:val="24"/>
          <w:szCs w:val="24"/>
          <w:lang w:eastAsia="pt-PT"/>
        </w:rPr>
        <w:drawing>
          <wp:inline distT="0" distB="0" distL="0" distR="0" wp14:anchorId="2052E001" wp14:editId="7161D83D">
            <wp:extent cx="1905000" cy="2047875"/>
            <wp:effectExtent l="0" t="0" r="0" b="0"/>
            <wp:docPr id="19" name="Imagem 19" descr="https://i1.wp.com/upload.wikimedia.org/wikipedia/commons/thumb/5/56/RAID_10.png/200px-RAID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wp.com/upload.wikimedia.org/wikipedia/commons/thumb/5/56/RAID_10.png/200px-RAID_1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D3" w:rsidRPr="003256D3" w:rsidRDefault="003256D3" w:rsidP="003256D3">
      <w:pPr>
        <w:pStyle w:val="Cabealho3"/>
        <w:rPr>
          <w:rFonts w:eastAsia="Times New Roman"/>
          <w:lang w:eastAsia="pt-PT"/>
        </w:rPr>
      </w:pPr>
      <w:proofErr w:type="gramStart"/>
      <w:r w:rsidRPr="003256D3">
        <w:rPr>
          <w:rFonts w:eastAsia="Times New Roman"/>
          <w:lang w:eastAsia="pt-PT"/>
        </w:rPr>
        <w:t>RAID</w:t>
      </w:r>
      <w:proofErr w:type="gramEnd"/>
      <w:r w:rsidRPr="003256D3">
        <w:rPr>
          <w:rFonts w:eastAsia="Times New Roman"/>
          <w:lang w:eastAsia="pt-PT"/>
        </w:rPr>
        <w:t xml:space="preserve"> 50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É um arranjo híbrido que usa as técnicas de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com paridade em conjunção com a segmentação de dados. Um arranjo RAID-50 é essencialmente um arranjo com as informações segmentadas através de dois ou mais arranjos. Veja o esquema representativo abaixo: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Vantagens:</w:t>
      </w:r>
    </w:p>
    <w:p w:rsidR="003256D3" w:rsidRPr="003256D3" w:rsidRDefault="003256D3" w:rsidP="003256D3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Alta taxa de transferência;</w:t>
      </w:r>
    </w:p>
    <w:p w:rsidR="003256D3" w:rsidRPr="003256D3" w:rsidRDefault="003256D3" w:rsidP="003256D3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Ótimo para uso em servidores.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u w:val="single"/>
          <w:lang w:eastAsia="pt-PT"/>
        </w:rPr>
        <w:t>Desvantagens:</w:t>
      </w:r>
    </w:p>
    <w:p w:rsidR="003256D3" w:rsidRPr="003256D3" w:rsidRDefault="003256D3" w:rsidP="003256D3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Alto custo de implementação e expansão de memória.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noProof/>
          <w:color w:val="333333"/>
          <w:sz w:val="24"/>
          <w:szCs w:val="24"/>
          <w:lang w:eastAsia="pt-PT"/>
        </w:rPr>
        <w:drawing>
          <wp:inline distT="0" distB="0" distL="0" distR="0" wp14:anchorId="26684335" wp14:editId="10CEAC15">
            <wp:extent cx="4762500" cy="1619250"/>
            <wp:effectExtent l="0" t="0" r="0" b="0"/>
            <wp:docPr id="20" name="Imagem 20" descr="https://i2.wp.com/upload.wikimedia.org/wikipedia/commons/thumb/9/9d/RAID_50.png/500px-RAID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2.wp.com/upload.wikimedia.org/wikipedia/commons/thumb/9/9d/RAID_50.png/500px-RAID_5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D3" w:rsidRPr="003256D3" w:rsidRDefault="003256D3" w:rsidP="003256D3">
      <w:pPr>
        <w:pStyle w:val="Cabealho3"/>
        <w:rPr>
          <w:rFonts w:eastAsia="Times New Roman"/>
          <w:lang w:eastAsia="pt-PT"/>
        </w:rPr>
      </w:pPr>
      <w:proofErr w:type="gramStart"/>
      <w:r w:rsidRPr="003256D3">
        <w:rPr>
          <w:rFonts w:eastAsia="Times New Roman"/>
          <w:lang w:eastAsia="pt-PT"/>
        </w:rPr>
        <w:t>RAID</w:t>
      </w:r>
      <w:proofErr w:type="gramEnd"/>
      <w:r w:rsidRPr="003256D3">
        <w:rPr>
          <w:rFonts w:eastAsia="Times New Roman"/>
          <w:lang w:eastAsia="pt-PT"/>
        </w:rPr>
        <w:t xml:space="preserve"> 100</w:t>
      </w:r>
    </w:p>
    <w:p w:rsid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</w:pP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O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100 basicamente é composto do RAID 10+0. Normalmente ele é implementado utilizando uma combinação de </w:t>
      </w:r>
      <w:proofErr w:type="spellStart"/>
      <w:r w:rsidRPr="003256D3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software</w:t>
      </w: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e</w:t>
      </w:r>
      <w:proofErr w:type="spell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 </w:t>
      </w:r>
      <w:r w:rsidRPr="003256D3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hardware</w:t>
      </w: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, ou seja, implementa-se o </w:t>
      </w:r>
      <w:proofErr w:type="gramStart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0 via </w:t>
      </w:r>
      <w:r w:rsidRPr="003256D3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software</w:t>
      </w:r>
      <w:r w:rsidRPr="003256D3">
        <w:rPr>
          <w:rFonts w:eastAsia="Times New Roman" w:cs="Times New Roman"/>
          <w:color w:val="333333"/>
          <w:sz w:val="24"/>
          <w:szCs w:val="24"/>
          <w:lang w:eastAsia="pt-PT"/>
        </w:rPr>
        <w:t> sobre o RAID 10 </w:t>
      </w:r>
      <w:r w:rsidRPr="003256D3">
        <w:rPr>
          <w:rFonts w:eastAsia="Times New Roman" w:cs="Times New Roman"/>
          <w:i/>
          <w:iCs/>
          <w:color w:val="333333"/>
          <w:sz w:val="24"/>
          <w:szCs w:val="24"/>
          <w:lang w:eastAsia="pt-PT"/>
        </w:rPr>
        <w:t>via Hardware.</w:t>
      </w: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3256D3" w:rsidRPr="003256D3" w:rsidRDefault="003256D3" w:rsidP="003256D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pt-PT"/>
        </w:rPr>
      </w:pPr>
      <w:r w:rsidRPr="003256D3">
        <w:rPr>
          <w:rFonts w:ascii="Georgia" w:eastAsia="Times New Roman" w:hAnsi="Georgia" w:cs="Times New Roman"/>
          <w:noProof/>
          <w:color w:val="5E191A"/>
          <w:sz w:val="24"/>
          <w:szCs w:val="24"/>
          <w:lang w:eastAsia="pt-PT"/>
        </w:rPr>
        <w:drawing>
          <wp:inline distT="0" distB="0" distL="0" distR="0" wp14:anchorId="08E70E9E" wp14:editId="29261018">
            <wp:extent cx="3333750" cy="1514475"/>
            <wp:effectExtent l="0" t="0" r="0" b="9525"/>
            <wp:docPr id="21" name="Imagem 21" descr="https://i1.wp.com/upload.wikimedia.org/wikipedia/commons/thumb/c/ce/RAID_100.svg/350px-RAID_100.svg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1.wp.com/upload.wikimedia.org/wikipedia/commons/thumb/c/ce/RAID_100.svg/350px-RAID_100.svg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B03" w:rsidRDefault="00F64B03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8909C0" w:rsidRPr="008909C0" w:rsidRDefault="008909C0" w:rsidP="008909C0">
      <w:pPr>
        <w:pStyle w:val="Cabealho1"/>
        <w:rPr>
          <w:rFonts w:eastAsia="Times New Roman"/>
          <w:lang w:eastAsia="pt-PT"/>
        </w:rPr>
      </w:pPr>
      <w:r w:rsidRPr="008909C0">
        <w:rPr>
          <w:rFonts w:eastAsia="Times New Roman"/>
          <w:lang w:eastAsia="pt-PT"/>
        </w:rPr>
        <w:t xml:space="preserve">-Conceito de Hot </w:t>
      </w:r>
      <w:proofErr w:type="spellStart"/>
      <w:r w:rsidRPr="008909C0">
        <w:rPr>
          <w:rFonts w:eastAsia="Times New Roman"/>
          <w:lang w:eastAsia="pt-PT"/>
        </w:rPr>
        <w:t>Swap</w:t>
      </w:r>
      <w:proofErr w:type="spellEnd"/>
      <w:r w:rsidRPr="008909C0">
        <w:rPr>
          <w:rFonts w:eastAsia="Times New Roman"/>
          <w:lang w:eastAsia="pt-PT"/>
        </w:rPr>
        <w:t>:</w:t>
      </w:r>
    </w:p>
    <w:p w:rsidR="008909C0" w:rsidRPr="008909C0" w:rsidRDefault="008909C0" w:rsidP="008909C0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8909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 xml:space="preserve">Hot </w:t>
      </w:r>
      <w:proofErr w:type="spellStart"/>
      <w:r w:rsidRPr="008909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swap</w:t>
      </w:r>
      <w:proofErr w:type="spellEnd"/>
      <w:r w:rsidRPr="008909C0">
        <w:rPr>
          <w:rFonts w:eastAsia="Times New Roman" w:cs="Times New Roman"/>
          <w:b/>
          <w:bCs/>
          <w:color w:val="333333"/>
          <w:sz w:val="24"/>
          <w:szCs w:val="24"/>
          <w:lang w:eastAsia="pt-PT"/>
        </w:rPr>
        <w:t>-</w:t>
      </w:r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É a capacidade de retirar e de substituir componentes de uma máquina, normalmente um computador, enquanto trabalha (ou seja não é necessário reiniciar o computador).</w:t>
      </w:r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br/>
        <w:t>A tecnologia hot-</w:t>
      </w:r>
      <w:proofErr w:type="spell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swap</w:t>
      </w:r>
      <w:proofErr w:type="spell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presente em discos rígidos permite que a troca de um disco defeituoso possa ser feita com o sistema operativo em execução.</w:t>
      </w:r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br/>
        <w:t xml:space="preserve">Os exemplos mais comuns são os dispositivos USB e </w:t>
      </w:r>
      <w:proofErr w:type="spell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FireWire</w:t>
      </w:r>
      <w:proofErr w:type="spell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tais como: Rato, Teclado, Impressoras e </w:t>
      </w:r>
      <w:proofErr w:type="gram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Flash-Drives(</w:t>
      </w:r>
      <w:proofErr w:type="spell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Pen</w:t>
      </w:r>
      <w:proofErr w:type="spellEnd"/>
      <w:proofErr w:type="gram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). Normalmente exige </w:t>
      </w:r>
      <w:proofErr w:type="gram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software</w:t>
      </w:r>
      <w:proofErr w:type="gram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do tipo Plug-</w:t>
      </w:r>
      <w:proofErr w:type="spell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and</w:t>
      </w:r>
      <w:proofErr w:type="spell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-Play.</w:t>
      </w:r>
    </w:p>
    <w:p w:rsidR="008909C0" w:rsidRPr="008909C0" w:rsidRDefault="008909C0" w:rsidP="008909C0">
      <w:pPr>
        <w:pStyle w:val="Cabealho2"/>
        <w:rPr>
          <w:rFonts w:eastAsia="Times New Roman"/>
          <w:lang w:eastAsia="pt-PT"/>
        </w:rPr>
      </w:pPr>
      <w:r w:rsidRPr="008909C0">
        <w:rPr>
          <w:rFonts w:eastAsia="Times New Roman"/>
          <w:lang w:eastAsia="pt-PT"/>
        </w:rPr>
        <w:t>Observação:</w:t>
      </w:r>
    </w:p>
    <w:p w:rsidR="008909C0" w:rsidRPr="008909C0" w:rsidRDefault="008909C0" w:rsidP="008909C0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-Os discos </w:t>
      </w:r>
      <w:proofErr w:type="gram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RAID</w:t>
      </w:r>
      <w:proofErr w:type="gram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são hot-</w:t>
      </w:r>
      <w:proofErr w:type="spell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swap</w:t>
      </w:r>
      <w:proofErr w:type="spell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, ou seja um disco com falha pode ser removido ou substituído sem perda de dados ou interrupções do servidor graças a controladora de hardware RAID e o carregador de disco.</w:t>
      </w:r>
    </w:p>
    <w:p w:rsidR="008909C0" w:rsidRDefault="008909C0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8909C0" w:rsidRDefault="008909C0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F64B03" w:rsidRDefault="00F64B03" w:rsidP="00F64B03">
      <w:pPr>
        <w:pStyle w:val="Cabealho1"/>
        <w:rPr>
          <w:rFonts w:eastAsia="Times New Roman"/>
          <w:lang w:eastAsia="pt-PT"/>
        </w:rPr>
      </w:pPr>
      <w:proofErr w:type="gramStart"/>
      <w:r>
        <w:rPr>
          <w:rFonts w:eastAsia="Times New Roman"/>
          <w:lang w:eastAsia="pt-PT"/>
        </w:rPr>
        <w:t>Hardware</w:t>
      </w:r>
      <w:proofErr w:type="gramEnd"/>
      <w:r>
        <w:rPr>
          <w:rFonts w:eastAsia="Times New Roman"/>
          <w:lang w:eastAsia="pt-PT"/>
        </w:rPr>
        <w:t xml:space="preserve"> servidor</w:t>
      </w:r>
    </w:p>
    <w:p w:rsidR="007B2222" w:rsidRDefault="008909C0" w:rsidP="008909C0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Um servidor é uma máquina que fica o tempo todo ligada, sempre fazendo a mesma coisa. Existem vários tipos de servidores, como servidores web, servidores de arquivos,</w:t>
      </w:r>
      <w:r>
        <w:rPr>
          <w:rFonts w:eastAsia="Times New Roman" w:cs="Times New Roman"/>
          <w:color w:val="333333"/>
          <w:sz w:val="24"/>
          <w:szCs w:val="24"/>
          <w:lang w:eastAsia="pt-PT"/>
        </w:rPr>
        <w:t xml:space="preserve"> servidores de impressão, etc., </w:t>
      </w:r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sendo que uma única máquina pode rodar simultaneamente vários serviços, dependendo apenas dos recursos de </w:t>
      </w:r>
      <w:proofErr w:type="gramStart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>hardware</w:t>
      </w:r>
      <w:proofErr w:type="gramEnd"/>
      <w:r w:rsidRPr="008909C0">
        <w:rPr>
          <w:rFonts w:eastAsia="Times New Roman" w:cs="Times New Roman"/>
          <w:color w:val="333333"/>
          <w:sz w:val="24"/>
          <w:szCs w:val="24"/>
          <w:lang w:eastAsia="pt-PT"/>
        </w:rPr>
        <w:t xml:space="preserve"> e da carga de trabalho.</w:t>
      </w:r>
    </w:p>
    <w:p w:rsidR="008909C0" w:rsidRDefault="008909C0" w:rsidP="008909C0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p w:rsidR="008909C0" w:rsidRPr="008909C0" w:rsidRDefault="008909C0" w:rsidP="008909C0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  <w:sectPr w:rsidR="008909C0" w:rsidRPr="008909C0" w:rsidSect="00352725"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</w:p>
    <w:p w:rsidR="007B2222" w:rsidRDefault="007B2222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hyperlink r:id="rId35" w:history="1">
        <w:r w:rsidRPr="00386B9F">
          <w:rPr>
            <w:rStyle w:val="Hiperligao"/>
            <w:rFonts w:eastAsia="Times New Roman" w:cs="Times New Roman"/>
            <w:sz w:val="24"/>
            <w:szCs w:val="24"/>
            <w:lang w:eastAsia="pt-PT"/>
          </w:rPr>
          <w:t>https://diogoferreiraso11inf.wordpress.com/2013/01/21/sistemas-operativos-servidor/</w:t>
        </w:r>
      </w:hyperlink>
    </w:p>
    <w:p w:rsidR="00DB1591" w:rsidRDefault="007B2222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hyperlink r:id="rId36" w:history="1">
        <w:r w:rsidRPr="00386B9F">
          <w:rPr>
            <w:rStyle w:val="Hiperligao"/>
            <w:rFonts w:eastAsia="Times New Roman" w:cs="Times New Roman"/>
            <w:sz w:val="24"/>
            <w:szCs w:val="24"/>
            <w:lang w:eastAsia="pt-PT"/>
          </w:rPr>
          <w:t>https://pt.wikipedia.org/wiki/Hot_swapping</w:t>
        </w:r>
      </w:hyperlink>
    </w:p>
    <w:p w:rsidR="007B2222" w:rsidRDefault="00F64B03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hyperlink r:id="rId37" w:history="1">
        <w:r w:rsidRPr="00386B9F">
          <w:rPr>
            <w:rStyle w:val="Hiperligao"/>
            <w:rFonts w:eastAsia="Times New Roman" w:cs="Times New Roman"/>
            <w:sz w:val="24"/>
            <w:szCs w:val="24"/>
            <w:lang w:eastAsia="pt-PT"/>
          </w:rPr>
          <w:t>http://www.hardware.com.br/dicas/hardware-servidores.html</w:t>
        </w:r>
      </w:hyperlink>
    </w:p>
    <w:p w:rsidR="00F64B03" w:rsidRDefault="00F64B03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hyperlink r:id="rId38" w:history="1">
        <w:r w:rsidRPr="00386B9F">
          <w:rPr>
            <w:rStyle w:val="Hiperligao"/>
            <w:rFonts w:eastAsia="Times New Roman" w:cs="Times New Roman"/>
            <w:sz w:val="24"/>
            <w:szCs w:val="24"/>
            <w:lang w:eastAsia="pt-PT"/>
          </w:rPr>
          <w:t>https://pt.wikipedia.org/wiki/Unidade_de_backup</w:t>
        </w:r>
      </w:hyperlink>
    </w:p>
    <w:p w:rsidR="00BD5574" w:rsidRDefault="00BD5574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hyperlink r:id="rId39" w:history="1">
        <w:r w:rsidRPr="00386B9F">
          <w:rPr>
            <w:rStyle w:val="Hiperligao"/>
            <w:rFonts w:eastAsia="Times New Roman" w:cs="Times New Roman"/>
            <w:sz w:val="24"/>
            <w:szCs w:val="24"/>
            <w:lang w:eastAsia="pt-PT"/>
          </w:rPr>
          <w:t>https://pt.wikipedia.org/wiki/TCP/IP</w:t>
        </w:r>
      </w:hyperlink>
    </w:p>
    <w:p w:rsidR="00BD5574" w:rsidRDefault="00BD5574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  <w:bookmarkStart w:id="14" w:name="_GoBack"/>
      <w:bookmarkEnd w:id="14"/>
    </w:p>
    <w:p w:rsidR="00F64B03" w:rsidRPr="00A96CC0" w:rsidRDefault="00F64B03" w:rsidP="007B2222">
      <w:pPr>
        <w:spacing w:before="100" w:beforeAutospacing="1" w:after="100" w:afterAutospacing="1" w:line="276" w:lineRule="auto"/>
        <w:jc w:val="both"/>
        <w:rPr>
          <w:rFonts w:eastAsia="Times New Roman" w:cs="Times New Roman"/>
          <w:color w:val="333333"/>
          <w:sz w:val="24"/>
          <w:szCs w:val="24"/>
          <w:lang w:eastAsia="pt-PT"/>
        </w:rPr>
      </w:pPr>
    </w:p>
    <w:sectPr w:rsidR="00F64B03" w:rsidRPr="00A96CC0" w:rsidSect="0035272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725" w:rsidRDefault="00352725" w:rsidP="00352725">
      <w:pPr>
        <w:spacing w:after="0" w:line="240" w:lineRule="auto"/>
      </w:pPr>
      <w:r>
        <w:separator/>
      </w:r>
    </w:p>
  </w:endnote>
  <w:endnote w:type="continuationSeparator" w:id="0">
    <w:p w:rsidR="00352725" w:rsidRDefault="00352725" w:rsidP="0035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725" w:rsidRDefault="00352725" w:rsidP="00352725">
      <w:pPr>
        <w:spacing w:after="0" w:line="240" w:lineRule="auto"/>
      </w:pPr>
      <w:r>
        <w:separator/>
      </w:r>
    </w:p>
  </w:footnote>
  <w:footnote w:type="continuationSeparator" w:id="0">
    <w:p w:rsidR="00352725" w:rsidRDefault="00352725" w:rsidP="00352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602F"/>
    <w:multiLevelType w:val="hybridMultilevel"/>
    <w:tmpl w:val="7444E9C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BAF"/>
    <w:multiLevelType w:val="multilevel"/>
    <w:tmpl w:val="CE9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69D2"/>
    <w:multiLevelType w:val="multilevel"/>
    <w:tmpl w:val="DE9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A04FF"/>
    <w:multiLevelType w:val="multilevel"/>
    <w:tmpl w:val="B40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D237C"/>
    <w:multiLevelType w:val="multilevel"/>
    <w:tmpl w:val="FE58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D3C09"/>
    <w:multiLevelType w:val="multilevel"/>
    <w:tmpl w:val="C36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3138"/>
    <w:multiLevelType w:val="multilevel"/>
    <w:tmpl w:val="BB9A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73EF2"/>
    <w:multiLevelType w:val="multilevel"/>
    <w:tmpl w:val="2AD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B6074"/>
    <w:multiLevelType w:val="multilevel"/>
    <w:tmpl w:val="17C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B5811"/>
    <w:multiLevelType w:val="multilevel"/>
    <w:tmpl w:val="9A541640"/>
    <w:lvl w:ilvl="0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36"/>
        </w:tabs>
        <w:ind w:left="64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76"/>
        </w:tabs>
        <w:ind w:left="78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596"/>
        </w:tabs>
        <w:ind w:left="85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16"/>
        </w:tabs>
        <w:ind w:left="93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36"/>
        </w:tabs>
        <w:ind w:left="100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56"/>
        </w:tabs>
        <w:ind w:left="107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76"/>
        </w:tabs>
        <w:ind w:left="1147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355F6"/>
    <w:multiLevelType w:val="multilevel"/>
    <w:tmpl w:val="F126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F241F"/>
    <w:multiLevelType w:val="multilevel"/>
    <w:tmpl w:val="BF5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02FF1"/>
    <w:multiLevelType w:val="multilevel"/>
    <w:tmpl w:val="B73E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742B1"/>
    <w:multiLevelType w:val="multilevel"/>
    <w:tmpl w:val="663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84C54"/>
    <w:multiLevelType w:val="multilevel"/>
    <w:tmpl w:val="DD54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D17F1"/>
    <w:multiLevelType w:val="multilevel"/>
    <w:tmpl w:val="783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C7180"/>
    <w:multiLevelType w:val="multilevel"/>
    <w:tmpl w:val="22E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933C9"/>
    <w:multiLevelType w:val="multilevel"/>
    <w:tmpl w:val="E5E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94E4B"/>
    <w:multiLevelType w:val="multilevel"/>
    <w:tmpl w:val="B43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0358F"/>
    <w:multiLevelType w:val="multilevel"/>
    <w:tmpl w:val="EE4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CE28FA"/>
    <w:multiLevelType w:val="multilevel"/>
    <w:tmpl w:val="6B90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0196A"/>
    <w:multiLevelType w:val="multilevel"/>
    <w:tmpl w:val="4D72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7B0141"/>
    <w:multiLevelType w:val="hybridMultilevel"/>
    <w:tmpl w:val="74380A2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5F330E"/>
    <w:multiLevelType w:val="multilevel"/>
    <w:tmpl w:val="B37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225A5"/>
    <w:multiLevelType w:val="multilevel"/>
    <w:tmpl w:val="E32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1A1D9A"/>
    <w:multiLevelType w:val="multilevel"/>
    <w:tmpl w:val="8C2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E26F3"/>
    <w:multiLevelType w:val="multilevel"/>
    <w:tmpl w:val="D9C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B3FD7"/>
    <w:multiLevelType w:val="multilevel"/>
    <w:tmpl w:val="9E68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36EB3"/>
    <w:multiLevelType w:val="multilevel"/>
    <w:tmpl w:val="443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D3D24"/>
    <w:multiLevelType w:val="multilevel"/>
    <w:tmpl w:val="935C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C2B98"/>
    <w:multiLevelType w:val="multilevel"/>
    <w:tmpl w:val="3E9C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4C26B1"/>
    <w:multiLevelType w:val="multilevel"/>
    <w:tmpl w:val="F6A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9B4AE3"/>
    <w:multiLevelType w:val="multilevel"/>
    <w:tmpl w:val="68BE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0A68CD"/>
    <w:multiLevelType w:val="multilevel"/>
    <w:tmpl w:val="8AD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5288F"/>
    <w:multiLevelType w:val="hybridMultilevel"/>
    <w:tmpl w:val="5534468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942D2"/>
    <w:multiLevelType w:val="multilevel"/>
    <w:tmpl w:val="716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574B8"/>
    <w:multiLevelType w:val="multilevel"/>
    <w:tmpl w:val="1A8C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5B3B58"/>
    <w:multiLevelType w:val="multilevel"/>
    <w:tmpl w:val="C0A6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31"/>
  </w:num>
  <w:num w:numId="4">
    <w:abstractNumId w:val="2"/>
  </w:num>
  <w:num w:numId="5">
    <w:abstractNumId w:val="6"/>
  </w:num>
  <w:num w:numId="6">
    <w:abstractNumId w:val="29"/>
  </w:num>
  <w:num w:numId="7">
    <w:abstractNumId w:val="25"/>
  </w:num>
  <w:num w:numId="8">
    <w:abstractNumId w:val="9"/>
  </w:num>
  <w:num w:numId="9">
    <w:abstractNumId w:val="37"/>
  </w:num>
  <w:num w:numId="10">
    <w:abstractNumId w:val="33"/>
  </w:num>
  <w:num w:numId="11">
    <w:abstractNumId w:val="0"/>
  </w:num>
  <w:num w:numId="12">
    <w:abstractNumId w:val="1"/>
  </w:num>
  <w:num w:numId="13">
    <w:abstractNumId w:val="15"/>
  </w:num>
  <w:num w:numId="14">
    <w:abstractNumId w:val="34"/>
  </w:num>
  <w:num w:numId="15">
    <w:abstractNumId w:val="22"/>
  </w:num>
  <w:num w:numId="16">
    <w:abstractNumId w:val="14"/>
  </w:num>
  <w:num w:numId="17">
    <w:abstractNumId w:val="20"/>
  </w:num>
  <w:num w:numId="18">
    <w:abstractNumId w:val="36"/>
  </w:num>
  <w:num w:numId="19">
    <w:abstractNumId w:val="26"/>
  </w:num>
  <w:num w:numId="20">
    <w:abstractNumId w:val="8"/>
  </w:num>
  <w:num w:numId="21">
    <w:abstractNumId w:val="35"/>
  </w:num>
  <w:num w:numId="22">
    <w:abstractNumId w:val="17"/>
  </w:num>
  <w:num w:numId="23">
    <w:abstractNumId w:val="3"/>
  </w:num>
  <w:num w:numId="24">
    <w:abstractNumId w:val="18"/>
  </w:num>
  <w:num w:numId="25">
    <w:abstractNumId w:val="19"/>
  </w:num>
  <w:num w:numId="26">
    <w:abstractNumId w:val="16"/>
  </w:num>
  <w:num w:numId="27">
    <w:abstractNumId w:val="10"/>
  </w:num>
  <w:num w:numId="28">
    <w:abstractNumId w:val="30"/>
  </w:num>
  <w:num w:numId="29">
    <w:abstractNumId w:val="24"/>
  </w:num>
  <w:num w:numId="30">
    <w:abstractNumId w:val="23"/>
  </w:num>
  <w:num w:numId="31">
    <w:abstractNumId w:val="21"/>
  </w:num>
  <w:num w:numId="32">
    <w:abstractNumId w:val="11"/>
  </w:num>
  <w:num w:numId="33">
    <w:abstractNumId w:val="27"/>
  </w:num>
  <w:num w:numId="34">
    <w:abstractNumId w:val="5"/>
  </w:num>
  <w:num w:numId="35">
    <w:abstractNumId w:val="28"/>
  </w:num>
  <w:num w:numId="36">
    <w:abstractNumId w:val="7"/>
  </w:num>
  <w:num w:numId="37">
    <w:abstractNumId w:val="4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F4"/>
    <w:rsid w:val="003256D3"/>
    <w:rsid w:val="00352725"/>
    <w:rsid w:val="003819AD"/>
    <w:rsid w:val="007B2222"/>
    <w:rsid w:val="007C5ECF"/>
    <w:rsid w:val="008909C0"/>
    <w:rsid w:val="008F6B09"/>
    <w:rsid w:val="00944172"/>
    <w:rsid w:val="00A67BC3"/>
    <w:rsid w:val="00A96CC0"/>
    <w:rsid w:val="00B504F4"/>
    <w:rsid w:val="00BA171B"/>
    <w:rsid w:val="00BD5574"/>
    <w:rsid w:val="00BD5D57"/>
    <w:rsid w:val="00BE09D2"/>
    <w:rsid w:val="00C25208"/>
    <w:rsid w:val="00D04EAC"/>
    <w:rsid w:val="00DB1591"/>
    <w:rsid w:val="00E72440"/>
    <w:rsid w:val="00F6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6C6D7-0A79-42CC-9695-1A311827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44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44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E0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44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44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Tipodeletrapredefinidodopargrafo"/>
    <w:uiPriority w:val="22"/>
    <w:qFormat/>
    <w:rsid w:val="00944172"/>
    <w:rPr>
      <w:b/>
      <w:bCs/>
    </w:rPr>
  </w:style>
  <w:style w:type="paragraph" w:styleId="PargrafodaLista">
    <w:name w:val="List Paragraph"/>
    <w:basedOn w:val="Normal"/>
    <w:uiPriority w:val="34"/>
    <w:qFormat/>
    <w:rsid w:val="00A96CC0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E09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35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2725"/>
  </w:style>
  <w:style w:type="paragraph" w:styleId="Rodap">
    <w:name w:val="footer"/>
    <w:basedOn w:val="Normal"/>
    <w:link w:val="RodapCarter"/>
    <w:uiPriority w:val="99"/>
    <w:unhideWhenUsed/>
    <w:rsid w:val="0035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2725"/>
  </w:style>
  <w:style w:type="character" w:styleId="Hiperligao">
    <w:name w:val="Hyperlink"/>
    <w:basedOn w:val="Tipodeletrapredefinidodopargrafo"/>
    <w:uiPriority w:val="99"/>
    <w:unhideWhenUsed/>
    <w:rsid w:val="00352725"/>
    <w:rPr>
      <w:color w:val="0000FF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5272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5272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5272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527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9" Type="http://schemas.openxmlformats.org/officeDocument/2006/relationships/hyperlink" Target="https://pt.wikipedia.org/wiki/TCP/IP" TargetMode="External"/><Relationship Id="rId21" Type="http://schemas.openxmlformats.org/officeDocument/2006/relationships/hyperlink" Target="http://pt.wikipedia.org/wiki/Ficheiro:Raid-1.jpg" TargetMode="Externa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Parti%C3%A7%C3%A3o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hyperlink" Target="http://www.hardware.com.br/dicas/hardware-servidores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Sistema_operacional" TargetMode="External"/><Relationship Id="rId23" Type="http://schemas.openxmlformats.org/officeDocument/2006/relationships/hyperlink" Target="http://pt.wikipedia.org/wiki/Ficheiro:RAID_1.png" TargetMode="External"/><Relationship Id="rId28" Type="http://schemas.openxmlformats.org/officeDocument/2006/relationships/image" Target="media/image13.jpeg"/><Relationship Id="rId36" Type="http://schemas.openxmlformats.org/officeDocument/2006/relationships/hyperlink" Target="https://pt.wikipedia.org/wiki/Hot_swapp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pt.wikipedia.org/wiki/Ficheiro:RAID_0.png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hyperlink" Target="http://pt.wikipedia.org/wiki/Ficheiro:Raid-5.jpg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diogoferreiraso11inf.wordpress.com/2013/01/21/sistemas-operativos-servidor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pt.wikipedia.org/wiki/Ficheiro:Raid-0.jpg" TargetMode="External"/><Relationship Id="rId25" Type="http://schemas.openxmlformats.org/officeDocument/2006/relationships/hyperlink" Target="http://pt.wikipedia.org/wiki/Ficheiro:Raid-3.jpg" TargetMode="External"/><Relationship Id="rId33" Type="http://schemas.openxmlformats.org/officeDocument/2006/relationships/hyperlink" Target="http://pt.wikipedia.org/wiki/Ficheiro:RAID_100.svg" TargetMode="External"/><Relationship Id="rId38" Type="http://schemas.openxmlformats.org/officeDocument/2006/relationships/hyperlink" Target="https://pt.wikipedia.org/wiki/Unidade_de_backu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8C489-AA15-4D36-BA00-07AB50C0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2128</Words>
  <Characters>11496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S5_3</dc:creator>
  <cp:keywords/>
  <dc:description/>
  <cp:lastModifiedBy>S5_3</cp:lastModifiedBy>
  <cp:revision>8</cp:revision>
  <dcterms:created xsi:type="dcterms:W3CDTF">2018-02-05T14:24:00Z</dcterms:created>
  <dcterms:modified xsi:type="dcterms:W3CDTF">2018-02-05T16:43:00Z</dcterms:modified>
</cp:coreProperties>
</file>