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DD4" w:rsidRDefault="00591AC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-53340</wp:posOffset>
            </wp:positionH>
            <wp:positionV relativeFrom="paragraph">
              <wp:posOffset>1158240</wp:posOffset>
            </wp:positionV>
            <wp:extent cx="6431280" cy="5913120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pa de gallin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6D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C4"/>
    <w:rsid w:val="00591AC4"/>
    <w:rsid w:val="0087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56B51-EF58-48BC-B539-A13BF582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TERUEL</dc:creator>
  <cp:keywords/>
  <dc:description/>
  <cp:lastModifiedBy>CARLOS TERUEL</cp:lastModifiedBy>
  <cp:revision>1</cp:revision>
  <dcterms:created xsi:type="dcterms:W3CDTF">2023-07-19T19:57:00Z</dcterms:created>
  <dcterms:modified xsi:type="dcterms:W3CDTF">2023-07-19T19:59:00Z</dcterms:modified>
</cp:coreProperties>
</file>