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427"/>
        <w:gridCol w:w="1381"/>
        <w:gridCol w:w="1473"/>
        <w:gridCol w:w="1440"/>
        <w:gridCol w:w="2401"/>
      </w:tblGrid>
      <w:tr w:rsidR="00E91278" w:rsidRPr="00E91278" w14:paraId="0EAC64F4" w14:textId="77777777" w:rsidTr="00E91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E9B20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4E1FFDA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4D21373F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E5138B1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WAF Mode</w:t>
            </w:r>
          </w:p>
        </w:tc>
        <w:tc>
          <w:tcPr>
            <w:tcW w:w="0" w:type="auto"/>
            <w:vAlign w:val="center"/>
            <w:hideMark/>
          </w:tcPr>
          <w:p w14:paraId="5CF898BE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808A4F0" w14:textId="77777777" w:rsidR="00E91278" w:rsidRPr="00E91278" w:rsidRDefault="00E91278" w:rsidP="00E91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Notes</w:t>
            </w:r>
          </w:p>
        </w:tc>
      </w:tr>
      <w:tr w:rsidR="00E91278" w:rsidRPr="00E91278" w14:paraId="18B1F30F" w14:textId="77777777" w:rsidTr="00E91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AF59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6B8A07B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63F15C88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3D77C30B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DetectionOnly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5D94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24CD5C6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Vulnerability confirmed</w:t>
            </w:r>
          </w:p>
        </w:tc>
      </w:tr>
      <w:tr w:rsidR="00E91278" w:rsidRPr="00E91278" w14:paraId="52EA8553" w14:textId="77777777" w:rsidTr="00E912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5006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BF9049E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5B3306C6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4F97D0EA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0E368BEF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Blocked (403)</w:t>
            </w:r>
          </w:p>
        </w:tc>
        <w:tc>
          <w:tcPr>
            <w:tcW w:w="0" w:type="auto"/>
            <w:vAlign w:val="center"/>
            <w:hideMark/>
          </w:tcPr>
          <w:p w14:paraId="5DA30B04" w14:textId="77777777" w:rsidR="00E91278" w:rsidRPr="00E91278" w:rsidRDefault="00E91278" w:rsidP="00E912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E91278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WAF blocked attack</w:t>
            </w:r>
          </w:p>
        </w:tc>
      </w:tr>
    </w:tbl>
    <w:p w14:paraId="3A8E278A" w14:textId="7ECBB293" w:rsidR="00A84F0E" w:rsidRPr="00E91278" w:rsidRDefault="00A84F0E" w:rsidP="00E91278"/>
    <w:sectPr w:rsidR="00A84F0E" w:rsidRPr="00E91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0E"/>
    <w:rsid w:val="001F5A8F"/>
    <w:rsid w:val="00A84F0E"/>
    <w:rsid w:val="00B31A1C"/>
    <w:rsid w:val="00E9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50D5"/>
  <w15:chartTrackingRefBased/>
  <w15:docId w15:val="{6561BD31-C84C-4CA3-9C62-82E00617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3</cp:revision>
  <dcterms:created xsi:type="dcterms:W3CDTF">2026-04-21T03:12:00Z</dcterms:created>
  <dcterms:modified xsi:type="dcterms:W3CDTF">2026-04-22T17:04:00Z</dcterms:modified>
</cp:coreProperties>
</file>