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EDD32" w14:textId="77777777" w:rsidR="00E87CA2" w:rsidRDefault="00E87CA2" w:rsidP="000129F1">
      <w:pPr>
        <w:jc w:val="both"/>
      </w:pPr>
    </w:p>
    <w:p w14:paraId="5D089683" w14:textId="77777777" w:rsidR="00E87CA2" w:rsidRDefault="00A14F48" w:rsidP="000129F1">
      <w:pPr>
        <w:jc w:val="both"/>
      </w:pPr>
      <w:r>
        <w:rPr>
          <w:noProof/>
        </w:rPr>
        <mc:AlternateContent>
          <mc:Choice Requires="wps">
            <w:drawing>
              <wp:anchor distT="0" distB="0" distL="114300" distR="114300" simplePos="0" relativeHeight="251659264" behindDoc="0" locked="0" layoutInCell="1" allowOverlap="1">
                <wp:simplePos x="0" y="0"/>
                <wp:positionH relativeFrom="column">
                  <wp:posOffset>-233045</wp:posOffset>
                </wp:positionH>
                <wp:positionV relativeFrom="page">
                  <wp:posOffset>1565843</wp:posOffset>
                </wp:positionV>
                <wp:extent cx="6229350" cy="0"/>
                <wp:effectExtent l="0" t="19050" r="19050" b="19050"/>
                <wp:wrapNone/>
                <wp:docPr id="1" name="Connecteur droit 1"/>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95B32E3"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page" from="-18.35pt,123.3pt" to="472.15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" strokecolor="#ed7d31 [3205]" strokeweight="3pt">
                <v:stroke joinstyle="miter"/>
                <w10:wrap anchory="page"/>
              </v:line>
            </w:pict>
          </mc:Fallback>
        </mc:AlternateContent>
      </w:r>
    </w:p>
    <w:p w14:paraId="2D830724" w14:textId="77777777" w:rsidR="00E87CA2" w:rsidRDefault="00E87CA2" w:rsidP="000129F1">
      <w:pPr>
        <w:jc w:val="both"/>
      </w:pPr>
    </w:p>
    <w:p w14:paraId="16B5CAF8" w14:textId="77777777" w:rsidR="00E87CA2" w:rsidRDefault="00A14F48" w:rsidP="000129F1">
      <w:pPr>
        <w:jc w:val="both"/>
      </w:pPr>
      <w:r>
        <w:rPr>
          <w:noProof/>
        </w:rPr>
        <w:drawing>
          <wp:anchor distT="0" distB="0" distL="114300" distR="114300" simplePos="0" relativeHeight="251662336" behindDoc="0" locked="0" layoutInCell="1" allowOverlap="1">
            <wp:simplePos x="0" y="0"/>
            <wp:positionH relativeFrom="margin">
              <wp:posOffset>1451610</wp:posOffset>
            </wp:positionH>
            <wp:positionV relativeFrom="page">
              <wp:posOffset>2022408</wp:posOffset>
            </wp:positionV>
            <wp:extent cx="2857500" cy="876300"/>
            <wp:effectExtent l="0" t="0" r="0" b="0"/>
            <wp:wrapNone/>
            <wp:docPr id="3" name="Image 3" descr="Résultat de recherche d'images pour &quot;ephec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ephec logo&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384C3B" w14:textId="77777777" w:rsidR="00E87CA2" w:rsidRDefault="00E87CA2" w:rsidP="000129F1">
      <w:pPr>
        <w:jc w:val="both"/>
      </w:pPr>
    </w:p>
    <w:p w14:paraId="25D15FDB" w14:textId="77777777" w:rsidR="00E87CA2" w:rsidRDefault="00E87CA2" w:rsidP="000129F1">
      <w:pPr>
        <w:jc w:val="both"/>
      </w:pPr>
    </w:p>
    <w:p w14:paraId="6C572807" w14:textId="77777777" w:rsidR="00E87CA2" w:rsidRDefault="00E87CA2" w:rsidP="000129F1">
      <w:pPr>
        <w:jc w:val="both"/>
      </w:pPr>
    </w:p>
    <w:p w14:paraId="66A77BB8" w14:textId="77777777" w:rsidR="00E87CA2" w:rsidRDefault="00E87CA2" w:rsidP="000129F1">
      <w:pPr>
        <w:jc w:val="both"/>
      </w:pPr>
    </w:p>
    <w:p w14:paraId="42422054" w14:textId="77777777" w:rsidR="00A14F48" w:rsidRDefault="00A14F48" w:rsidP="000129F1">
      <w:pPr>
        <w:jc w:val="center"/>
        <w:rPr>
          <w:sz w:val="32"/>
          <w:u w:val="single"/>
        </w:rPr>
      </w:pPr>
      <w:r>
        <w:rPr>
          <w:noProof/>
        </w:rPr>
        <mc:AlternateContent>
          <mc:Choice Requires="wps">
            <w:drawing>
              <wp:anchor distT="0" distB="0" distL="114300" distR="114300" simplePos="0" relativeHeight="251661312" behindDoc="0" locked="0" layoutInCell="1" allowOverlap="1" wp14:anchorId="35F1B0FA" wp14:editId="141F42D6">
                <wp:simplePos x="0" y="0"/>
                <wp:positionH relativeFrom="column">
                  <wp:posOffset>-252095</wp:posOffset>
                </wp:positionH>
                <wp:positionV relativeFrom="page">
                  <wp:posOffset>4537008</wp:posOffset>
                </wp:positionV>
                <wp:extent cx="6229350" cy="0"/>
                <wp:effectExtent l="0" t="19050" r="19050" b="19050"/>
                <wp:wrapNone/>
                <wp:docPr id="2" name="Connecteur droit 2"/>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C3E225C" id="Connecteur droit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page" from="-19.85pt,357.25pt" to="470.65pt,3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" strokecolor="#ed7d31 [3205]" strokeweight="3pt">
                <v:stroke joinstyle="miter"/>
                <w10:wrap anchory="page"/>
              </v:line>
            </w:pict>
          </mc:Fallback>
        </mc:AlternateContent>
      </w:r>
      <w:r w:rsidR="00E87CA2" w:rsidRPr="00E87CA2">
        <w:rPr>
          <w:sz w:val="32"/>
          <w:u w:val="single"/>
        </w:rPr>
        <w:t xml:space="preserve">Rapport </w:t>
      </w:r>
      <w:r w:rsidR="005C2252">
        <w:rPr>
          <w:b/>
          <w:sz w:val="32"/>
          <w:u w:val="single"/>
        </w:rPr>
        <w:t>client</w:t>
      </w:r>
    </w:p>
    <w:p w14:paraId="7DDF1239" w14:textId="77777777" w:rsidR="005C2252" w:rsidRDefault="005C2252" w:rsidP="000129F1">
      <w:pPr>
        <w:jc w:val="both"/>
        <w:rPr>
          <w:sz w:val="32"/>
          <w:u w:val="single"/>
        </w:rPr>
      </w:pPr>
    </w:p>
    <w:p w14:paraId="71CB217F" w14:textId="77777777" w:rsidR="005C2252" w:rsidRDefault="005C2252" w:rsidP="000129F1">
      <w:pPr>
        <w:jc w:val="both"/>
        <w:rPr>
          <w:sz w:val="32"/>
          <w:u w:val="single"/>
        </w:rPr>
      </w:pPr>
    </w:p>
    <w:p w14:paraId="18D0EAAB" w14:textId="77777777" w:rsidR="00A14F48" w:rsidRDefault="00A14F48" w:rsidP="000129F1">
      <w:pPr>
        <w:jc w:val="both"/>
        <w:rPr>
          <w:sz w:val="32"/>
          <w:u w:val="single"/>
        </w:rPr>
      </w:pPr>
    </w:p>
    <w:p w14:paraId="21C75A65" w14:textId="77777777" w:rsidR="00A14F48" w:rsidRDefault="00A14F48" w:rsidP="000129F1">
      <w:pPr>
        <w:jc w:val="both"/>
        <w:rPr>
          <w:sz w:val="32"/>
          <w:u w:val="single"/>
        </w:rPr>
      </w:pPr>
    </w:p>
    <w:p w14:paraId="77E397F9" w14:textId="77777777" w:rsidR="00A14F48" w:rsidRDefault="00A14F48" w:rsidP="000129F1">
      <w:pPr>
        <w:jc w:val="both"/>
        <w:rPr>
          <w:sz w:val="32"/>
          <w:u w:val="single"/>
        </w:rPr>
      </w:pPr>
    </w:p>
    <w:p w14:paraId="714A3001" w14:textId="77777777" w:rsidR="00A14F48" w:rsidRDefault="00A14F48" w:rsidP="000129F1">
      <w:pPr>
        <w:jc w:val="both"/>
        <w:rPr>
          <w:sz w:val="32"/>
          <w:u w:val="single"/>
        </w:rPr>
      </w:pPr>
    </w:p>
    <w:p w14:paraId="46207CA4" w14:textId="77777777" w:rsidR="00A14F48" w:rsidRDefault="00A14F48" w:rsidP="000129F1">
      <w:pPr>
        <w:jc w:val="both"/>
        <w:rPr>
          <w:sz w:val="32"/>
          <w:u w:val="single"/>
        </w:rPr>
      </w:pPr>
    </w:p>
    <w:p w14:paraId="675A772B" w14:textId="77777777" w:rsidR="00A14F48" w:rsidRDefault="00A14F48" w:rsidP="000129F1">
      <w:pPr>
        <w:jc w:val="both"/>
        <w:rPr>
          <w:sz w:val="32"/>
          <w:u w:val="single"/>
        </w:rPr>
      </w:pPr>
    </w:p>
    <w:p w14:paraId="149A936D" w14:textId="77777777" w:rsidR="00A14F48" w:rsidRDefault="00A14F48" w:rsidP="000129F1">
      <w:pPr>
        <w:jc w:val="center"/>
        <w:rPr>
          <w:sz w:val="32"/>
          <w:u w:val="single"/>
        </w:rPr>
      </w:pPr>
      <w:r>
        <w:rPr>
          <w:sz w:val="32"/>
          <w:u w:val="single"/>
        </w:rPr>
        <w:t>Par :</w:t>
      </w:r>
    </w:p>
    <w:p w14:paraId="0916782B" w14:textId="77777777" w:rsidR="00A14F48" w:rsidRPr="00A14F48" w:rsidRDefault="00A14F48" w:rsidP="000129F1">
      <w:pPr>
        <w:jc w:val="center"/>
        <w:rPr>
          <w:sz w:val="32"/>
        </w:rPr>
      </w:pPr>
      <w:r>
        <w:rPr>
          <w:sz w:val="32"/>
        </w:rPr>
        <w:t>PERSYN Loïc – ROSAR Nicolas – VANKEERBERGHEN Jordan</w:t>
      </w:r>
    </w:p>
    <w:p w14:paraId="3E0CCC9C" w14:textId="36BBCE92" w:rsidR="00A14F48" w:rsidRPr="00955950" w:rsidRDefault="00955950" w:rsidP="00955950">
      <w:pPr>
        <w:jc w:val="center"/>
        <w:rPr>
          <w:sz w:val="32"/>
        </w:rPr>
      </w:pPr>
      <w:r w:rsidRPr="00955950">
        <w:rPr>
          <w:sz w:val="32"/>
        </w:rPr>
        <w:t>Groupe 3</w:t>
      </w:r>
    </w:p>
    <w:p w14:paraId="0C123EFD" w14:textId="77777777" w:rsidR="00A14F48" w:rsidRDefault="00A14F48" w:rsidP="000129F1">
      <w:pPr>
        <w:jc w:val="both"/>
        <w:rPr>
          <w:sz w:val="32"/>
          <w:u w:val="single"/>
        </w:rPr>
      </w:pPr>
    </w:p>
    <w:p w14:paraId="330719DF" w14:textId="77777777" w:rsidR="00A14F48" w:rsidRDefault="00A14F48" w:rsidP="000129F1">
      <w:pPr>
        <w:jc w:val="both"/>
        <w:rPr>
          <w:sz w:val="32"/>
          <w:u w:val="single"/>
        </w:rPr>
      </w:pPr>
    </w:p>
    <w:p w14:paraId="32784F10" w14:textId="77777777" w:rsidR="00A14F48" w:rsidRDefault="00A14F48" w:rsidP="000129F1">
      <w:pPr>
        <w:jc w:val="both"/>
        <w:rPr>
          <w:sz w:val="32"/>
          <w:u w:val="single"/>
        </w:rPr>
      </w:pPr>
      <w:bookmarkStart w:id="0" w:name="_GoBack"/>
      <w:bookmarkEnd w:id="0"/>
    </w:p>
    <w:p w14:paraId="4C7DE47D" w14:textId="77777777" w:rsidR="00A14F48" w:rsidRDefault="00A14F48" w:rsidP="000129F1">
      <w:pPr>
        <w:jc w:val="both"/>
        <w:rPr>
          <w:sz w:val="32"/>
          <w:u w:val="single"/>
        </w:rPr>
      </w:pPr>
      <w:r>
        <w:rPr>
          <w:noProof/>
        </w:rPr>
        <w:drawing>
          <wp:anchor distT="0" distB="0" distL="114300" distR="114300" simplePos="0" relativeHeight="251665408" behindDoc="0" locked="0" layoutInCell="1" allowOverlap="1" wp14:anchorId="37EFE888" wp14:editId="09B88E1D">
            <wp:simplePos x="0" y="0"/>
            <wp:positionH relativeFrom="margin">
              <wp:posOffset>-655320</wp:posOffset>
            </wp:positionH>
            <wp:positionV relativeFrom="page">
              <wp:posOffset>9257030</wp:posOffset>
            </wp:positionV>
            <wp:extent cx="1267460" cy="606425"/>
            <wp:effectExtent l="0" t="0" r="8890" b="3175"/>
            <wp:wrapNone/>
            <wp:docPr id="5" name="Image 5" descr="Résultat de recherche d'images pour &quot;dock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docker&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746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4F48">
        <w:t xml:space="preserve"> </w:t>
      </w:r>
    </w:p>
    <w:p w14:paraId="14B37AC9" w14:textId="77777777" w:rsidR="00A14F48" w:rsidRDefault="00A14F48" w:rsidP="000129F1">
      <w:pPr>
        <w:jc w:val="both"/>
        <w:rPr>
          <w:sz w:val="32"/>
          <w:u w:val="single"/>
        </w:rPr>
      </w:pPr>
      <w:r>
        <w:rPr>
          <w:noProof/>
        </w:rPr>
        <w:drawing>
          <wp:anchor distT="0" distB="0" distL="114300" distR="114300" simplePos="0" relativeHeight="251667456" behindDoc="0" locked="0" layoutInCell="1" allowOverlap="1">
            <wp:simplePos x="0" y="0"/>
            <wp:positionH relativeFrom="column">
              <wp:posOffset>2052955</wp:posOffset>
            </wp:positionH>
            <wp:positionV relativeFrom="page">
              <wp:posOffset>9182100</wp:posOffset>
            </wp:positionV>
            <wp:extent cx="914400" cy="914400"/>
            <wp:effectExtent l="0" t="0" r="0" b="0"/>
            <wp:wrapNone/>
            <wp:docPr id="7" name="Image 7"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simplePos x="0" y="0"/>
            <wp:positionH relativeFrom="margin">
              <wp:posOffset>941070</wp:posOffset>
            </wp:positionH>
            <wp:positionV relativeFrom="page">
              <wp:posOffset>9210675</wp:posOffset>
            </wp:positionV>
            <wp:extent cx="709295" cy="709295"/>
            <wp:effectExtent l="0" t="0" r="0" b="0"/>
            <wp:wrapNone/>
            <wp:docPr id="6" name="Image 6" descr="Résultat de recherche d'images pour &quot;github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github png&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7A2FA9" w14:textId="77777777" w:rsidR="00E87CA2" w:rsidRDefault="000129F1" w:rsidP="000129F1">
      <w:pPr>
        <w:ind w:left="4248" w:firstLine="708"/>
        <w:jc w:val="both"/>
        <w:rPr>
          <w:sz w:val="32"/>
        </w:rPr>
      </w:pPr>
      <w:r>
        <w:rPr>
          <w:sz w:val="32"/>
        </w:rPr>
        <w:t xml:space="preserve">     </w:t>
      </w:r>
      <w:r w:rsidR="005D0994">
        <w:rPr>
          <w:sz w:val="32"/>
        </w:rPr>
        <w:t>Date de remise : 11-05</w:t>
      </w:r>
      <w:r w:rsidR="00E87CA2" w:rsidRPr="00A14F48">
        <w:rPr>
          <w:sz w:val="32"/>
        </w:rPr>
        <w:t>-2018</w:t>
      </w:r>
    </w:p>
    <w:p w14:paraId="1E833A8B" w14:textId="77777777" w:rsidR="00A14F48" w:rsidRPr="00A14F48" w:rsidRDefault="00A14F48" w:rsidP="000129F1">
      <w:pPr>
        <w:ind w:left="2124" w:firstLine="708"/>
        <w:jc w:val="both"/>
        <w:rPr>
          <w:sz w:val="32"/>
        </w:rPr>
      </w:pPr>
    </w:p>
    <w:p w14:paraId="2B69994D" w14:textId="77777777" w:rsidR="00E87CA2" w:rsidRDefault="00E87CA2" w:rsidP="000129F1">
      <w:pPr>
        <w:jc w:val="both"/>
      </w:pPr>
    </w:p>
    <w:p w14:paraId="0D2AD84C" w14:textId="77777777" w:rsidR="00E87CA2" w:rsidRDefault="005C2252" w:rsidP="000129F1">
      <w:pPr>
        <w:pStyle w:val="Title"/>
        <w:numPr>
          <w:ilvl w:val="0"/>
          <w:numId w:val="1"/>
        </w:numPr>
        <w:jc w:val="both"/>
      </w:pPr>
      <w:r>
        <w:lastRenderedPageBreak/>
        <w:t>Cahier des charges</w:t>
      </w:r>
    </w:p>
    <w:p w14:paraId="3FB88D5D" w14:textId="77777777" w:rsidR="005C2252" w:rsidRPr="005C2252" w:rsidRDefault="005C2252" w:rsidP="000129F1">
      <w:pPr>
        <w:ind w:left="708"/>
        <w:jc w:val="both"/>
      </w:pPr>
      <w:r>
        <w:t>L’entreprise dispose actuellement d’un site Web statique de présentation de l’entreprise et de ses produits, à destination des clients potentiels. Ce site est disponible à l’adresse 1 www.woodytoys.be. Elle souhaite également disposer d’un site d’e-commerce B2B permettant aux revendeurs de passer leurs commandes. L’adresse de ce site sera b2b.woodytoys.be. Il s’agit bien sûr d’un site dynamique, nécessitant une base de données. Enfin, l’ERP, accessible uniquement en interne, est disponible à l’adresse intranet.woodytoys.be. Les employés doivent également avoir accès à Internet.</w:t>
      </w:r>
    </w:p>
    <w:p w14:paraId="2613F3A4" w14:textId="77777777" w:rsidR="009B7B57" w:rsidRPr="009B7B57" w:rsidRDefault="009B7B57" w:rsidP="000129F1">
      <w:pPr>
        <w:pStyle w:val="Title"/>
        <w:numPr>
          <w:ilvl w:val="0"/>
          <w:numId w:val="1"/>
        </w:numPr>
        <w:jc w:val="both"/>
      </w:pPr>
      <w:r>
        <w:t>Besoins du client :</w:t>
      </w:r>
    </w:p>
    <w:p w14:paraId="66769FA9" w14:textId="77777777" w:rsidR="009B7B57" w:rsidRDefault="009B7B57" w:rsidP="000129F1">
      <w:pPr>
        <w:pStyle w:val="Heading1"/>
        <w:ind w:left="709" w:firstLine="708"/>
        <w:jc w:val="both"/>
      </w:pPr>
      <w:r>
        <w:t>2.1   Tro</w:t>
      </w:r>
      <w:r w:rsidRPr="009B7B57">
        <w:t>is sites</w:t>
      </w:r>
      <w:r>
        <w:t xml:space="preserve"> web mis en place :</w:t>
      </w:r>
    </w:p>
    <w:p w14:paraId="6FD8025D" w14:textId="77777777" w:rsidR="009B7B57" w:rsidRPr="005D0994" w:rsidRDefault="009B7B57" w:rsidP="000129F1">
      <w:pPr>
        <w:pStyle w:val="ListParagraph"/>
        <w:numPr>
          <w:ilvl w:val="1"/>
          <w:numId w:val="8"/>
        </w:numPr>
        <w:ind w:left="2127"/>
        <w:jc w:val="both"/>
        <w:rPr>
          <w:rStyle w:val="IntenseEmphasis"/>
        </w:rPr>
      </w:pPr>
      <w:r w:rsidRPr="005D0994">
        <w:rPr>
          <w:rStyle w:val="IntenseEmphasis"/>
        </w:rPr>
        <w:t>Un site vitrine</w:t>
      </w:r>
      <w:r w:rsidR="00537DAD" w:rsidRPr="005D0994">
        <w:rPr>
          <w:rStyle w:val="IntenseEmphasis"/>
        </w:rPr>
        <w:t> :</w:t>
      </w:r>
    </w:p>
    <w:p w14:paraId="4CDFA02C" w14:textId="77777777" w:rsidR="00537DAD" w:rsidRDefault="00537DAD" w:rsidP="000129F1">
      <w:pPr>
        <w:pStyle w:val="ListParagraph"/>
        <w:ind w:left="2127"/>
        <w:jc w:val="both"/>
      </w:pPr>
      <w:r w:rsidRPr="00537DAD">
        <w:t>Présentation de l’entreprise et de ses produits, à destination des clients potentiels.</w:t>
      </w:r>
      <w:r w:rsidR="004874E3">
        <w:t xml:space="preserve"> Le site web doit être accessible à l’adresse « www.</w:t>
      </w:r>
      <w:r w:rsidR="008F7048" w:rsidRPr="008F7048">
        <w:t xml:space="preserve"> </w:t>
      </w:r>
      <w:r w:rsidR="008F7048">
        <w:t>wt3.</w:t>
      </w:r>
      <w:r w:rsidR="004874E3">
        <w:t>woodytoys.be »</w:t>
      </w:r>
      <w:r w:rsidR="00FC0EE1">
        <w:t>.</w:t>
      </w:r>
    </w:p>
    <w:p w14:paraId="3A109186" w14:textId="77777777" w:rsidR="00537DAD" w:rsidRDefault="00537DAD" w:rsidP="000129F1">
      <w:pPr>
        <w:pStyle w:val="ListParagraph"/>
        <w:ind w:left="2127"/>
        <w:jc w:val="both"/>
      </w:pPr>
    </w:p>
    <w:p w14:paraId="28AB9DD8" w14:textId="77777777" w:rsidR="009B7B57" w:rsidRDefault="009B7B57" w:rsidP="000129F1">
      <w:pPr>
        <w:pStyle w:val="ListParagraph"/>
        <w:numPr>
          <w:ilvl w:val="1"/>
          <w:numId w:val="8"/>
        </w:numPr>
        <w:ind w:left="2127"/>
        <w:jc w:val="both"/>
      </w:pPr>
      <w:r w:rsidRPr="005D0994">
        <w:rPr>
          <w:rStyle w:val="IntenseEmphasis"/>
        </w:rPr>
        <w:t xml:space="preserve">Un intranet accessible </w:t>
      </w:r>
      <w:r w:rsidR="0068074C" w:rsidRPr="005D0994">
        <w:rPr>
          <w:rStyle w:val="IntenseEmphasis"/>
        </w:rPr>
        <w:t>(</w:t>
      </w:r>
      <w:r w:rsidR="00E3776D" w:rsidRPr="005D0994">
        <w:rPr>
          <w:rStyle w:val="IntenseEmphasis"/>
        </w:rPr>
        <w:t>à l’adresse « intranet.</w:t>
      </w:r>
      <w:r w:rsidR="008F7048" w:rsidRPr="005D0994">
        <w:rPr>
          <w:rStyle w:val="IntenseEmphasis"/>
        </w:rPr>
        <w:t xml:space="preserve"> wt3.</w:t>
      </w:r>
      <w:r w:rsidR="00E3776D" w:rsidRPr="005D0994">
        <w:rPr>
          <w:rStyle w:val="IntenseEmphasis"/>
        </w:rPr>
        <w:t xml:space="preserve">woodytoys.be ») </w:t>
      </w:r>
      <w:r>
        <w:t>uniquement de l’intérieur</w:t>
      </w:r>
      <w:r w:rsidR="00537DAD">
        <w:t xml:space="preserve"> du réseau d’entreprise.</w:t>
      </w:r>
    </w:p>
    <w:p w14:paraId="5AD32AFA" w14:textId="77777777" w:rsidR="00537DAD" w:rsidRDefault="00537DAD" w:rsidP="000129F1">
      <w:pPr>
        <w:pStyle w:val="ListParagraph"/>
        <w:ind w:left="2127"/>
        <w:jc w:val="both"/>
      </w:pPr>
      <w:r>
        <w:t xml:space="preserve">Celui-ci est un ERP (entreprise ressource planning). </w:t>
      </w:r>
    </w:p>
    <w:p w14:paraId="7224ABE8" w14:textId="77777777" w:rsidR="000D19AC" w:rsidRDefault="000D19AC" w:rsidP="000129F1">
      <w:pPr>
        <w:pStyle w:val="ListParagraph"/>
        <w:ind w:left="2127"/>
        <w:jc w:val="both"/>
      </w:pPr>
    </w:p>
    <w:p w14:paraId="03E3E37D" w14:textId="77777777" w:rsidR="0021389E" w:rsidRPr="005D0994" w:rsidRDefault="009B7B57" w:rsidP="000129F1">
      <w:pPr>
        <w:pStyle w:val="ListParagraph"/>
        <w:numPr>
          <w:ilvl w:val="1"/>
          <w:numId w:val="8"/>
        </w:numPr>
        <w:ind w:left="2127" w:hanging="370"/>
        <w:jc w:val="both"/>
        <w:rPr>
          <w:rStyle w:val="IntenseEmphasis"/>
          <w:lang w:val="en-GB"/>
        </w:rPr>
      </w:pPr>
      <w:r w:rsidRPr="005D0994">
        <w:rPr>
          <w:rStyle w:val="IntenseEmphasis"/>
          <w:lang w:val="en-GB"/>
        </w:rPr>
        <w:t>Un</w:t>
      </w:r>
      <w:r w:rsidR="00FB2277">
        <w:rPr>
          <w:rStyle w:val="IntenseEmphasis"/>
          <w:lang w:val="en-GB"/>
        </w:rPr>
        <w:t xml:space="preserve"> site de “business to business</w:t>
      </w:r>
      <w:r w:rsidR="005D0994" w:rsidRPr="005D0994">
        <w:rPr>
          <w:rStyle w:val="IntenseEmphasis"/>
          <w:lang w:val="en-GB"/>
        </w:rPr>
        <w:t xml:space="preserve"> (b2b)</w:t>
      </w:r>
    </w:p>
    <w:p w14:paraId="589ADDCB" w14:textId="77777777" w:rsidR="00537DAD" w:rsidRDefault="00537DAD" w:rsidP="000129F1">
      <w:pPr>
        <w:pStyle w:val="ListParagraph"/>
        <w:ind w:left="2127"/>
        <w:jc w:val="both"/>
      </w:pPr>
      <w:r>
        <w:t>Permet aux revendeurs de passer leurs commandes.</w:t>
      </w:r>
    </w:p>
    <w:p w14:paraId="483B951B" w14:textId="77777777" w:rsidR="00537DAD" w:rsidRDefault="00537DAD" w:rsidP="000129F1">
      <w:pPr>
        <w:pStyle w:val="ListParagraph"/>
        <w:ind w:left="2127"/>
        <w:jc w:val="both"/>
      </w:pPr>
      <w:r>
        <w:t xml:space="preserve">Mettre en place </w:t>
      </w:r>
      <w:r w:rsidR="0068074C">
        <w:t>u</w:t>
      </w:r>
      <w:r>
        <w:t>ne base de données.</w:t>
      </w:r>
    </w:p>
    <w:p w14:paraId="30D3F6EA" w14:textId="77777777" w:rsidR="00FC0EE1" w:rsidRPr="00537DAD" w:rsidRDefault="00FC0EE1" w:rsidP="000129F1">
      <w:pPr>
        <w:pStyle w:val="ListParagraph"/>
        <w:ind w:left="2127"/>
        <w:jc w:val="both"/>
      </w:pPr>
      <w:r>
        <w:t>Le site web doit être accessible à l’adresse « b2b.</w:t>
      </w:r>
      <w:r w:rsidR="008F7048">
        <w:t>wt3.</w:t>
      </w:r>
      <w:r>
        <w:t>woodytoys.be »</w:t>
      </w:r>
      <w:r w:rsidR="008F7048">
        <w:t>.</w:t>
      </w:r>
    </w:p>
    <w:p w14:paraId="4EB43B22" w14:textId="77777777" w:rsidR="0068074C" w:rsidRPr="009B7B57" w:rsidRDefault="009B7B57" w:rsidP="000129F1">
      <w:pPr>
        <w:pStyle w:val="Heading1"/>
        <w:ind w:left="709" w:firstLine="708"/>
        <w:jc w:val="both"/>
      </w:pPr>
      <w:r w:rsidRPr="009B7B57">
        <w:t>2.2</w:t>
      </w:r>
      <w:r>
        <w:t xml:space="preserve">  </w:t>
      </w:r>
      <w:r w:rsidRPr="009B7B57">
        <w:t xml:space="preserve"> Un serveur DNS</w:t>
      </w:r>
      <w:r w:rsidR="005D0994">
        <w:t> </w:t>
      </w:r>
    </w:p>
    <w:p w14:paraId="734D762B" w14:textId="77777777" w:rsidR="0068074C" w:rsidRDefault="0068074C" w:rsidP="000129F1">
      <w:pPr>
        <w:ind w:left="1843"/>
        <w:jc w:val="both"/>
      </w:pPr>
      <w:r>
        <w:t xml:space="preserve">Pour accéder au site de l’entreprise par le nom de domaine il est nécessaire d’avoir un serveur DNS en place. Il y aura donc grâce à ce service DNS une résolution DNS externe pour les personnes voulant accéder au site web public </w:t>
      </w:r>
      <w:hyperlink r:id="rId11" w:history="1">
        <w:r w:rsidRPr="00C244C8">
          <w:rPr>
            <w:rStyle w:val="Hyperlink"/>
          </w:rPr>
          <w:t>www.wt3.woodytoys</w:t>
        </w:r>
      </w:hyperlink>
      <w:r>
        <w:t>.ephec-ti.be et au site de business.</w:t>
      </w:r>
    </w:p>
    <w:p w14:paraId="7DBB4242" w14:textId="77777777" w:rsidR="009B7B57" w:rsidRDefault="000D19AC" w:rsidP="000129F1">
      <w:pPr>
        <w:ind w:left="1843"/>
        <w:jc w:val="both"/>
      </w:pPr>
      <w:r>
        <w:t>L</w:t>
      </w:r>
      <w:r w:rsidR="009B7B57">
        <w:t>es employés de l’entreprise doivent pouvoir accéder aux sites sans passer par l’extérieur du réseau de l’entreprise.</w:t>
      </w:r>
      <w:r w:rsidR="0068074C">
        <w:t xml:space="preserve"> Ce service devra gérer l’accès au réseau afin de n’être accessible que depuis le réseau interne.</w:t>
      </w:r>
    </w:p>
    <w:p w14:paraId="13E9DAE3" w14:textId="77777777" w:rsidR="00537DAD" w:rsidRDefault="0068074C" w:rsidP="000129F1">
      <w:pPr>
        <w:ind w:left="1843"/>
        <w:jc w:val="both"/>
      </w:pPr>
      <w:r>
        <w:t>La dernière chose à mettre en place sera le résolveur qui permettra simplement au réseau de l’entreprise, et donc à ses employés, de faire des requêtes en dehors du réseau interne, donc vers internet par exemple.</w:t>
      </w:r>
    </w:p>
    <w:p w14:paraId="0D7EE227" w14:textId="77777777" w:rsidR="007B7DE8" w:rsidRPr="005D0994" w:rsidRDefault="007B7DE8" w:rsidP="000129F1">
      <w:pPr>
        <w:pStyle w:val="Heading1"/>
        <w:ind w:left="709" w:firstLine="708"/>
        <w:jc w:val="both"/>
      </w:pPr>
      <w:r w:rsidRPr="005D0994">
        <w:t xml:space="preserve">2.3 </w:t>
      </w:r>
      <w:r w:rsidR="005D0994">
        <w:t xml:space="preserve">   Un serveur mail </w:t>
      </w:r>
      <w:r w:rsidRPr="005D0994">
        <w:t xml:space="preserve"> </w:t>
      </w:r>
    </w:p>
    <w:p w14:paraId="57B6A1AC" w14:textId="5ABE0170" w:rsidR="007B7DE8" w:rsidRDefault="007B7DE8" w:rsidP="000129F1">
      <w:pPr>
        <w:ind w:left="2124" w:firstLine="12"/>
        <w:jc w:val="both"/>
      </w:pPr>
      <w:r>
        <w:t>Toute entreprise utilise abondamment les services mai</w:t>
      </w:r>
      <w:r w:rsidR="005D0994">
        <w:t>ls. L’installation d’un service</w:t>
      </w:r>
      <w:r>
        <w:t xml:space="preserve"> configuré par nous-mêmes permettra de moduler </w:t>
      </w:r>
      <w:r w:rsidR="009A111F">
        <w:t>à</w:t>
      </w:r>
      <w:r>
        <w:t xml:space="preserve"> votre convenance certains points de votre service mail.</w:t>
      </w:r>
    </w:p>
    <w:p w14:paraId="14652378" w14:textId="77777777" w:rsidR="007B7DE8" w:rsidRDefault="007B7DE8" w:rsidP="000129F1">
      <w:pPr>
        <w:ind w:left="2124" w:firstLine="12"/>
        <w:jc w:val="both"/>
      </w:pPr>
      <w:r>
        <w:t>Chaque employé possédera son adresse email dans le domaine wt3.ephec-ti.be.</w:t>
      </w:r>
    </w:p>
    <w:p w14:paraId="070E8039" w14:textId="77777777" w:rsidR="007B7DE8" w:rsidRPr="005D0994" w:rsidRDefault="007B7DE8" w:rsidP="000129F1">
      <w:pPr>
        <w:ind w:left="1418"/>
        <w:jc w:val="both"/>
        <w:rPr>
          <w:rFonts w:asciiTheme="majorHAnsi" w:eastAsiaTheme="majorEastAsia" w:hAnsiTheme="majorHAnsi" w:cstheme="majorBidi"/>
          <w:color w:val="BD1378"/>
          <w:sz w:val="36"/>
          <w:szCs w:val="32"/>
        </w:rPr>
      </w:pPr>
      <w:r w:rsidRPr="005D0994">
        <w:rPr>
          <w:rFonts w:asciiTheme="majorHAnsi" w:eastAsiaTheme="majorEastAsia" w:hAnsiTheme="majorHAnsi" w:cstheme="majorBidi"/>
          <w:color w:val="BD1378"/>
          <w:sz w:val="36"/>
          <w:szCs w:val="32"/>
        </w:rPr>
        <w:lastRenderedPageBreak/>
        <w:t>2.4 Un service VOIP</w:t>
      </w:r>
    </w:p>
    <w:p w14:paraId="74D30E80" w14:textId="092A9654" w:rsidR="00BB3B7D" w:rsidRDefault="000129F1" w:rsidP="00BB3B7D">
      <w:pPr>
        <w:jc w:val="both"/>
      </w:pPr>
      <w:r>
        <w:rPr>
          <w:noProof/>
        </w:rPr>
        <w:drawing>
          <wp:anchor distT="0" distB="0" distL="114300" distR="114300" simplePos="0" relativeHeight="251668480" behindDoc="0" locked="0" layoutInCell="1" allowOverlap="1" wp14:editId="5ADDA582">
            <wp:simplePos x="0" y="0"/>
            <wp:positionH relativeFrom="margin">
              <wp:posOffset>0</wp:posOffset>
            </wp:positionH>
            <wp:positionV relativeFrom="paragraph">
              <wp:posOffset>1704975</wp:posOffset>
            </wp:positionV>
            <wp:extent cx="5760720" cy="3192145"/>
            <wp:effectExtent l="0" t="0" r="0" b="825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lpl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192145"/>
                    </a:xfrm>
                    <a:prstGeom prst="rect">
                      <a:avLst/>
                    </a:prstGeom>
                  </pic:spPr>
                </pic:pic>
              </a:graphicData>
            </a:graphic>
            <wp14:sizeRelV relativeFrom="margin">
              <wp14:pctHeight>0</wp14:pctHeight>
            </wp14:sizeRelV>
          </wp:anchor>
        </w:drawing>
      </w:r>
      <w:r w:rsidR="007B7DE8">
        <w:tab/>
        <w:t xml:space="preserve">Afin de gérer les </w:t>
      </w:r>
      <w:r w:rsidR="00FB2277">
        <w:t xml:space="preserve">appels </w:t>
      </w:r>
      <w:r w:rsidR="007B7DE8">
        <w:t>entre employés, un service VOIP sera déployé. Celui-ci permettra de gérer, par exemple, les redirections d’appel, les mise en attente ou l’utilisation de préfixe. Toute</w:t>
      </w:r>
      <w:r w:rsidR="00FB2277">
        <w:t>s</w:t>
      </w:r>
      <w:r w:rsidR="007B7DE8">
        <w:t xml:space="preserve"> ces choses rendront la vie plus facile à tout acteur de l’entreprise.</w:t>
      </w:r>
      <w:r w:rsidR="00FB2277">
        <w:t xml:space="preserve"> </w:t>
      </w:r>
      <w:r>
        <w:t>Le directeur peut communiquer avec tout le monde mais uniquement la secrétaire peut l’appeler. Si une autre personne de l’entreprise veut appeler le directeur il est redirigé vers la secrétaire. La secrétaire ainsi que les autres départements peuvent tous communiquer entre eux. Voici le schéma du DialPlan</w:t>
      </w:r>
      <w:r w:rsidR="00BB3B7D">
        <w:t> :</w:t>
      </w:r>
    </w:p>
    <w:p w14:paraId="41D5CC56" w14:textId="77777777" w:rsidR="00BB3B7D" w:rsidRPr="009B7B57" w:rsidRDefault="00BB3B7D" w:rsidP="00BB3B7D">
      <w:pPr>
        <w:jc w:val="both"/>
      </w:pPr>
    </w:p>
    <w:p w14:paraId="3112A0B8" w14:textId="77777777" w:rsidR="009F4F1D" w:rsidRDefault="00927EFA" w:rsidP="000129F1">
      <w:pPr>
        <w:pStyle w:val="Title"/>
        <w:numPr>
          <w:ilvl w:val="0"/>
          <w:numId w:val="1"/>
        </w:numPr>
        <w:jc w:val="both"/>
      </w:pPr>
      <w:r>
        <w:t>Solution</w:t>
      </w:r>
    </w:p>
    <w:p w14:paraId="32AC7D2C" w14:textId="77777777" w:rsidR="00E352B4" w:rsidRPr="00E352B4" w:rsidRDefault="00927EFA" w:rsidP="000129F1">
      <w:pPr>
        <w:pStyle w:val="Heading1"/>
        <w:numPr>
          <w:ilvl w:val="1"/>
          <w:numId w:val="1"/>
        </w:numPr>
        <w:ind w:firstLine="668"/>
        <w:jc w:val="both"/>
      </w:pPr>
      <w:r>
        <w:t>Web</w:t>
      </w:r>
    </w:p>
    <w:p w14:paraId="1E4AE205" w14:textId="77777777" w:rsidR="00E352B4" w:rsidRPr="00927EFA" w:rsidRDefault="00766CE1" w:rsidP="000129F1">
      <w:pPr>
        <w:ind w:left="1701"/>
        <w:jc w:val="both"/>
      </w:pPr>
      <w:r>
        <w:t>Pour les services Web nous avons placer les 3 sites sur le même container et appliquer du Virtual Hosting sur le nom des sites web.</w:t>
      </w:r>
      <w:r w:rsidR="00F265E4">
        <w:t xml:space="preserve"> Cela nous permet de gérer plus facilement la configuration globale de tous les pages internet. Nééanmoins cela nous expose à plus de risque, par exemple, si notre VPS qui possède le service Web tombe en panne.</w:t>
      </w:r>
    </w:p>
    <w:p w14:paraId="39CD95E9" w14:textId="77777777" w:rsidR="0021389E" w:rsidRDefault="0021389E" w:rsidP="000129F1">
      <w:pPr>
        <w:pStyle w:val="Heading1"/>
        <w:numPr>
          <w:ilvl w:val="1"/>
          <w:numId w:val="1"/>
        </w:numPr>
        <w:ind w:firstLine="668"/>
        <w:jc w:val="both"/>
      </w:pPr>
      <w:r>
        <w:t>Services</w:t>
      </w:r>
    </w:p>
    <w:p w14:paraId="1EFCD90C" w14:textId="77777777" w:rsidR="00E352B4" w:rsidRPr="00E352B4" w:rsidRDefault="00E352B4" w:rsidP="000129F1">
      <w:pPr>
        <w:ind w:left="1416"/>
        <w:jc w:val="both"/>
      </w:pPr>
      <w:r>
        <w:t>Les services sont des programmes qui tournent en permanence sur un serveur ils gèrent chacun un ou plusieurs aspects qui permettent l’accessibilité, par exemple, d’un site web ou d’une</w:t>
      </w:r>
      <w:r w:rsidR="00603C44">
        <w:t xml:space="preserve"> boite mail.</w:t>
      </w:r>
    </w:p>
    <w:p w14:paraId="651F6D2F" w14:textId="77777777" w:rsidR="00E352B4" w:rsidRDefault="001908C7" w:rsidP="000129F1">
      <w:pPr>
        <w:pStyle w:val="ListParagraph"/>
        <w:numPr>
          <w:ilvl w:val="0"/>
          <w:numId w:val="13"/>
        </w:numPr>
        <w:ind w:left="2127"/>
        <w:jc w:val="both"/>
      </w:pPr>
      <w:r>
        <w:t>Web</w:t>
      </w:r>
      <w:r w:rsidR="00E3776D">
        <w:t xml:space="preserve"> avec « apache ».</w:t>
      </w:r>
    </w:p>
    <w:p w14:paraId="01AC9D63" w14:textId="77777777" w:rsidR="001908C7" w:rsidRDefault="001908C7" w:rsidP="000129F1">
      <w:pPr>
        <w:pStyle w:val="ListParagraph"/>
        <w:numPr>
          <w:ilvl w:val="0"/>
          <w:numId w:val="13"/>
        </w:numPr>
        <w:ind w:left="2127"/>
        <w:jc w:val="both"/>
      </w:pPr>
      <w:r>
        <w:t>Mysql</w:t>
      </w:r>
      <w:r w:rsidR="00537DAD">
        <w:t xml:space="preserve"> (base de données conservant les informations sur les produits </w:t>
      </w:r>
      <w:r w:rsidR="0068074C">
        <w:t xml:space="preserve">de </w:t>
      </w:r>
      <w:r w:rsidR="00E352B4">
        <w:t xml:space="preserve">   </w:t>
      </w:r>
      <w:r w:rsidR="0068074C">
        <w:t>l’entreprise</w:t>
      </w:r>
      <w:r w:rsidR="00537DAD">
        <w:t>.</w:t>
      </w:r>
      <w:r w:rsidR="00E352B4">
        <w:t xml:space="preserve"> Ce service devra donc tourner dans le même VPS que le service web b2b.</w:t>
      </w:r>
      <w:r w:rsidR="000D19AC">
        <w:t>)</w:t>
      </w:r>
    </w:p>
    <w:p w14:paraId="561E955D" w14:textId="77777777" w:rsidR="00E352B4" w:rsidRDefault="0068074C" w:rsidP="000129F1">
      <w:pPr>
        <w:pStyle w:val="ListParagraph"/>
        <w:numPr>
          <w:ilvl w:val="0"/>
          <w:numId w:val="13"/>
        </w:numPr>
        <w:ind w:left="2127"/>
        <w:jc w:val="both"/>
      </w:pPr>
      <w:r>
        <w:lastRenderedPageBreak/>
        <w:t>DNS avec</w:t>
      </w:r>
      <w:r w:rsidR="00E3776D">
        <w:t xml:space="preserve"> « bind ».</w:t>
      </w:r>
    </w:p>
    <w:p w14:paraId="6E54E5AE" w14:textId="77777777" w:rsidR="000D19AC" w:rsidRDefault="000D19AC" w:rsidP="000129F1">
      <w:pPr>
        <w:pStyle w:val="ListParagraph"/>
        <w:numPr>
          <w:ilvl w:val="0"/>
          <w:numId w:val="13"/>
        </w:numPr>
        <w:ind w:left="2127"/>
        <w:jc w:val="both"/>
      </w:pPr>
      <w:r>
        <w:t>Mail avec Dovecot</w:t>
      </w:r>
    </w:p>
    <w:p w14:paraId="49FC2D56" w14:textId="2D6B94A1" w:rsidR="000D19AC" w:rsidRDefault="000D19AC" w:rsidP="000129F1">
      <w:pPr>
        <w:pStyle w:val="ListParagraph"/>
        <w:numPr>
          <w:ilvl w:val="0"/>
          <w:numId w:val="13"/>
        </w:numPr>
        <w:ind w:left="2127"/>
        <w:jc w:val="both"/>
      </w:pPr>
      <w:r>
        <w:t>VOIP avec Asterisk</w:t>
      </w:r>
    </w:p>
    <w:p w14:paraId="1331AAC6" w14:textId="2DB7B90A" w:rsidR="00BB3B7D" w:rsidRDefault="009A111F" w:rsidP="000129F1">
      <w:pPr>
        <w:pStyle w:val="ListParagraph"/>
        <w:numPr>
          <w:ilvl w:val="0"/>
          <w:numId w:val="13"/>
        </w:numPr>
        <w:ind w:left="2127"/>
        <w:jc w:val="both"/>
      </w:pPr>
      <w:r>
        <w:t>Partage</w:t>
      </w:r>
      <w:r w:rsidR="00BB3B7D">
        <w:t xml:space="preserve"> de fichiers avec Samba</w:t>
      </w:r>
    </w:p>
    <w:p w14:paraId="6A641016" w14:textId="77777777" w:rsidR="000E6A98" w:rsidRDefault="000E6A98" w:rsidP="000129F1">
      <w:pPr>
        <w:ind w:left="1701"/>
        <w:jc w:val="both"/>
      </w:pPr>
    </w:p>
    <w:p w14:paraId="1BC9FFA6" w14:textId="77777777" w:rsidR="000D19AC" w:rsidRDefault="000D19AC" w:rsidP="000129F1">
      <w:pPr>
        <w:pStyle w:val="Heading1"/>
        <w:numPr>
          <w:ilvl w:val="1"/>
          <w:numId w:val="1"/>
        </w:numPr>
        <w:ind w:firstLine="668"/>
        <w:jc w:val="both"/>
      </w:pPr>
      <w:r>
        <w:t>Alternatives</w:t>
      </w:r>
      <w:r w:rsidR="000E6A98">
        <w:t xml:space="preserve"> et explication des choix</w:t>
      </w:r>
    </w:p>
    <w:p w14:paraId="2F614D1C" w14:textId="77777777" w:rsidR="000D19AC" w:rsidRDefault="000D19AC" w:rsidP="000129F1">
      <w:pPr>
        <w:pStyle w:val="ListParagraph"/>
        <w:ind w:left="750"/>
        <w:jc w:val="both"/>
      </w:pPr>
    </w:p>
    <w:p w14:paraId="42D801CA" w14:textId="77777777" w:rsidR="000D19AC" w:rsidRDefault="000D19AC" w:rsidP="000129F1">
      <w:pPr>
        <w:pStyle w:val="ListParagraph"/>
        <w:ind w:left="750"/>
        <w:jc w:val="both"/>
      </w:pPr>
      <w:r>
        <w:t xml:space="preserve">Pour le service web les autres solutions possibles sont Nginx, Node.js, LightHttpd ou encore </w:t>
      </w:r>
      <w:r w:rsidR="000E6A98">
        <w:t>des versions antérieures</w:t>
      </w:r>
      <w:r>
        <w:t xml:space="preserve"> d’Apache. Nous avons choisi Apache</w:t>
      </w:r>
      <w:r w:rsidR="000E6A98">
        <w:t>2</w:t>
      </w:r>
      <w:r>
        <w:t xml:space="preserve"> car c’est le serveur avec lequel nous sommes le plus familier </w:t>
      </w:r>
      <w:r w:rsidR="000E6A98">
        <w:t>et qui nous a donc permis de moduler notre configuration plus que si nous avions choisi un serveur où nous devions découvrir son infrastructure.</w:t>
      </w:r>
    </w:p>
    <w:p w14:paraId="73C97B52" w14:textId="77777777" w:rsidR="000E6A98" w:rsidRDefault="000E6A98" w:rsidP="000129F1">
      <w:pPr>
        <w:pStyle w:val="ListParagraph"/>
        <w:ind w:left="750"/>
        <w:jc w:val="both"/>
      </w:pPr>
    </w:p>
    <w:p w14:paraId="138CE9EF" w14:textId="77777777" w:rsidR="000E6A98" w:rsidRDefault="000E6A98" w:rsidP="000129F1">
      <w:pPr>
        <w:pStyle w:val="ListParagraph"/>
        <w:ind w:left="750"/>
        <w:jc w:val="both"/>
      </w:pPr>
      <w:r>
        <w:t>Le choix de MySql parmi d’autres systèmes de gestion de base de données et le même que pour le serveur Web </w:t>
      </w:r>
      <w:r w:rsidR="00F265E4">
        <w:t>; nous</w:t>
      </w:r>
      <w:r>
        <w:t xml:space="preserve"> connaissions mieux le serveur MySql l’ayant déjà utilisé auparavant. Néanmoins les autres solutions telles que MySqlite, PostgreSql, Oracle Database, Sybase existe et sont fort similaires ce qui aurait rendu l’intégration </w:t>
      </w:r>
      <w:r>
        <w:tab/>
        <w:t>assez facile.</w:t>
      </w:r>
    </w:p>
    <w:p w14:paraId="1FF73418" w14:textId="77777777" w:rsidR="000E6A98" w:rsidRDefault="000E6A98" w:rsidP="000129F1">
      <w:pPr>
        <w:pStyle w:val="ListParagraph"/>
        <w:ind w:left="750"/>
        <w:jc w:val="both"/>
      </w:pPr>
    </w:p>
    <w:p w14:paraId="69962E05" w14:textId="77777777" w:rsidR="000E6A98" w:rsidRDefault="000E6A98" w:rsidP="000129F1">
      <w:pPr>
        <w:pStyle w:val="ListParagraph"/>
        <w:ind w:left="750"/>
        <w:jc w:val="both"/>
      </w:pPr>
      <w:r>
        <w:t>Pour le DNS nous avions commencé par utiliser Webmin qui possède une interface Web graphique et est donc plus simple pour la prise en main. Par la suite et pour des questions de sécurité nous sommes passé à Bind qui possède des fichiers de configuration auxquels nous pouvons accéder sans passer par Internet.</w:t>
      </w:r>
    </w:p>
    <w:p w14:paraId="41706396" w14:textId="77777777" w:rsidR="000E6A98" w:rsidRDefault="000E6A98" w:rsidP="000129F1">
      <w:pPr>
        <w:pStyle w:val="ListParagraph"/>
        <w:ind w:left="750"/>
        <w:jc w:val="both"/>
      </w:pPr>
    </w:p>
    <w:p w14:paraId="0FA94F4E" w14:textId="77777777" w:rsidR="000E6A98" w:rsidRDefault="00F14D7E" w:rsidP="000129F1">
      <w:pPr>
        <w:pStyle w:val="ListParagraph"/>
        <w:ind w:left="750"/>
        <w:jc w:val="both"/>
      </w:pPr>
      <w:r>
        <w:t>Pour le</w:t>
      </w:r>
      <w:r w:rsidR="000E6A98">
        <w:t xml:space="preserve"> serveur mail Dovecot est un choix </w:t>
      </w:r>
      <w:r>
        <w:t>basique, puisque c’est le plus répandu,</w:t>
      </w:r>
      <w:r w:rsidR="000E6A98">
        <w:t xml:space="preserve"> </w:t>
      </w:r>
      <w:r>
        <w:t>auquel</w:t>
      </w:r>
      <w:r w:rsidR="000E6A98">
        <w:t xml:space="preserve"> nous aimerions rajouter si le temps le permet (voir « section 5 : Planning ») d’autre agents ou service afin de rendre l’usage des services mails plus facile et plus sécurisé.</w:t>
      </w:r>
      <w:r>
        <w:t xml:space="preserve"> Des services comme SpamAssassins ou simplement des BlackList permettrai de trier les mails entrants pour ne pas noyer les boites mails de pubs ou de mails malveillant.</w:t>
      </w:r>
    </w:p>
    <w:p w14:paraId="6D5426B2" w14:textId="77777777" w:rsidR="00F14D7E" w:rsidRDefault="00F14D7E" w:rsidP="000129F1">
      <w:pPr>
        <w:pStyle w:val="ListParagraph"/>
        <w:ind w:left="750"/>
        <w:jc w:val="both"/>
      </w:pPr>
      <w:r>
        <w:t>Les alternatives pour le mail sont Postfix, Mail, Alpine, Fetchmail.</w:t>
      </w:r>
    </w:p>
    <w:p w14:paraId="505D5FD1" w14:textId="77777777" w:rsidR="00F14D7E" w:rsidRDefault="00F14D7E" w:rsidP="000129F1">
      <w:pPr>
        <w:pStyle w:val="ListParagraph"/>
        <w:ind w:left="750"/>
        <w:jc w:val="both"/>
      </w:pPr>
    </w:p>
    <w:p w14:paraId="4D53B6D3" w14:textId="77777777" w:rsidR="00E97B47" w:rsidRDefault="00F14D7E" w:rsidP="00E97B47">
      <w:pPr>
        <w:pStyle w:val="ListParagraph"/>
        <w:ind w:left="750"/>
        <w:jc w:val="both"/>
      </w:pPr>
      <w:r>
        <w:t xml:space="preserve">Pour le services VOIP encore une fois nos connaissances se limitent aux services Asterisk qui en association avec un SoftPhone : X-Lite, nous permet de passer des appels en utilisant du mapping IP. Il </w:t>
      </w:r>
      <w:r w:rsidR="00766CE1">
        <w:t>existe</w:t>
      </w:r>
      <w:r>
        <w:t xml:space="preserve"> d’autres solutions comme BBee, MO-Call</w:t>
      </w:r>
      <w:r w:rsidR="00766CE1">
        <w:t>, qui ne sont joignable qu’entre eux, ou encore TalkBD, OnSIP qui utilise le protocol d’établissement de liaison SIP.</w:t>
      </w:r>
    </w:p>
    <w:p w14:paraId="0E294987" w14:textId="77777777" w:rsidR="00E97B47" w:rsidRDefault="00E97B47" w:rsidP="00E97B47">
      <w:pPr>
        <w:pStyle w:val="ListParagraph"/>
        <w:ind w:left="750"/>
        <w:jc w:val="both"/>
      </w:pPr>
    </w:p>
    <w:p w14:paraId="219B04D0" w14:textId="7D08CB41" w:rsidR="00E97B47" w:rsidRDefault="00BB3B7D" w:rsidP="00E97B47">
      <w:pPr>
        <w:pStyle w:val="ListParagraph"/>
        <w:ind w:left="750"/>
        <w:jc w:val="both"/>
      </w:pPr>
      <w:r>
        <w:t xml:space="preserve">Pour le partage de fichiers nous avons choisi d’utiliser Samba qui est un service qui existe depuis plus de 20 ans et qui </w:t>
      </w:r>
      <w:r w:rsidR="00E97B47">
        <w:t>est mis à jour régulièrement.</w:t>
      </w:r>
    </w:p>
    <w:p w14:paraId="3F3AE9F1" w14:textId="1CDD4DA9" w:rsidR="00E97B47" w:rsidRDefault="00E97B47" w:rsidP="00E97B47">
      <w:pPr>
        <w:pStyle w:val="ListParagraph"/>
        <w:ind w:left="750"/>
        <w:jc w:val="both"/>
      </w:pPr>
      <w:r>
        <w:rPr>
          <w:rStyle w:val="5yl5"/>
        </w:rPr>
        <w:t xml:space="preserve">Samba est simple à configurer, intéressant pour un réseau fermé mais pas sécurisé sur Internet, un accès SMB nous limite donc au réseau interne de l'entreprise. Dans un </w:t>
      </w:r>
      <w:r w:rsidRPr="00E97B47">
        <w:rPr>
          <w:rStyle w:val="5yl5"/>
        </w:rPr>
        <w:t>premier</w:t>
      </w:r>
      <w:r>
        <w:rPr>
          <w:rStyle w:val="5yl5"/>
        </w:rPr>
        <w:t xml:space="preserve"> temps, nous déployons cette solution mais plus tard on peut imaginer une migration vers WebDAV qui ne limite pas cet accès pour permettre une disponibilité "mobile" aux contributeurs. WebDav utilise aussi HTTPS pour le transfert de fichiers donc plus de sécurité.</w:t>
      </w:r>
    </w:p>
    <w:p w14:paraId="7A46EE57" w14:textId="34413EE7" w:rsidR="00BB3B7D" w:rsidRDefault="00E97B47" w:rsidP="000129F1">
      <w:pPr>
        <w:pStyle w:val="ListParagraph"/>
        <w:ind w:left="750"/>
        <w:jc w:val="both"/>
      </w:pPr>
      <w:r>
        <w:t>Ces solutions sont très utiles mais peu évidentes à mettre en place, à configurer et, parfois même, à utiliser pour des personnes non initiées au monde de l’informatique.</w:t>
      </w:r>
    </w:p>
    <w:p w14:paraId="734C5863" w14:textId="77777777" w:rsidR="005D0994" w:rsidRPr="0021389E" w:rsidRDefault="005D0994" w:rsidP="000129F1">
      <w:pPr>
        <w:pStyle w:val="ListParagraph"/>
        <w:ind w:left="750"/>
        <w:jc w:val="both"/>
      </w:pPr>
    </w:p>
    <w:p w14:paraId="52E7CC85" w14:textId="77777777" w:rsidR="0021389E" w:rsidRDefault="00927EFA" w:rsidP="000129F1">
      <w:pPr>
        <w:pStyle w:val="Title"/>
        <w:numPr>
          <w:ilvl w:val="0"/>
          <w:numId w:val="1"/>
        </w:numPr>
        <w:jc w:val="both"/>
      </w:pPr>
      <w:r>
        <w:t>Eléments mis en place :</w:t>
      </w:r>
    </w:p>
    <w:p w14:paraId="219DDC37" w14:textId="77777777" w:rsidR="00927EFA" w:rsidRDefault="00927EFA" w:rsidP="000129F1">
      <w:pPr>
        <w:pStyle w:val="Heading1"/>
        <w:ind w:left="1416"/>
        <w:jc w:val="both"/>
      </w:pPr>
      <w:r w:rsidRPr="00927EFA">
        <w:lastRenderedPageBreak/>
        <w:t>4.</w:t>
      </w:r>
      <w:r w:rsidR="005D0994">
        <w:t>1 W</w:t>
      </w:r>
      <w:r>
        <w:t>eb</w:t>
      </w:r>
    </w:p>
    <w:p w14:paraId="4015F1E9" w14:textId="36CBF677" w:rsidR="00F265E4" w:rsidRDefault="00F271D5" w:rsidP="000129F1">
      <w:pPr>
        <w:pStyle w:val="ListParagraph"/>
        <w:numPr>
          <w:ilvl w:val="0"/>
          <w:numId w:val="12"/>
        </w:numPr>
        <w:jc w:val="both"/>
      </w:pPr>
      <w:r>
        <w:t>Le site vitrine est pour le moment accessible à ce</w:t>
      </w:r>
      <w:r w:rsidR="00766CE1">
        <w:t>t</w:t>
      </w:r>
      <w:r>
        <w:t>t</w:t>
      </w:r>
      <w:r w:rsidR="00766CE1">
        <w:t>e</w:t>
      </w:r>
      <w:r>
        <w:t xml:space="preserve"> adresse :</w:t>
      </w:r>
      <w:r w:rsidR="00F265E4">
        <w:br/>
      </w:r>
      <w:hyperlink r:id="rId13" w:history="1">
        <w:r w:rsidR="00695358" w:rsidRPr="00D77C34">
          <w:rPr>
            <w:rStyle w:val="Hyperlink"/>
          </w:rPr>
          <w:t>https://vitrine.wt3.ephec-ti.be</w:t>
        </w:r>
      </w:hyperlink>
    </w:p>
    <w:p w14:paraId="24EE5FDF" w14:textId="77777777" w:rsidR="00F265E4" w:rsidRDefault="00F265E4" w:rsidP="000129F1">
      <w:pPr>
        <w:pStyle w:val="ListParagraph"/>
        <w:ind w:left="2421"/>
        <w:jc w:val="both"/>
      </w:pPr>
    </w:p>
    <w:p w14:paraId="67E0BAE3" w14:textId="09BB21C2" w:rsidR="00F265E4" w:rsidRDefault="00F271D5" w:rsidP="000129F1">
      <w:pPr>
        <w:pStyle w:val="ListParagraph"/>
        <w:numPr>
          <w:ilvl w:val="0"/>
          <w:numId w:val="12"/>
        </w:numPr>
        <w:jc w:val="both"/>
      </w:pPr>
      <w:r>
        <w:t>Le site intranet est pour le moment accessible à cette adresse</w:t>
      </w:r>
      <w:r w:rsidR="00766CE1">
        <w:t xml:space="preserve"> </w:t>
      </w:r>
      <w:r>
        <w:t>:</w:t>
      </w:r>
      <w:r w:rsidR="00F265E4">
        <w:br/>
      </w:r>
      <w:hyperlink r:id="rId14" w:history="1">
        <w:r w:rsidR="00695358" w:rsidRPr="00D77C34">
          <w:rPr>
            <w:rStyle w:val="Hyperlink"/>
          </w:rPr>
          <w:t>https://intranet.wt3.ephec-ti.be</w:t>
        </w:r>
      </w:hyperlink>
    </w:p>
    <w:p w14:paraId="336E7E3E" w14:textId="77777777" w:rsidR="00F265E4" w:rsidRDefault="00F265E4" w:rsidP="000129F1">
      <w:pPr>
        <w:pStyle w:val="ListParagraph"/>
        <w:ind w:left="2421"/>
        <w:jc w:val="both"/>
      </w:pPr>
    </w:p>
    <w:p w14:paraId="30EDD9F4" w14:textId="0F925CA7" w:rsidR="00766CE1" w:rsidRDefault="00F271D5" w:rsidP="000129F1">
      <w:pPr>
        <w:pStyle w:val="ListParagraph"/>
        <w:numPr>
          <w:ilvl w:val="0"/>
          <w:numId w:val="12"/>
        </w:numPr>
        <w:jc w:val="both"/>
      </w:pPr>
      <w:r>
        <w:t>Le site b2b sera accessible à cet adresse :</w:t>
      </w:r>
      <w:r w:rsidR="00F265E4">
        <w:br/>
      </w:r>
      <w:hyperlink r:id="rId15" w:history="1">
        <w:r w:rsidR="00695358" w:rsidRPr="00D77C34">
          <w:rPr>
            <w:rStyle w:val="Hyperlink"/>
          </w:rPr>
          <w:t>https://b2b.wt3.ephec-ti.be</w:t>
        </w:r>
      </w:hyperlink>
      <w:r w:rsidR="00F265E4">
        <w:br/>
        <w:t xml:space="preserve">Reste </w:t>
      </w:r>
      <w:r w:rsidR="00040CF4">
        <w:t>à</w:t>
      </w:r>
      <w:r w:rsidR="00F265E4">
        <w:t xml:space="preserve"> implémenter la communication avec la base de données.</w:t>
      </w:r>
    </w:p>
    <w:p w14:paraId="2FCF3FC8" w14:textId="77777777" w:rsidR="00F271D5" w:rsidRDefault="00F271D5" w:rsidP="000129F1">
      <w:pPr>
        <w:ind w:left="1701"/>
        <w:jc w:val="both"/>
      </w:pPr>
    </w:p>
    <w:p w14:paraId="3CCEA2D7" w14:textId="77777777" w:rsidR="00927EFA" w:rsidRDefault="00927EFA" w:rsidP="000129F1">
      <w:pPr>
        <w:pStyle w:val="Heading1"/>
        <w:ind w:left="708" w:firstLine="708"/>
        <w:jc w:val="both"/>
      </w:pPr>
      <w:r>
        <w:t>4.2 DNS</w:t>
      </w:r>
    </w:p>
    <w:p w14:paraId="5E49DB02" w14:textId="2441C09D" w:rsidR="00040CF4" w:rsidRDefault="00927EFA" w:rsidP="000129F1">
      <w:pPr>
        <w:ind w:left="1843"/>
        <w:jc w:val="both"/>
      </w:pPr>
      <w:r>
        <w:t>L’environnement DNS a été mis en place.</w:t>
      </w:r>
      <w:r w:rsidR="003A5E2E">
        <w:t xml:space="preserve"> Le service qui gère cela se trouve sur la même machine que le serveur </w:t>
      </w:r>
      <w:r w:rsidR="00E97B47">
        <w:t>web</w:t>
      </w:r>
      <w:r w:rsidR="003A5E2E">
        <w:t xml:space="preserve">. </w:t>
      </w:r>
      <w:r w:rsidR="00E97B47">
        <w:t>Il permet l’accessibilité aux sites internet via leur nom.</w:t>
      </w:r>
    </w:p>
    <w:p w14:paraId="5263D1D0" w14:textId="77777777" w:rsidR="00040CF4" w:rsidRDefault="00040CF4" w:rsidP="000129F1">
      <w:pPr>
        <w:pStyle w:val="Heading1"/>
        <w:ind w:left="708" w:firstLine="708"/>
        <w:jc w:val="both"/>
      </w:pPr>
      <w:r>
        <w:t>4.3</w:t>
      </w:r>
      <w:r w:rsidR="00AB1DE1">
        <w:t xml:space="preserve"> Mail</w:t>
      </w:r>
    </w:p>
    <w:p w14:paraId="6EEDB621" w14:textId="1ABA6FAD" w:rsidR="00E97B47" w:rsidRDefault="00E97B47" w:rsidP="00E97B47">
      <w:pPr>
        <w:ind w:left="1843"/>
        <w:jc w:val="both"/>
      </w:pPr>
      <w:r>
        <w:t xml:space="preserve">Le service est implémenté et possède plusieurs adresses déjà configurées. </w:t>
      </w:r>
      <w:r>
        <w:br/>
        <w:t xml:space="preserve">Pour l’instant les adresses disponibles sont : </w:t>
      </w:r>
    </w:p>
    <w:p w14:paraId="30710926" w14:textId="77777777" w:rsidR="00E97B47" w:rsidRDefault="00E97B47" w:rsidP="00E97B47">
      <w:pPr>
        <w:pStyle w:val="ListParagraph"/>
        <w:numPr>
          <w:ilvl w:val="0"/>
          <w:numId w:val="15"/>
        </w:numPr>
      </w:pPr>
      <w:r>
        <w:t>commercial1@wt3.ephec-ti.be</w:t>
      </w:r>
    </w:p>
    <w:p w14:paraId="7B78C5B3" w14:textId="77777777" w:rsidR="00E97B47" w:rsidRDefault="00E97B47" w:rsidP="00E97B47">
      <w:pPr>
        <w:pStyle w:val="ListParagraph"/>
        <w:numPr>
          <w:ilvl w:val="0"/>
          <w:numId w:val="15"/>
        </w:numPr>
      </w:pPr>
      <w:r>
        <w:t>commercial2@wt3.ephec-ti.be</w:t>
      </w:r>
    </w:p>
    <w:p w14:paraId="63456E7E" w14:textId="77777777" w:rsidR="00E97B47" w:rsidRDefault="00E97B47" w:rsidP="00E97B47">
      <w:pPr>
        <w:pStyle w:val="ListParagraph"/>
        <w:numPr>
          <w:ilvl w:val="0"/>
          <w:numId w:val="15"/>
        </w:numPr>
      </w:pPr>
      <w:r>
        <w:t>compta1@wt3.ephec-ti.be compta2</w:t>
      </w:r>
    </w:p>
    <w:p w14:paraId="79ACCB62" w14:textId="77777777" w:rsidR="00E97B47" w:rsidRDefault="00E97B47" w:rsidP="00E97B47">
      <w:pPr>
        <w:pStyle w:val="ListParagraph"/>
        <w:numPr>
          <w:ilvl w:val="0"/>
          <w:numId w:val="15"/>
        </w:numPr>
      </w:pPr>
      <w:r>
        <w:t>employe1@wt3.ephec-ti.be</w:t>
      </w:r>
    </w:p>
    <w:p w14:paraId="75037937" w14:textId="77777777" w:rsidR="00E97B47" w:rsidRDefault="00E97B47" w:rsidP="00E97B47">
      <w:pPr>
        <w:pStyle w:val="ListParagraph"/>
        <w:numPr>
          <w:ilvl w:val="0"/>
          <w:numId w:val="15"/>
        </w:numPr>
      </w:pPr>
      <w:r>
        <w:t>employe2@wt3.ephec-ti.be</w:t>
      </w:r>
    </w:p>
    <w:p w14:paraId="214E34AF" w14:textId="77777777" w:rsidR="00E97B47" w:rsidRDefault="00E97B47" w:rsidP="00E97B47">
      <w:pPr>
        <w:pStyle w:val="ListParagraph"/>
        <w:numPr>
          <w:ilvl w:val="0"/>
          <w:numId w:val="15"/>
        </w:numPr>
      </w:pPr>
      <w:r>
        <w:t>directeur@wt3.ephec-ti.be</w:t>
      </w:r>
    </w:p>
    <w:p w14:paraId="5047E13C" w14:textId="77777777" w:rsidR="00E97B47" w:rsidRDefault="00E97B47" w:rsidP="00E97B47">
      <w:pPr>
        <w:pStyle w:val="ListParagraph"/>
        <w:numPr>
          <w:ilvl w:val="0"/>
          <w:numId w:val="15"/>
        </w:numPr>
      </w:pPr>
      <w:r>
        <w:t>secretaire@wt3.ephec-ti.be</w:t>
      </w:r>
    </w:p>
    <w:p w14:paraId="70989575" w14:textId="77777777" w:rsidR="00E97B47" w:rsidRDefault="00E97B47" w:rsidP="00E97B47">
      <w:pPr>
        <w:pStyle w:val="ListParagraph"/>
        <w:numPr>
          <w:ilvl w:val="0"/>
          <w:numId w:val="15"/>
        </w:numPr>
      </w:pPr>
      <w:r>
        <w:t>contact@wt3.ephec-ti.be</w:t>
      </w:r>
    </w:p>
    <w:p w14:paraId="04F0A07A" w14:textId="77777777" w:rsidR="00E97B47" w:rsidRDefault="00E97B47" w:rsidP="000129F1">
      <w:pPr>
        <w:ind w:left="1843"/>
        <w:jc w:val="both"/>
      </w:pPr>
    </w:p>
    <w:p w14:paraId="550B1980" w14:textId="77777777" w:rsidR="00AB1DE1" w:rsidRDefault="005D0994" w:rsidP="000129F1">
      <w:pPr>
        <w:pStyle w:val="Heading1"/>
        <w:ind w:left="1276"/>
        <w:jc w:val="both"/>
      </w:pPr>
      <w:r>
        <w:tab/>
        <w:t>4.4 Vo</w:t>
      </w:r>
      <w:r w:rsidR="00AB1DE1">
        <w:t xml:space="preserve">IP </w:t>
      </w:r>
    </w:p>
    <w:p w14:paraId="42DF0BE3" w14:textId="554121CC" w:rsidR="00695358" w:rsidRDefault="00AB1DE1" w:rsidP="00695358">
      <w:pPr>
        <w:ind w:left="1843"/>
        <w:jc w:val="both"/>
      </w:pPr>
      <w:r>
        <w:t xml:space="preserve">A l’aide d’un </w:t>
      </w:r>
      <w:r w:rsidR="005D0994">
        <w:t>Softphone</w:t>
      </w:r>
      <w:r>
        <w:t xml:space="preserve"> nous pouvons communiquer avec les autres personnes enregistrées sur notre service. </w:t>
      </w:r>
      <w:r w:rsidR="00695358">
        <w:t xml:space="preserve">Bien sur </w:t>
      </w:r>
      <w:r w:rsidR="00CF7B13">
        <w:t>les communications</w:t>
      </w:r>
      <w:r w:rsidR="00695358">
        <w:t xml:space="preserve"> entre différents utilisateurs sont régies par les règles qui nous ont été fournies (comme par exemple le fait que le directeur ne soit jamais atteignable directement que par la secrétaire).</w:t>
      </w:r>
    </w:p>
    <w:p w14:paraId="1E9F2A97" w14:textId="77777777" w:rsidR="00695358" w:rsidRDefault="00695358" w:rsidP="00695358">
      <w:pPr>
        <w:ind w:left="1843"/>
        <w:jc w:val="both"/>
      </w:pPr>
    </w:p>
    <w:p w14:paraId="61FF4A7F" w14:textId="77777777" w:rsidR="00E97B47" w:rsidRDefault="00E97B47" w:rsidP="00E97B47">
      <w:r>
        <w:tab/>
      </w:r>
      <w:r>
        <w:tab/>
        <w:t>4.5 Partage de fichiers</w:t>
      </w:r>
    </w:p>
    <w:p w14:paraId="25DE2BE1" w14:textId="5A9677D7" w:rsidR="003A5E2E" w:rsidRDefault="00CF7B13" w:rsidP="00CF7B13">
      <w:pPr>
        <w:ind w:left="2130"/>
      </w:pPr>
      <w:r>
        <w:t xml:space="preserve">En créant des groupes de partage nous pouvons associer des employés à ces groupes pour leur permettre de mettre en fichiers certains fichiers en commun. </w:t>
      </w:r>
      <w:r w:rsidR="003A5E2E">
        <w:br/>
      </w:r>
      <w:r>
        <w:t xml:space="preserve">Pour le moment ce service ne fonctionne que dans le réseau interne de </w:t>
      </w:r>
      <w:r>
        <w:lastRenderedPageBreak/>
        <w:t>l’entreprise et ne permet pas de travailler sur les fichiers partagés en dehors de l’entreprise.</w:t>
      </w:r>
    </w:p>
    <w:p w14:paraId="57460B30" w14:textId="77777777" w:rsidR="00B609E9" w:rsidRDefault="00B609E9" w:rsidP="000129F1">
      <w:pPr>
        <w:pStyle w:val="Title"/>
        <w:numPr>
          <w:ilvl w:val="0"/>
          <w:numId w:val="1"/>
        </w:numPr>
        <w:jc w:val="both"/>
      </w:pPr>
      <w:r>
        <w:t>Ajustement du produit</w:t>
      </w:r>
    </w:p>
    <w:p w14:paraId="78D966EB" w14:textId="77777777" w:rsidR="00DB755C" w:rsidRDefault="00B609E9" w:rsidP="00DB755C">
      <w:pPr>
        <w:ind w:left="1080"/>
      </w:pPr>
      <w:r>
        <w:t xml:space="preserve">Comme </w:t>
      </w:r>
      <w:r w:rsidR="005D0994">
        <w:t>susmentionné</w:t>
      </w:r>
      <w:r>
        <w:t xml:space="preserve"> pour l’utilisation de certain</w:t>
      </w:r>
      <w:r w:rsidR="005D0994">
        <w:t>s</w:t>
      </w:r>
      <w:r>
        <w:t xml:space="preserve"> service</w:t>
      </w:r>
      <w:r w:rsidR="005D0994">
        <w:t>s</w:t>
      </w:r>
      <w:r>
        <w:t xml:space="preserve"> il faudra rajouter les utilisateurs (service mail et VOIP). </w:t>
      </w:r>
    </w:p>
    <w:p w14:paraId="35280FF9" w14:textId="77855B94" w:rsidR="00B609E9" w:rsidRDefault="00DB755C" w:rsidP="00695358">
      <w:pPr>
        <w:ind w:left="1080"/>
      </w:pPr>
      <w:r>
        <w:t>Pour</w:t>
      </w:r>
      <w:r w:rsidR="00695358">
        <w:t xml:space="preserve"> le service mail, afin de procéder à</w:t>
      </w:r>
      <w:r>
        <w:t xml:space="preserve"> de futurs ajouts il faudra aller configurer cela dans les services installés.</w:t>
      </w:r>
      <w:r w:rsidR="00695358">
        <w:br/>
      </w:r>
      <w:r>
        <w:br/>
        <w:t>Pour la VOIP voir le « dialplan » ci-dessus.</w:t>
      </w:r>
      <w:r w:rsidR="00695358">
        <w:br/>
      </w:r>
      <w:r w:rsidR="00B609E9">
        <w:br/>
        <w:t>Si vous désirez une extension du site Web c’est déjà réalisable grâce au Virtual Hosting mais il faut alors rajouter le fichier de configuration pour le nouveau site et le rajouter dans le DNS.</w:t>
      </w:r>
    </w:p>
    <w:p w14:paraId="5CF98DA2" w14:textId="77777777" w:rsidR="00B609E9" w:rsidRDefault="00B609E9" w:rsidP="00DB755C">
      <w:pPr>
        <w:pStyle w:val="ListParagraph"/>
        <w:ind w:left="1080"/>
      </w:pPr>
      <w:r>
        <w:t xml:space="preserve">Il sera surement </w:t>
      </w:r>
      <w:r w:rsidR="003A6721">
        <w:t>nécessaire</w:t>
      </w:r>
      <w:r>
        <w:t xml:space="preserve"> d’effectuer des maintenances des serveurs surtout lors du </w:t>
      </w:r>
      <w:r w:rsidR="003A6721">
        <w:t>déploiement</w:t>
      </w:r>
      <w:r>
        <w:t xml:space="preserve"> lors des premiers jours d’utilisation afin de </w:t>
      </w:r>
      <w:r w:rsidR="003A6721">
        <w:t>détecter les erreurs résiduelles de notre implémentation.</w:t>
      </w:r>
    </w:p>
    <w:p w14:paraId="6CBB794F" w14:textId="77777777" w:rsidR="00B609E9" w:rsidRPr="00927EFA" w:rsidRDefault="00B609E9" w:rsidP="000129F1">
      <w:pPr>
        <w:pStyle w:val="ListParagraph"/>
        <w:ind w:left="1080"/>
        <w:jc w:val="both"/>
      </w:pPr>
    </w:p>
    <w:p w14:paraId="6F29B665" w14:textId="77777777" w:rsidR="00927EFA" w:rsidRPr="00927EFA" w:rsidRDefault="00927EFA" w:rsidP="000129F1">
      <w:pPr>
        <w:ind w:left="1701"/>
        <w:jc w:val="both"/>
      </w:pPr>
    </w:p>
    <w:p w14:paraId="2E4733B5" w14:textId="77777777" w:rsidR="0021389E" w:rsidRDefault="00F271D5" w:rsidP="000129F1">
      <w:pPr>
        <w:pStyle w:val="Title"/>
        <w:numPr>
          <w:ilvl w:val="0"/>
          <w:numId w:val="1"/>
        </w:numPr>
        <w:jc w:val="both"/>
      </w:pPr>
      <w:r>
        <w:t>Planning :</w:t>
      </w:r>
    </w:p>
    <w:p w14:paraId="7C9779B2" w14:textId="77777777" w:rsidR="00F271D5" w:rsidRPr="0021389E" w:rsidRDefault="00F271D5" w:rsidP="000129F1">
      <w:pPr>
        <w:pStyle w:val="ListParagraph"/>
        <w:ind w:left="1080"/>
        <w:jc w:val="both"/>
      </w:pPr>
    </w:p>
    <w:p w14:paraId="5A24A4CA" w14:textId="77777777" w:rsidR="00603C44" w:rsidRDefault="003A5E2E" w:rsidP="000129F1">
      <w:pPr>
        <w:pStyle w:val="ListParagraph"/>
        <w:numPr>
          <w:ilvl w:val="0"/>
          <w:numId w:val="9"/>
        </w:numPr>
        <w:jc w:val="both"/>
      </w:pPr>
      <w:r>
        <w:t>Dans une première phase : mise en place des servi</w:t>
      </w:r>
      <w:r w:rsidR="00AB1DE1">
        <w:t>ces web, DNS et base de données </w:t>
      </w:r>
      <w:r w:rsidR="00AB1DE1">
        <w:br/>
        <w:t>Estimation : 1 semaine de travail à raison de 3-4 heures par jour.</w:t>
      </w:r>
    </w:p>
    <w:p w14:paraId="4AD2AE6D" w14:textId="77777777" w:rsidR="003A5E2E" w:rsidRDefault="003A5E2E" w:rsidP="000129F1">
      <w:pPr>
        <w:pStyle w:val="ListParagraph"/>
        <w:numPr>
          <w:ilvl w:val="0"/>
          <w:numId w:val="9"/>
        </w:numPr>
        <w:jc w:val="both"/>
      </w:pPr>
      <w:r>
        <w:t>Vérification de la bonne implémentation et de la bonne communication des services entre eux.</w:t>
      </w:r>
      <w:r w:rsidR="00AB1DE1">
        <w:br/>
        <w:t>Estimation : 2 jours (répartis en plusieurs petites sessions de travail)</w:t>
      </w:r>
    </w:p>
    <w:p w14:paraId="0F7A6BA9" w14:textId="77777777" w:rsidR="003A5E2E" w:rsidRDefault="003A5E2E" w:rsidP="000129F1">
      <w:pPr>
        <w:pStyle w:val="ListParagraph"/>
        <w:numPr>
          <w:ilvl w:val="0"/>
          <w:numId w:val="9"/>
        </w:numPr>
        <w:jc w:val="both"/>
      </w:pPr>
      <w:r>
        <w:t>Ensuite, sécurisation des éléments déjà installé par exemple avec fail2ban.</w:t>
      </w:r>
      <w:r w:rsidR="00AB1DE1">
        <w:br/>
        <w:t xml:space="preserve">Estimation : 1 journée pour ce qui a déjà été fait. </w:t>
      </w:r>
      <w:r w:rsidR="00AB1DE1">
        <w:br/>
        <w:t xml:space="preserve">                       3</w:t>
      </w:r>
      <w:r w:rsidR="007B7DE8">
        <w:t xml:space="preserve"> jours</w:t>
      </w:r>
      <w:r w:rsidR="00AB1DE1">
        <w:t xml:space="preserve"> pour ce qui pourrait être améliorer.</w:t>
      </w:r>
    </w:p>
    <w:p w14:paraId="6680E0A0" w14:textId="77777777" w:rsidR="007B7DE8" w:rsidRDefault="007B7DE8" w:rsidP="000129F1">
      <w:pPr>
        <w:pStyle w:val="ListParagraph"/>
        <w:ind w:left="1776"/>
        <w:jc w:val="both"/>
      </w:pPr>
    </w:p>
    <w:p w14:paraId="793636BC" w14:textId="77777777" w:rsidR="007B7DE8" w:rsidRDefault="00603C44" w:rsidP="000129F1">
      <w:pPr>
        <w:pStyle w:val="ListParagraph"/>
        <w:numPr>
          <w:ilvl w:val="0"/>
          <w:numId w:val="11"/>
        </w:numPr>
        <w:jc w:val="both"/>
      </w:pPr>
      <w:r>
        <w:t>Deuxième phase de développement : installation</w:t>
      </w:r>
      <w:r w:rsidR="007B7DE8">
        <w:t xml:space="preserve"> d’un service mail avec Dovecot.</w:t>
      </w:r>
      <w:r w:rsidR="007B7DE8">
        <w:br/>
        <w:t>Estimation : 3 jours</w:t>
      </w:r>
    </w:p>
    <w:p w14:paraId="2FDEB79E" w14:textId="77777777" w:rsidR="00603C44" w:rsidRDefault="00603C44" w:rsidP="000129F1">
      <w:pPr>
        <w:pStyle w:val="ListParagraph"/>
        <w:numPr>
          <w:ilvl w:val="0"/>
          <w:numId w:val="11"/>
        </w:numPr>
        <w:jc w:val="both"/>
      </w:pPr>
      <w:r>
        <w:t xml:space="preserve">Test et sécurisation avec filtre anti </w:t>
      </w:r>
      <w:r w:rsidR="007B7DE8">
        <w:t>spam, …</w:t>
      </w:r>
      <w:r w:rsidR="007B7DE8">
        <w:br/>
        <w:t xml:space="preserve">Estimation : 2 jours </w:t>
      </w:r>
    </w:p>
    <w:p w14:paraId="65A9707D" w14:textId="7F8802BA" w:rsidR="007B7DE8" w:rsidRPr="00CF7B13" w:rsidRDefault="00603C44" w:rsidP="00CF7B13">
      <w:pPr>
        <w:pStyle w:val="ListParagraph"/>
        <w:numPr>
          <w:ilvl w:val="0"/>
          <w:numId w:val="10"/>
        </w:numPr>
        <w:jc w:val="both"/>
        <w:rPr>
          <w:u w:val="single"/>
        </w:rPr>
      </w:pPr>
      <w:r>
        <w:t>Développement et mise en place des services VOI</w:t>
      </w:r>
      <w:r w:rsidR="00CF7B13">
        <w:t>P avec le dialPlan</w:t>
      </w:r>
      <w:r>
        <w:t>.</w:t>
      </w:r>
      <w:r w:rsidR="007B7DE8">
        <w:br/>
        <w:t xml:space="preserve">Estimation : </w:t>
      </w:r>
      <w:r w:rsidR="00CF7B13">
        <w:t>3</w:t>
      </w:r>
      <w:r w:rsidR="007B7DE8">
        <w:t xml:space="preserve"> journée</w:t>
      </w:r>
    </w:p>
    <w:p w14:paraId="6B843E47" w14:textId="5A8E46CA" w:rsidR="00CF7B13" w:rsidRPr="00CF7B13" w:rsidRDefault="00CF7B13" w:rsidP="00CF7B13">
      <w:pPr>
        <w:pStyle w:val="ListParagraph"/>
        <w:numPr>
          <w:ilvl w:val="0"/>
          <w:numId w:val="10"/>
        </w:numPr>
        <w:jc w:val="both"/>
        <w:rPr>
          <w:u w:val="single"/>
        </w:rPr>
      </w:pPr>
      <w:r>
        <w:t>Développement et implémentation du partage de fichiers avec Samba.</w:t>
      </w:r>
      <w:r>
        <w:br/>
        <w:t>Estimation : 3 jours</w:t>
      </w:r>
    </w:p>
    <w:p w14:paraId="304D4853" w14:textId="1E80BE9D" w:rsidR="007B7DE8" w:rsidRDefault="007B7DE8" w:rsidP="000129F1">
      <w:pPr>
        <w:pStyle w:val="ListParagraph"/>
        <w:numPr>
          <w:ilvl w:val="0"/>
          <w:numId w:val="10"/>
        </w:numPr>
        <w:jc w:val="both"/>
      </w:pPr>
      <w:r>
        <w:t>Sécurisation de tous les containers à tous niveaux</w:t>
      </w:r>
      <w:r>
        <w:br/>
        <w:t>Estimation :  de 3 jours à 2 semaines</w:t>
      </w:r>
    </w:p>
    <w:p w14:paraId="4C1D59B0" w14:textId="77777777" w:rsidR="00CF7B13" w:rsidRDefault="00CF7B13" w:rsidP="009A111F">
      <w:pPr>
        <w:pStyle w:val="ListParagraph"/>
        <w:ind w:left="1788"/>
        <w:jc w:val="both"/>
      </w:pPr>
    </w:p>
    <w:p w14:paraId="1FDC549F" w14:textId="77777777" w:rsidR="003A5E2E" w:rsidRDefault="003A5E2E" w:rsidP="000129F1">
      <w:pPr>
        <w:ind w:left="708"/>
        <w:jc w:val="both"/>
      </w:pPr>
    </w:p>
    <w:p w14:paraId="62A721A4" w14:textId="77777777" w:rsidR="009F4F1D" w:rsidRPr="009F4F1D" w:rsidRDefault="009F4F1D" w:rsidP="000129F1">
      <w:pPr>
        <w:jc w:val="both"/>
      </w:pPr>
    </w:p>
    <w:sectPr w:rsidR="009F4F1D" w:rsidRPr="009F4F1D" w:rsidSect="00A14F48">
      <w:footerReference w:type="default" r:id="rId16"/>
      <w:pgSz w:w="11906" w:h="16838"/>
      <w:pgMar w:top="1417" w:right="1417" w:bottom="28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782D8" w14:textId="77777777" w:rsidR="00EF7597" w:rsidRDefault="00EF7597" w:rsidP="00A14F48">
      <w:pPr>
        <w:spacing w:after="0" w:line="240" w:lineRule="auto"/>
      </w:pPr>
      <w:r>
        <w:separator/>
      </w:r>
    </w:p>
  </w:endnote>
  <w:endnote w:type="continuationSeparator" w:id="0">
    <w:p w14:paraId="170390F5" w14:textId="77777777" w:rsidR="00EF7597" w:rsidRDefault="00EF7597" w:rsidP="00A1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80284"/>
      <w:docPartObj>
        <w:docPartGallery w:val="Page Numbers (Bottom of Page)"/>
        <w:docPartUnique/>
      </w:docPartObj>
    </w:sdtPr>
    <w:sdtEndPr/>
    <w:sdtContent>
      <w:p w14:paraId="7E091613" w14:textId="77777777" w:rsidR="00A14F48" w:rsidRDefault="00A14F48">
        <w:pPr>
          <w:pStyle w:val="Footer"/>
          <w:ind w:right="-864"/>
          <w:jc w:val="right"/>
        </w:pPr>
        <w:r>
          <w:rPr>
            <w:noProof/>
          </w:rPr>
          <mc:AlternateContent>
            <mc:Choice Requires="wpg">
              <w:drawing>
                <wp:inline distT="0" distB="0" distL="0" distR="0">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9"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0"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1"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88947" w14:textId="1B54207B" w:rsidR="00A14F48" w:rsidRDefault="00A14F48">
                                <w:pPr>
                                  <w:rPr>
                                    <w:color w:val="FFFFFF" w:themeColor="background1"/>
                                  </w:rPr>
                                </w:pPr>
                                <w:r>
                                  <w:fldChar w:fldCharType="begin"/>
                                </w:r>
                                <w:r>
                                  <w:instrText>PAGE    \* MERGEFORMAT</w:instrText>
                                </w:r>
                                <w:r>
                                  <w:fldChar w:fldCharType="separate"/>
                                </w:r>
                                <w:r w:rsidR="00955950" w:rsidRPr="00955950">
                                  <w:rPr>
                                    <w:b/>
                                    <w:bCs/>
                                    <w:noProof/>
                                    <w:color w:val="FFFFFF" w:themeColor="background1"/>
                                    <w:lang w:val="fr-FR"/>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29788947" w14:textId="1B54207B" w:rsidR="00A14F48" w:rsidRDefault="00A14F48">
                          <w:pPr>
                            <w:rPr>
                              <w:color w:val="FFFFFF" w:themeColor="background1"/>
                            </w:rPr>
                          </w:pPr>
                          <w:r>
                            <w:fldChar w:fldCharType="begin"/>
                          </w:r>
                          <w:r>
                            <w:instrText>PAGE    \* MERGEFORMAT</w:instrText>
                          </w:r>
                          <w:r>
                            <w:fldChar w:fldCharType="separate"/>
                          </w:r>
                          <w:r w:rsidR="00955950" w:rsidRPr="00955950">
                            <w:rPr>
                              <w:b/>
                              <w:bCs/>
                              <w:noProof/>
                              <w:color w:val="FFFFFF" w:themeColor="background1"/>
                              <w:lang w:val="fr-FR"/>
                            </w:rPr>
                            <w:t>2</w:t>
                          </w:r>
                          <w:r>
                            <w:rPr>
                              <w:b/>
                              <w:bCs/>
                              <w:color w:val="FFFFFF" w:themeColor="background1"/>
                            </w:rPr>
                            <w:fldChar w:fldCharType="end"/>
                          </w:r>
                        </w:p>
                      </w:txbxContent>
                    </v:textbox>
                  </v:shape>
                  <w10:anchorlock/>
                </v:group>
              </w:pict>
            </mc:Fallback>
          </mc:AlternateContent>
        </w:r>
      </w:p>
    </w:sdtContent>
  </w:sdt>
  <w:p w14:paraId="103734A0" w14:textId="77777777" w:rsidR="00A14F48" w:rsidRDefault="00A14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A8AB5" w14:textId="77777777" w:rsidR="00EF7597" w:rsidRDefault="00EF7597" w:rsidP="00A14F48">
      <w:pPr>
        <w:spacing w:after="0" w:line="240" w:lineRule="auto"/>
      </w:pPr>
      <w:r>
        <w:separator/>
      </w:r>
    </w:p>
  </w:footnote>
  <w:footnote w:type="continuationSeparator" w:id="0">
    <w:p w14:paraId="30D81E84" w14:textId="77777777" w:rsidR="00EF7597" w:rsidRDefault="00EF7597" w:rsidP="00A14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D3A7C"/>
    <w:multiLevelType w:val="hybridMultilevel"/>
    <w:tmpl w:val="F4BC8FFA"/>
    <w:lvl w:ilvl="0" w:tplc="2B0858C2">
      <w:start w:val="1"/>
      <w:numFmt w:val="decimal"/>
      <w:lvlText w:val="%1)"/>
      <w:lvlJc w:val="left"/>
      <w:pPr>
        <w:ind w:left="1068" w:hanging="360"/>
      </w:pPr>
      <w:rPr>
        <w:rFonts w:hint="default"/>
      </w:rPr>
    </w:lvl>
    <w:lvl w:ilvl="1" w:tplc="EA08D7D2">
      <w:start w:val="1"/>
      <w:numFmt w:val="lowerLetter"/>
      <w:lvlText w:val="%2."/>
      <w:lvlJc w:val="left"/>
      <w:pPr>
        <w:ind w:left="2345" w:hanging="360"/>
      </w:pPr>
      <w:rPr>
        <w:i/>
        <w:color w:val="8EAADB" w:themeColor="accent1" w:themeTint="99"/>
      </w:rPr>
    </w:lvl>
    <w:lvl w:ilvl="2" w:tplc="080C001B">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 w15:restartNumberingAfterBreak="0">
    <w:nsid w:val="0CAE1351"/>
    <w:multiLevelType w:val="hybridMultilevel"/>
    <w:tmpl w:val="8B70AA68"/>
    <w:lvl w:ilvl="0" w:tplc="597AFD4A">
      <w:start w:val="1"/>
      <w:numFmt w:val="lowerLetter"/>
      <w:lvlText w:val="%1)"/>
      <w:lvlJc w:val="left"/>
      <w:pPr>
        <w:ind w:left="1776" w:hanging="360"/>
      </w:pPr>
      <w:rPr>
        <w:rFonts w:hint="default"/>
      </w:rPr>
    </w:lvl>
    <w:lvl w:ilvl="1" w:tplc="080C0019" w:tentative="1">
      <w:start w:val="1"/>
      <w:numFmt w:val="lowerLetter"/>
      <w:lvlText w:val="%2."/>
      <w:lvlJc w:val="left"/>
      <w:pPr>
        <w:ind w:left="2496" w:hanging="360"/>
      </w:pPr>
    </w:lvl>
    <w:lvl w:ilvl="2" w:tplc="080C001B" w:tentative="1">
      <w:start w:val="1"/>
      <w:numFmt w:val="lowerRoman"/>
      <w:lvlText w:val="%3."/>
      <w:lvlJc w:val="right"/>
      <w:pPr>
        <w:ind w:left="3216" w:hanging="180"/>
      </w:pPr>
    </w:lvl>
    <w:lvl w:ilvl="3" w:tplc="080C000F" w:tentative="1">
      <w:start w:val="1"/>
      <w:numFmt w:val="decimal"/>
      <w:lvlText w:val="%4."/>
      <w:lvlJc w:val="left"/>
      <w:pPr>
        <w:ind w:left="3936" w:hanging="360"/>
      </w:pPr>
    </w:lvl>
    <w:lvl w:ilvl="4" w:tplc="080C0019" w:tentative="1">
      <w:start w:val="1"/>
      <w:numFmt w:val="lowerLetter"/>
      <w:lvlText w:val="%5."/>
      <w:lvlJc w:val="left"/>
      <w:pPr>
        <w:ind w:left="4656" w:hanging="360"/>
      </w:pPr>
    </w:lvl>
    <w:lvl w:ilvl="5" w:tplc="080C001B" w:tentative="1">
      <w:start w:val="1"/>
      <w:numFmt w:val="lowerRoman"/>
      <w:lvlText w:val="%6."/>
      <w:lvlJc w:val="right"/>
      <w:pPr>
        <w:ind w:left="5376" w:hanging="180"/>
      </w:pPr>
    </w:lvl>
    <w:lvl w:ilvl="6" w:tplc="080C000F" w:tentative="1">
      <w:start w:val="1"/>
      <w:numFmt w:val="decimal"/>
      <w:lvlText w:val="%7."/>
      <w:lvlJc w:val="left"/>
      <w:pPr>
        <w:ind w:left="6096" w:hanging="360"/>
      </w:pPr>
    </w:lvl>
    <w:lvl w:ilvl="7" w:tplc="080C0019" w:tentative="1">
      <w:start w:val="1"/>
      <w:numFmt w:val="lowerLetter"/>
      <w:lvlText w:val="%8."/>
      <w:lvlJc w:val="left"/>
      <w:pPr>
        <w:ind w:left="6816" w:hanging="360"/>
      </w:pPr>
    </w:lvl>
    <w:lvl w:ilvl="8" w:tplc="080C001B" w:tentative="1">
      <w:start w:val="1"/>
      <w:numFmt w:val="lowerRoman"/>
      <w:lvlText w:val="%9."/>
      <w:lvlJc w:val="right"/>
      <w:pPr>
        <w:ind w:left="7536" w:hanging="180"/>
      </w:pPr>
    </w:lvl>
  </w:abstractNum>
  <w:abstractNum w:abstractNumId="2" w15:restartNumberingAfterBreak="0">
    <w:nsid w:val="11E238AF"/>
    <w:multiLevelType w:val="hybridMultilevel"/>
    <w:tmpl w:val="AD60EC9C"/>
    <w:lvl w:ilvl="0" w:tplc="080C0001">
      <w:start w:val="1"/>
      <w:numFmt w:val="bullet"/>
      <w:lvlText w:val=""/>
      <w:lvlJc w:val="left"/>
      <w:pPr>
        <w:ind w:left="2421" w:hanging="360"/>
      </w:pPr>
      <w:rPr>
        <w:rFonts w:ascii="Symbol" w:hAnsi="Symbol" w:hint="default"/>
      </w:rPr>
    </w:lvl>
    <w:lvl w:ilvl="1" w:tplc="080C0003" w:tentative="1">
      <w:start w:val="1"/>
      <w:numFmt w:val="bullet"/>
      <w:lvlText w:val="o"/>
      <w:lvlJc w:val="left"/>
      <w:pPr>
        <w:ind w:left="3141" w:hanging="360"/>
      </w:pPr>
      <w:rPr>
        <w:rFonts w:ascii="Courier New" w:hAnsi="Courier New" w:cs="Courier New" w:hint="default"/>
      </w:rPr>
    </w:lvl>
    <w:lvl w:ilvl="2" w:tplc="080C0005" w:tentative="1">
      <w:start w:val="1"/>
      <w:numFmt w:val="bullet"/>
      <w:lvlText w:val=""/>
      <w:lvlJc w:val="left"/>
      <w:pPr>
        <w:ind w:left="3861" w:hanging="360"/>
      </w:pPr>
      <w:rPr>
        <w:rFonts w:ascii="Wingdings" w:hAnsi="Wingdings" w:hint="default"/>
      </w:rPr>
    </w:lvl>
    <w:lvl w:ilvl="3" w:tplc="080C0001" w:tentative="1">
      <w:start w:val="1"/>
      <w:numFmt w:val="bullet"/>
      <w:lvlText w:val=""/>
      <w:lvlJc w:val="left"/>
      <w:pPr>
        <w:ind w:left="4581" w:hanging="360"/>
      </w:pPr>
      <w:rPr>
        <w:rFonts w:ascii="Symbol" w:hAnsi="Symbol" w:hint="default"/>
      </w:rPr>
    </w:lvl>
    <w:lvl w:ilvl="4" w:tplc="080C0003" w:tentative="1">
      <w:start w:val="1"/>
      <w:numFmt w:val="bullet"/>
      <w:lvlText w:val="o"/>
      <w:lvlJc w:val="left"/>
      <w:pPr>
        <w:ind w:left="5301" w:hanging="360"/>
      </w:pPr>
      <w:rPr>
        <w:rFonts w:ascii="Courier New" w:hAnsi="Courier New" w:cs="Courier New" w:hint="default"/>
      </w:rPr>
    </w:lvl>
    <w:lvl w:ilvl="5" w:tplc="080C0005" w:tentative="1">
      <w:start w:val="1"/>
      <w:numFmt w:val="bullet"/>
      <w:lvlText w:val=""/>
      <w:lvlJc w:val="left"/>
      <w:pPr>
        <w:ind w:left="6021" w:hanging="360"/>
      </w:pPr>
      <w:rPr>
        <w:rFonts w:ascii="Wingdings" w:hAnsi="Wingdings" w:hint="default"/>
      </w:rPr>
    </w:lvl>
    <w:lvl w:ilvl="6" w:tplc="080C0001" w:tentative="1">
      <w:start w:val="1"/>
      <w:numFmt w:val="bullet"/>
      <w:lvlText w:val=""/>
      <w:lvlJc w:val="left"/>
      <w:pPr>
        <w:ind w:left="6741" w:hanging="360"/>
      </w:pPr>
      <w:rPr>
        <w:rFonts w:ascii="Symbol" w:hAnsi="Symbol" w:hint="default"/>
      </w:rPr>
    </w:lvl>
    <w:lvl w:ilvl="7" w:tplc="080C0003" w:tentative="1">
      <w:start w:val="1"/>
      <w:numFmt w:val="bullet"/>
      <w:lvlText w:val="o"/>
      <w:lvlJc w:val="left"/>
      <w:pPr>
        <w:ind w:left="7461" w:hanging="360"/>
      </w:pPr>
      <w:rPr>
        <w:rFonts w:ascii="Courier New" w:hAnsi="Courier New" w:cs="Courier New" w:hint="default"/>
      </w:rPr>
    </w:lvl>
    <w:lvl w:ilvl="8" w:tplc="080C0005" w:tentative="1">
      <w:start w:val="1"/>
      <w:numFmt w:val="bullet"/>
      <w:lvlText w:val=""/>
      <w:lvlJc w:val="left"/>
      <w:pPr>
        <w:ind w:left="8181" w:hanging="360"/>
      </w:pPr>
      <w:rPr>
        <w:rFonts w:ascii="Wingdings" w:hAnsi="Wingdings" w:hint="default"/>
      </w:rPr>
    </w:lvl>
  </w:abstractNum>
  <w:abstractNum w:abstractNumId="3" w15:restartNumberingAfterBreak="0">
    <w:nsid w:val="13641D60"/>
    <w:multiLevelType w:val="hybridMultilevel"/>
    <w:tmpl w:val="016CE578"/>
    <w:lvl w:ilvl="0" w:tplc="6A360F52">
      <w:start w:val="1"/>
      <w:numFmt w:val="lowerRoman"/>
      <w:lvlText w:val="%1)"/>
      <w:lvlJc w:val="left"/>
      <w:pPr>
        <w:ind w:left="1428" w:hanging="72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4" w15:restartNumberingAfterBreak="0">
    <w:nsid w:val="26E140D7"/>
    <w:multiLevelType w:val="hybridMultilevel"/>
    <w:tmpl w:val="5FE2C928"/>
    <w:lvl w:ilvl="0" w:tplc="080C0001">
      <w:start w:val="1"/>
      <w:numFmt w:val="bullet"/>
      <w:lvlText w:val=""/>
      <w:lvlJc w:val="left"/>
      <w:pPr>
        <w:ind w:left="1800" w:hanging="360"/>
      </w:pPr>
      <w:rPr>
        <w:rFonts w:ascii="Symbol" w:hAnsi="Symbol" w:hint="default"/>
      </w:rPr>
    </w:lvl>
    <w:lvl w:ilvl="1" w:tplc="080C0003" w:tentative="1">
      <w:start w:val="1"/>
      <w:numFmt w:val="bullet"/>
      <w:lvlText w:val="o"/>
      <w:lvlJc w:val="left"/>
      <w:pPr>
        <w:ind w:left="2520" w:hanging="360"/>
      </w:pPr>
      <w:rPr>
        <w:rFonts w:ascii="Courier New" w:hAnsi="Courier New" w:cs="Courier New" w:hint="default"/>
      </w:rPr>
    </w:lvl>
    <w:lvl w:ilvl="2" w:tplc="080C0005" w:tentative="1">
      <w:start w:val="1"/>
      <w:numFmt w:val="bullet"/>
      <w:lvlText w:val=""/>
      <w:lvlJc w:val="left"/>
      <w:pPr>
        <w:ind w:left="3240" w:hanging="360"/>
      </w:pPr>
      <w:rPr>
        <w:rFonts w:ascii="Wingdings" w:hAnsi="Wingdings"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abstractNum w:abstractNumId="5" w15:restartNumberingAfterBreak="0">
    <w:nsid w:val="29487CE2"/>
    <w:multiLevelType w:val="hybridMultilevel"/>
    <w:tmpl w:val="C9B49170"/>
    <w:lvl w:ilvl="0" w:tplc="080C0001">
      <w:start w:val="1"/>
      <w:numFmt w:val="bullet"/>
      <w:lvlText w:val=""/>
      <w:lvlJc w:val="left"/>
      <w:pPr>
        <w:ind w:left="1788" w:hanging="360"/>
      </w:pPr>
      <w:rPr>
        <w:rFonts w:ascii="Symbol" w:hAnsi="Symbol" w:hint="default"/>
      </w:rPr>
    </w:lvl>
    <w:lvl w:ilvl="1" w:tplc="080C0003" w:tentative="1">
      <w:start w:val="1"/>
      <w:numFmt w:val="bullet"/>
      <w:lvlText w:val="o"/>
      <w:lvlJc w:val="left"/>
      <w:pPr>
        <w:ind w:left="2508" w:hanging="360"/>
      </w:pPr>
      <w:rPr>
        <w:rFonts w:ascii="Courier New" w:hAnsi="Courier New" w:cs="Courier New" w:hint="default"/>
      </w:rPr>
    </w:lvl>
    <w:lvl w:ilvl="2" w:tplc="080C0005" w:tentative="1">
      <w:start w:val="1"/>
      <w:numFmt w:val="bullet"/>
      <w:lvlText w:val=""/>
      <w:lvlJc w:val="left"/>
      <w:pPr>
        <w:ind w:left="3228" w:hanging="360"/>
      </w:pPr>
      <w:rPr>
        <w:rFonts w:ascii="Wingdings" w:hAnsi="Wingdings" w:hint="default"/>
      </w:rPr>
    </w:lvl>
    <w:lvl w:ilvl="3" w:tplc="080C0001" w:tentative="1">
      <w:start w:val="1"/>
      <w:numFmt w:val="bullet"/>
      <w:lvlText w:val=""/>
      <w:lvlJc w:val="left"/>
      <w:pPr>
        <w:ind w:left="3948" w:hanging="360"/>
      </w:pPr>
      <w:rPr>
        <w:rFonts w:ascii="Symbol" w:hAnsi="Symbol" w:hint="default"/>
      </w:rPr>
    </w:lvl>
    <w:lvl w:ilvl="4" w:tplc="080C0003" w:tentative="1">
      <w:start w:val="1"/>
      <w:numFmt w:val="bullet"/>
      <w:lvlText w:val="o"/>
      <w:lvlJc w:val="left"/>
      <w:pPr>
        <w:ind w:left="4668" w:hanging="360"/>
      </w:pPr>
      <w:rPr>
        <w:rFonts w:ascii="Courier New" w:hAnsi="Courier New" w:cs="Courier New" w:hint="default"/>
      </w:rPr>
    </w:lvl>
    <w:lvl w:ilvl="5" w:tplc="080C0005" w:tentative="1">
      <w:start w:val="1"/>
      <w:numFmt w:val="bullet"/>
      <w:lvlText w:val=""/>
      <w:lvlJc w:val="left"/>
      <w:pPr>
        <w:ind w:left="5388" w:hanging="360"/>
      </w:pPr>
      <w:rPr>
        <w:rFonts w:ascii="Wingdings" w:hAnsi="Wingdings" w:hint="default"/>
      </w:rPr>
    </w:lvl>
    <w:lvl w:ilvl="6" w:tplc="080C0001" w:tentative="1">
      <w:start w:val="1"/>
      <w:numFmt w:val="bullet"/>
      <w:lvlText w:val=""/>
      <w:lvlJc w:val="left"/>
      <w:pPr>
        <w:ind w:left="6108" w:hanging="360"/>
      </w:pPr>
      <w:rPr>
        <w:rFonts w:ascii="Symbol" w:hAnsi="Symbol" w:hint="default"/>
      </w:rPr>
    </w:lvl>
    <w:lvl w:ilvl="7" w:tplc="080C0003" w:tentative="1">
      <w:start w:val="1"/>
      <w:numFmt w:val="bullet"/>
      <w:lvlText w:val="o"/>
      <w:lvlJc w:val="left"/>
      <w:pPr>
        <w:ind w:left="6828" w:hanging="360"/>
      </w:pPr>
      <w:rPr>
        <w:rFonts w:ascii="Courier New" w:hAnsi="Courier New" w:cs="Courier New" w:hint="default"/>
      </w:rPr>
    </w:lvl>
    <w:lvl w:ilvl="8" w:tplc="080C0005" w:tentative="1">
      <w:start w:val="1"/>
      <w:numFmt w:val="bullet"/>
      <w:lvlText w:val=""/>
      <w:lvlJc w:val="left"/>
      <w:pPr>
        <w:ind w:left="7548" w:hanging="360"/>
      </w:pPr>
      <w:rPr>
        <w:rFonts w:ascii="Wingdings" w:hAnsi="Wingdings" w:hint="default"/>
      </w:rPr>
    </w:lvl>
  </w:abstractNum>
  <w:abstractNum w:abstractNumId="6" w15:restartNumberingAfterBreak="0">
    <w:nsid w:val="2C5F6C44"/>
    <w:multiLevelType w:val="hybridMultilevel"/>
    <w:tmpl w:val="79CAC8E6"/>
    <w:lvl w:ilvl="0" w:tplc="080C0001">
      <w:start w:val="1"/>
      <w:numFmt w:val="bullet"/>
      <w:lvlText w:val=""/>
      <w:lvlJc w:val="left"/>
      <w:pPr>
        <w:ind w:left="1776" w:hanging="360"/>
      </w:pPr>
      <w:rPr>
        <w:rFonts w:ascii="Symbol" w:hAnsi="Symbol" w:hint="default"/>
      </w:rPr>
    </w:lvl>
    <w:lvl w:ilvl="1" w:tplc="080C0003">
      <w:start w:val="1"/>
      <w:numFmt w:val="bullet"/>
      <w:lvlText w:val="o"/>
      <w:lvlJc w:val="left"/>
      <w:pPr>
        <w:ind w:left="2496" w:hanging="360"/>
      </w:pPr>
      <w:rPr>
        <w:rFonts w:ascii="Courier New" w:hAnsi="Courier New" w:cs="Courier New" w:hint="default"/>
      </w:rPr>
    </w:lvl>
    <w:lvl w:ilvl="2" w:tplc="080C0005">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7" w15:restartNumberingAfterBreak="0">
    <w:nsid w:val="410C3CF9"/>
    <w:multiLevelType w:val="hybridMultilevel"/>
    <w:tmpl w:val="D8861F02"/>
    <w:lvl w:ilvl="0" w:tplc="080C0001">
      <w:start w:val="1"/>
      <w:numFmt w:val="bullet"/>
      <w:lvlText w:val=""/>
      <w:lvlJc w:val="left"/>
      <w:pPr>
        <w:ind w:left="1788" w:hanging="360"/>
      </w:pPr>
      <w:rPr>
        <w:rFonts w:ascii="Symbol" w:hAnsi="Symbol" w:hint="default"/>
      </w:rPr>
    </w:lvl>
    <w:lvl w:ilvl="1" w:tplc="080C0003">
      <w:start w:val="1"/>
      <w:numFmt w:val="bullet"/>
      <w:lvlText w:val="o"/>
      <w:lvlJc w:val="left"/>
      <w:pPr>
        <w:ind w:left="2508" w:hanging="360"/>
      </w:pPr>
      <w:rPr>
        <w:rFonts w:ascii="Courier New" w:hAnsi="Courier New" w:cs="Courier New" w:hint="default"/>
      </w:rPr>
    </w:lvl>
    <w:lvl w:ilvl="2" w:tplc="080C0005" w:tentative="1">
      <w:start w:val="1"/>
      <w:numFmt w:val="bullet"/>
      <w:lvlText w:val=""/>
      <w:lvlJc w:val="left"/>
      <w:pPr>
        <w:ind w:left="3228" w:hanging="360"/>
      </w:pPr>
      <w:rPr>
        <w:rFonts w:ascii="Wingdings" w:hAnsi="Wingdings" w:hint="default"/>
      </w:rPr>
    </w:lvl>
    <w:lvl w:ilvl="3" w:tplc="080C0001" w:tentative="1">
      <w:start w:val="1"/>
      <w:numFmt w:val="bullet"/>
      <w:lvlText w:val=""/>
      <w:lvlJc w:val="left"/>
      <w:pPr>
        <w:ind w:left="3948" w:hanging="360"/>
      </w:pPr>
      <w:rPr>
        <w:rFonts w:ascii="Symbol" w:hAnsi="Symbol" w:hint="default"/>
      </w:rPr>
    </w:lvl>
    <w:lvl w:ilvl="4" w:tplc="080C0003" w:tentative="1">
      <w:start w:val="1"/>
      <w:numFmt w:val="bullet"/>
      <w:lvlText w:val="o"/>
      <w:lvlJc w:val="left"/>
      <w:pPr>
        <w:ind w:left="4668" w:hanging="360"/>
      </w:pPr>
      <w:rPr>
        <w:rFonts w:ascii="Courier New" w:hAnsi="Courier New" w:cs="Courier New" w:hint="default"/>
      </w:rPr>
    </w:lvl>
    <w:lvl w:ilvl="5" w:tplc="080C0005" w:tentative="1">
      <w:start w:val="1"/>
      <w:numFmt w:val="bullet"/>
      <w:lvlText w:val=""/>
      <w:lvlJc w:val="left"/>
      <w:pPr>
        <w:ind w:left="5388" w:hanging="360"/>
      </w:pPr>
      <w:rPr>
        <w:rFonts w:ascii="Wingdings" w:hAnsi="Wingdings" w:hint="default"/>
      </w:rPr>
    </w:lvl>
    <w:lvl w:ilvl="6" w:tplc="080C0001" w:tentative="1">
      <w:start w:val="1"/>
      <w:numFmt w:val="bullet"/>
      <w:lvlText w:val=""/>
      <w:lvlJc w:val="left"/>
      <w:pPr>
        <w:ind w:left="6108" w:hanging="360"/>
      </w:pPr>
      <w:rPr>
        <w:rFonts w:ascii="Symbol" w:hAnsi="Symbol" w:hint="default"/>
      </w:rPr>
    </w:lvl>
    <w:lvl w:ilvl="7" w:tplc="080C0003" w:tentative="1">
      <w:start w:val="1"/>
      <w:numFmt w:val="bullet"/>
      <w:lvlText w:val="o"/>
      <w:lvlJc w:val="left"/>
      <w:pPr>
        <w:ind w:left="6828" w:hanging="360"/>
      </w:pPr>
      <w:rPr>
        <w:rFonts w:ascii="Courier New" w:hAnsi="Courier New" w:cs="Courier New" w:hint="default"/>
      </w:rPr>
    </w:lvl>
    <w:lvl w:ilvl="8" w:tplc="080C0005" w:tentative="1">
      <w:start w:val="1"/>
      <w:numFmt w:val="bullet"/>
      <w:lvlText w:val=""/>
      <w:lvlJc w:val="left"/>
      <w:pPr>
        <w:ind w:left="7548" w:hanging="360"/>
      </w:pPr>
      <w:rPr>
        <w:rFonts w:ascii="Wingdings" w:hAnsi="Wingdings" w:hint="default"/>
      </w:rPr>
    </w:lvl>
  </w:abstractNum>
  <w:abstractNum w:abstractNumId="8" w15:restartNumberingAfterBreak="0">
    <w:nsid w:val="4D7D7AB1"/>
    <w:multiLevelType w:val="multilevel"/>
    <w:tmpl w:val="AF6417EA"/>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B030E6B"/>
    <w:multiLevelType w:val="hybridMultilevel"/>
    <w:tmpl w:val="B8B6CCF8"/>
    <w:lvl w:ilvl="0" w:tplc="89B696E8">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6B6D0996"/>
    <w:multiLevelType w:val="hybridMultilevel"/>
    <w:tmpl w:val="FFAAA71A"/>
    <w:lvl w:ilvl="0" w:tplc="080C0019">
      <w:start w:val="1"/>
      <w:numFmt w:val="lowerLetter"/>
      <w:lvlText w:val="%1."/>
      <w:lvlJc w:val="left"/>
      <w:pPr>
        <w:ind w:left="1778" w:hanging="360"/>
      </w:pPr>
      <w:rPr>
        <w:rFonts w:hint="default"/>
      </w:rPr>
    </w:lvl>
    <w:lvl w:ilvl="1" w:tplc="080C0019">
      <w:start w:val="1"/>
      <w:numFmt w:val="lowerLetter"/>
      <w:lvlText w:val="%2."/>
      <w:lvlJc w:val="left"/>
      <w:pPr>
        <w:ind w:left="2498" w:hanging="360"/>
      </w:pPr>
    </w:lvl>
    <w:lvl w:ilvl="2" w:tplc="080C001B" w:tentative="1">
      <w:start w:val="1"/>
      <w:numFmt w:val="lowerRoman"/>
      <w:lvlText w:val="%3."/>
      <w:lvlJc w:val="right"/>
      <w:pPr>
        <w:ind w:left="3218" w:hanging="180"/>
      </w:pPr>
    </w:lvl>
    <w:lvl w:ilvl="3" w:tplc="080C000F" w:tentative="1">
      <w:start w:val="1"/>
      <w:numFmt w:val="decimal"/>
      <w:lvlText w:val="%4."/>
      <w:lvlJc w:val="left"/>
      <w:pPr>
        <w:ind w:left="3938" w:hanging="360"/>
      </w:pPr>
    </w:lvl>
    <w:lvl w:ilvl="4" w:tplc="080C0019" w:tentative="1">
      <w:start w:val="1"/>
      <w:numFmt w:val="lowerLetter"/>
      <w:lvlText w:val="%5."/>
      <w:lvlJc w:val="left"/>
      <w:pPr>
        <w:ind w:left="4658" w:hanging="360"/>
      </w:pPr>
    </w:lvl>
    <w:lvl w:ilvl="5" w:tplc="080C001B" w:tentative="1">
      <w:start w:val="1"/>
      <w:numFmt w:val="lowerRoman"/>
      <w:lvlText w:val="%6."/>
      <w:lvlJc w:val="right"/>
      <w:pPr>
        <w:ind w:left="5378" w:hanging="180"/>
      </w:pPr>
    </w:lvl>
    <w:lvl w:ilvl="6" w:tplc="080C000F" w:tentative="1">
      <w:start w:val="1"/>
      <w:numFmt w:val="decimal"/>
      <w:lvlText w:val="%7."/>
      <w:lvlJc w:val="left"/>
      <w:pPr>
        <w:ind w:left="6098" w:hanging="360"/>
      </w:pPr>
    </w:lvl>
    <w:lvl w:ilvl="7" w:tplc="080C0019" w:tentative="1">
      <w:start w:val="1"/>
      <w:numFmt w:val="lowerLetter"/>
      <w:lvlText w:val="%8."/>
      <w:lvlJc w:val="left"/>
      <w:pPr>
        <w:ind w:left="6818" w:hanging="360"/>
      </w:pPr>
    </w:lvl>
    <w:lvl w:ilvl="8" w:tplc="080C001B" w:tentative="1">
      <w:start w:val="1"/>
      <w:numFmt w:val="lowerRoman"/>
      <w:lvlText w:val="%9."/>
      <w:lvlJc w:val="right"/>
      <w:pPr>
        <w:ind w:left="7538" w:hanging="180"/>
      </w:pPr>
    </w:lvl>
  </w:abstractNum>
  <w:abstractNum w:abstractNumId="11" w15:restartNumberingAfterBreak="0">
    <w:nsid w:val="70A83D1B"/>
    <w:multiLevelType w:val="hybridMultilevel"/>
    <w:tmpl w:val="95C0567A"/>
    <w:lvl w:ilvl="0" w:tplc="21588CC0">
      <w:start w:val="1"/>
      <w:numFmt w:val="decimal"/>
      <w:lvlText w:val="%1."/>
      <w:lvlJc w:val="left"/>
      <w:pPr>
        <w:ind w:left="1778" w:hanging="360"/>
      </w:pPr>
      <w:rPr>
        <w:rFonts w:hint="default"/>
      </w:rPr>
    </w:lvl>
    <w:lvl w:ilvl="1" w:tplc="080C0019">
      <w:start w:val="1"/>
      <w:numFmt w:val="lowerLetter"/>
      <w:lvlText w:val="%2."/>
      <w:lvlJc w:val="left"/>
      <w:pPr>
        <w:ind w:left="2498" w:hanging="360"/>
      </w:pPr>
    </w:lvl>
    <w:lvl w:ilvl="2" w:tplc="080C001B" w:tentative="1">
      <w:start w:val="1"/>
      <w:numFmt w:val="lowerRoman"/>
      <w:lvlText w:val="%3."/>
      <w:lvlJc w:val="right"/>
      <w:pPr>
        <w:ind w:left="3218" w:hanging="180"/>
      </w:pPr>
    </w:lvl>
    <w:lvl w:ilvl="3" w:tplc="080C000F" w:tentative="1">
      <w:start w:val="1"/>
      <w:numFmt w:val="decimal"/>
      <w:lvlText w:val="%4."/>
      <w:lvlJc w:val="left"/>
      <w:pPr>
        <w:ind w:left="3938" w:hanging="360"/>
      </w:pPr>
    </w:lvl>
    <w:lvl w:ilvl="4" w:tplc="080C0019" w:tentative="1">
      <w:start w:val="1"/>
      <w:numFmt w:val="lowerLetter"/>
      <w:lvlText w:val="%5."/>
      <w:lvlJc w:val="left"/>
      <w:pPr>
        <w:ind w:left="4658" w:hanging="360"/>
      </w:pPr>
    </w:lvl>
    <w:lvl w:ilvl="5" w:tplc="080C001B" w:tentative="1">
      <w:start w:val="1"/>
      <w:numFmt w:val="lowerRoman"/>
      <w:lvlText w:val="%6."/>
      <w:lvlJc w:val="right"/>
      <w:pPr>
        <w:ind w:left="5378" w:hanging="180"/>
      </w:pPr>
    </w:lvl>
    <w:lvl w:ilvl="6" w:tplc="080C000F" w:tentative="1">
      <w:start w:val="1"/>
      <w:numFmt w:val="decimal"/>
      <w:lvlText w:val="%7."/>
      <w:lvlJc w:val="left"/>
      <w:pPr>
        <w:ind w:left="6098" w:hanging="360"/>
      </w:pPr>
    </w:lvl>
    <w:lvl w:ilvl="7" w:tplc="080C0019" w:tentative="1">
      <w:start w:val="1"/>
      <w:numFmt w:val="lowerLetter"/>
      <w:lvlText w:val="%8."/>
      <w:lvlJc w:val="left"/>
      <w:pPr>
        <w:ind w:left="6818" w:hanging="360"/>
      </w:pPr>
    </w:lvl>
    <w:lvl w:ilvl="8" w:tplc="080C001B" w:tentative="1">
      <w:start w:val="1"/>
      <w:numFmt w:val="lowerRoman"/>
      <w:lvlText w:val="%9."/>
      <w:lvlJc w:val="right"/>
      <w:pPr>
        <w:ind w:left="7538" w:hanging="180"/>
      </w:pPr>
    </w:lvl>
  </w:abstractNum>
  <w:abstractNum w:abstractNumId="12" w15:restartNumberingAfterBreak="0">
    <w:nsid w:val="748316CE"/>
    <w:multiLevelType w:val="hybridMultilevel"/>
    <w:tmpl w:val="4658184C"/>
    <w:lvl w:ilvl="0" w:tplc="080C000F">
      <w:start w:val="1"/>
      <w:numFmt w:val="decimal"/>
      <w:lvlText w:val="%1."/>
      <w:lvlJc w:val="left"/>
      <w:pPr>
        <w:ind w:left="2520" w:hanging="360"/>
      </w:pPr>
    </w:lvl>
    <w:lvl w:ilvl="1" w:tplc="080C0019" w:tentative="1">
      <w:start w:val="1"/>
      <w:numFmt w:val="lowerLetter"/>
      <w:lvlText w:val="%2."/>
      <w:lvlJc w:val="left"/>
      <w:pPr>
        <w:ind w:left="3240" w:hanging="360"/>
      </w:pPr>
    </w:lvl>
    <w:lvl w:ilvl="2" w:tplc="080C001B" w:tentative="1">
      <w:start w:val="1"/>
      <w:numFmt w:val="lowerRoman"/>
      <w:lvlText w:val="%3."/>
      <w:lvlJc w:val="right"/>
      <w:pPr>
        <w:ind w:left="3960" w:hanging="180"/>
      </w:pPr>
    </w:lvl>
    <w:lvl w:ilvl="3" w:tplc="080C000F" w:tentative="1">
      <w:start w:val="1"/>
      <w:numFmt w:val="decimal"/>
      <w:lvlText w:val="%4."/>
      <w:lvlJc w:val="left"/>
      <w:pPr>
        <w:ind w:left="4680" w:hanging="360"/>
      </w:pPr>
    </w:lvl>
    <w:lvl w:ilvl="4" w:tplc="080C0019" w:tentative="1">
      <w:start w:val="1"/>
      <w:numFmt w:val="lowerLetter"/>
      <w:lvlText w:val="%5."/>
      <w:lvlJc w:val="left"/>
      <w:pPr>
        <w:ind w:left="5400" w:hanging="360"/>
      </w:pPr>
    </w:lvl>
    <w:lvl w:ilvl="5" w:tplc="080C001B" w:tentative="1">
      <w:start w:val="1"/>
      <w:numFmt w:val="lowerRoman"/>
      <w:lvlText w:val="%6."/>
      <w:lvlJc w:val="right"/>
      <w:pPr>
        <w:ind w:left="6120" w:hanging="180"/>
      </w:pPr>
    </w:lvl>
    <w:lvl w:ilvl="6" w:tplc="080C000F" w:tentative="1">
      <w:start w:val="1"/>
      <w:numFmt w:val="decimal"/>
      <w:lvlText w:val="%7."/>
      <w:lvlJc w:val="left"/>
      <w:pPr>
        <w:ind w:left="6840" w:hanging="360"/>
      </w:pPr>
    </w:lvl>
    <w:lvl w:ilvl="7" w:tplc="080C0019" w:tentative="1">
      <w:start w:val="1"/>
      <w:numFmt w:val="lowerLetter"/>
      <w:lvlText w:val="%8."/>
      <w:lvlJc w:val="left"/>
      <w:pPr>
        <w:ind w:left="7560" w:hanging="360"/>
      </w:pPr>
    </w:lvl>
    <w:lvl w:ilvl="8" w:tplc="080C001B" w:tentative="1">
      <w:start w:val="1"/>
      <w:numFmt w:val="lowerRoman"/>
      <w:lvlText w:val="%9."/>
      <w:lvlJc w:val="right"/>
      <w:pPr>
        <w:ind w:left="8280" w:hanging="180"/>
      </w:pPr>
    </w:lvl>
  </w:abstractNum>
  <w:abstractNum w:abstractNumId="13" w15:restartNumberingAfterBreak="0">
    <w:nsid w:val="78DC7044"/>
    <w:multiLevelType w:val="multilevel"/>
    <w:tmpl w:val="7D0EFF60"/>
    <w:lvl w:ilvl="0">
      <w:start w:val="3"/>
      <w:numFmt w:val="decimal"/>
      <w:lvlText w:val="%1"/>
      <w:lvlJc w:val="left"/>
      <w:pPr>
        <w:ind w:left="405" w:hanging="405"/>
      </w:pPr>
      <w:rPr>
        <w:rFonts w:hint="default"/>
      </w:rPr>
    </w:lvl>
    <w:lvl w:ilvl="1">
      <w:start w:val="2"/>
      <w:numFmt w:val="decimal"/>
      <w:lvlText w:val="%1.%2"/>
      <w:lvlJc w:val="left"/>
      <w:pPr>
        <w:ind w:left="2138"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7112" w:hanging="144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10308" w:hanging="1800"/>
      </w:pPr>
      <w:rPr>
        <w:rFonts w:hint="default"/>
      </w:rPr>
    </w:lvl>
    <w:lvl w:ilvl="7">
      <w:start w:val="1"/>
      <w:numFmt w:val="decimal"/>
      <w:lvlText w:val="%1.%2.%3.%4.%5.%6.%7.%8"/>
      <w:lvlJc w:val="left"/>
      <w:pPr>
        <w:ind w:left="12086" w:hanging="2160"/>
      </w:pPr>
      <w:rPr>
        <w:rFonts w:hint="default"/>
      </w:rPr>
    </w:lvl>
    <w:lvl w:ilvl="8">
      <w:start w:val="1"/>
      <w:numFmt w:val="decimal"/>
      <w:lvlText w:val="%1.%2.%3.%4.%5.%6.%7.%8.%9"/>
      <w:lvlJc w:val="left"/>
      <w:pPr>
        <w:ind w:left="13504" w:hanging="2160"/>
      </w:pPr>
      <w:rPr>
        <w:rFonts w:hint="default"/>
      </w:rPr>
    </w:lvl>
  </w:abstractNum>
  <w:abstractNum w:abstractNumId="14" w15:restartNumberingAfterBreak="0">
    <w:nsid w:val="7E903D10"/>
    <w:multiLevelType w:val="hybridMultilevel"/>
    <w:tmpl w:val="0B3A1838"/>
    <w:lvl w:ilvl="0" w:tplc="60200E3A">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8"/>
  </w:num>
  <w:num w:numId="2">
    <w:abstractNumId w:val="13"/>
  </w:num>
  <w:num w:numId="3">
    <w:abstractNumId w:val="3"/>
  </w:num>
  <w:num w:numId="4">
    <w:abstractNumId w:val="9"/>
  </w:num>
  <w:num w:numId="5">
    <w:abstractNumId w:val="14"/>
  </w:num>
  <w:num w:numId="6">
    <w:abstractNumId w:val="11"/>
  </w:num>
  <w:num w:numId="7">
    <w:abstractNumId w:val="1"/>
  </w:num>
  <w:num w:numId="8">
    <w:abstractNumId w:val="0"/>
  </w:num>
  <w:num w:numId="9">
    <w:abstractNumId w:val="6"/>
  </w:num>
  <w:num w:numId="10">
    <w:abstractNumId w:val="5"/>
  </w:num>
  <w:num w:numId="11">
    <w:abstractNumId w:val="7"/>
  </w:num>
  <w:num w:numId="12">
    <w:abstractNumId w:val="2"/>
  </w:num>
  <w:num w:numId="13">
    <w:abstractNumId w:val="10"/>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CA2"/>
    <w:rsid w:val="000129F1"/>
    <w:rsid w:val="00040CF4"/>
    <w:rsid w:val="000D19AC"/>
    <w:rsid w:val="000E6A98"/>
    <w:rsid w:val="001908C7"/>
    <w:rsid w:val="0021389E"/>
    <w:rsid w:val="00337F76"/>
    <w:rsid w:val="00391463"/>
    <w:rsid w:val="003A5E2E"/>
    <w:rsid w:val="003A6721"/>
    <w:rsid w:val="004874E3"/>
    <w:rsid w:val="004B2CBB"/>
    <w:rsid w:val="005022AA"/>
    <w:rsid w:val="00537DAD"/>
    <w:rsid w:val="00555BA6"/>
    <w:rsid w:val="00577B8E"/>
    <w:rsid w:val="005B7CE9"/>
    <w:rsid w:val="005C2252"/>
    <w:rsid w:val="005D0994"/>
    <w:rsid w:val="00603C44"/>
    <w:rsid w:val="0068074C"/>
    <w:rsid w:val="00695358"/>
    <w:rsid w:val="00766CE1"/>
    <w:rsid w:val="007B7DE8"/>
    <w:rsid w:val="0082769C"/>
    <w:rsid w:val="008F7048"/>
    <w:rsid w:val="00927EFA"/>
    <w:rsid w:val="00941FD2"/>
    <w:rsid w:val="00955950"/>
    <w:rsid w:val="009A111F"/>
    <w:rsid w:val="009A7DCE"/>
    <w:rsid w:val="009B7B57"/>
    <w:rsid w:val="009F46AD"/>
    <w:rsid w:val="009F4F1D"/>
    <w:rsid w:val="00A14F48"/>
    <w:rsid w:val="00A3447C"/>
    <w:rsid w:val="00A533C3"/>
    <w:rsid w:val="00AB1DE1"/>
    <w:rsid w:val="00B609E9"/>
    <w:rsid w:val="00BB3B7D"/>
    <w:rsid w:val="00C51D9E"/>
    <w:rsid w:val="00C7775D"/>
    <w:rsid w:val="00CF7B13"/>
    <w:rsid w:val="00D6480F"/>
    <w:rsid w:val="00DB755C"/>
    <w:rsid w:val="00E000A9"/>
    <w:rsid w:val="00E1215F"/>
    <w:rsid w:val="00E352B4"/>
    <w:rsid w:val="00E3776D"/>
    <w:rsid w:val="00E87CA2"/>
    <w:rsid w:val="00E97B47"/>
    <w:rsid w:val="00EF7597"/>
    <w:rsid w:val="00F14D7E"/>
    <w:rsid w:val="00F265E4"/>
    <w:rsid w:val="00F271D5"/>
    <w:rsid w:val="00FB2277"/>
    <w:rsid w:val="00FC0EE1"/>
    <w:rsid w:val="00FC589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6A94B3D"/>
  <w15:chartTrackingRefBased/>
  <w15:docId w15:val="{19CEB653-BEF3-46D5-8E02-8590DE95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89E"/>
    <w:pPr>
      <w:keepNext/>
      <w:keepLines/>
      <w:spacing w:before="240" w:after="0"/>
      <w:outlineLvl w:val="0"/>
    </w:pPr>
    <w:rPr>
      <w:rFonts w:asciiTheme="majorHAnsi" w:eastAsiaTheme="majorEastAsia" w:hAnsiTheme="majorHAnsi" w:cstheme="majorBidi"/>
      <w:color w:val="BD1378"/>
      <w:sz w:val="36"/>
      <w:szCs w:val="32"/>
    </w:rPr>
  </w:style>
  <w:style w:type="paragraph" w:styleId="Heading2">
    <w:name w:val="heading 2"/>
    <w:basedOn w:val="Normal"/>
    <w:next w:val="Normal"/>
    <w:link w:val="Heading2Char"/>
    <w:uiPriority w:val="9"/>
    <w:unhideWhenUsed/>
    <w:qFormat/>
    <w:rsid w:val="009F4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4F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A14F48"/>
  </w:style>
  <w:style w:type="paragraph" w:styleId="Footer">
    <w:name w:val="footer"/>
    <w:basedOn w:val="Normal"/>
    <w:link w:val="FooterChar"/>
    <w:uiPriority w:val="99"/>
    <w:unhideWhenUsed/>
    <w:rsid w:val="00A14F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A14F48"/>
  </w:style>
  <w:style w:type="paragraph" w:styleId="Title">
    <w:name w:val="Title"/>
    <w:basedOn w:val="Normal"/>
    <w:next w:val="Normal"/>
    <w:link w:val="TitleChar"/>
    <w:uiPriority w:val="10"/>
    <w:qFormat/>
    <w:rsid w:val="0021389E"/>
    <w:pPr>
      <w:spacing w:after="0" w:line="240" w:lineRule="auto"/>
      <w:contextualSpacing/>
    </w:pPr>
    <w:rPr>
      <w:rFonts w:asciiTheme="majorHAnsi" w:eastAsiaTheme="majorEastAsia" w:hAnsiTheme="majorHAnsi" w:cstheme="majorBidi"/>
      <w:color w:val="C45911" w:themeColor="accent2" w:themeShade="BF"/>
      <w:spacing w:val="-10"/>
      <w:kern w:val="28"/>
      <w:sz w:val="44"/>
      <w:szCs w:val="56"/>
    </w:rPr>
  </w:style>
  <w:style w:type="character" w:customStyle="1" w:styleId="TitleChar">
    <w:name w:val="Title Char"/>
    <w:basedOn w:val="DefaultParagraphFont"/>
    <w:link w:val="Title"/>
    <w:uiPriority w:val="10"/>
    <w:rsid w:val="0021389E"/>
    <w:rPr>
      <w:rFonts w:asciiTheme="majorHAnsi" w:eastAsiaTheme="majorEastAsia" w:hAnsiTheme="majorHAnsi" w:cstheme="majorBidi"/>
      <w:color w:val="C45911" w:themeColor="accent2" w:themeShade="BF"/>
      <w:spacing w:val="-10"/>
      <w:kern w:val="28"/>
      <w:sz w:val="44"/>
      <w:szCs w:val="56"/>
    </w:rPr>
  </w:style>
  <w:style w:type="character" w:customStyle="1" w:styleId="Heading2Char">
    <w:name w:val="Heading 2 Char"/>
    <w:basedOn w:val="DefaultParagraphFont"/>
    <w:link w:val="Heading2"/>
    <w:uiPriority w:val="9"/>
    <w:rsid w:val="009F4F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4F1D"/>
    <w:pPr>
      <w:ind w:left="720"/>
      <w:contextualSpacing/>
    </w:pPr>
  </w:style>
  <w:style w:type="character" w:customStyle="1" w:styleId="Heading1Char">
    <w:name w:val="Heading 1 Char"/>
    <w:basedOn w:val="DefaultParagraphFont"/>
    <w:link w:val="Heading1"/>
    <w:uiPriority w:val="9"/>
    <w:rsid w:val="0021389E"/>
    <w:rPr>
      <w:rFonts w:asciiTheme="majorHAnsi" w:eastAsiaTheme="majorEastAsia" w:hAnsiTheme="majorHAnsi" w:cstheme="majorBidi"/>
      <w:color w:val="BD1378"/>
      <w:sz w:val="36"/>
      <w:szCs w:val="32"/>
    </w:rPr>
  </w:style>
  <w:style w:type="character" w:styleId="Strong">
    <w:name w:val="Strong"/>
    <w:basedOn w:val="DefaultParagraphFont"/>
    <w:uiPriority w:val="22"/>
    <w:qFormat/>
    <w:rsid w:val="009F46AD"/>
    <w:rPr>
      <w:b/>
      <w:bCs/>
    </w:rPr>
  </w:style>
  <w:style w:type="character" w:styleId="Hyperlink">
    <w:name w:val="Hyperlink"/>
    <w:basedOn w:val="DefaultParagraphFont"/>
    <w:uiPriority w:val="99"/>
    <w:unhideWhenUsed/>
    <w:rsid w:val="009F46AD"/>
    <w:rPr>
      <w:color w:val="0000FF"/>
      <w:u w:val="single"/>
    </w:rPr>
  </w:style>
  <w:style w:type="character" w:styleId="UnresolvedMention">
    <w:name w:val="Unresolved Mention"/>
    <w:basedOn w:val="DefaultParagraphFont"/>
    <w:uiPriority w:val="99"/>
    <w:semiHidden/>
    <w:unhideWhenUsed/>
    <w:rsid w:val="009B7B57"/>
    <w:rPr>
      <w:color w:val="808080"/>
      <w:shd w:val="clear" w:color="auto" w:fill="E6E6E6"/>
    </w:rPr>
  </w:style>
  <w:style w:type="character" w:styleId="IntenseEmphasis">
    <w:name w:val="Intense Emphasis"/>
    <w:basedOn w:val="DefaultParagraphFont"/>
    <w:uiPriority w:val="21"/>
    <w:qFormat/>
    <w:rsid w:val="005D0994"/>
    <w:rPr>
      <w:i/>
      <w:iCs/>
      <w:color w:val="4472C4" w:themeColor="accent1"/>
    </w:rPr>
  </w:style>
  <w:style w:type="character" w:customStyle="1" w:styleId="5yl5">
    <w:name w:val="_5yl5"/>
    <w:basedOn w:val="DefaultParagraphFont"/>
    <w:rsid w:val="00E97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536467">
      <w:bodyDiv w:val="1"/>
      <w:marLeft w:val="0"/>
      <w:marRight w:val="0"/>
      <w:marTop w:val="0"/>
      <w:marBottom w:val="0"/>
      <w:divBdr>
        <w:top w:val="none" w:sz="0" w:space="0" w:color="auto"/>
        <w:left w:val="none" w:sz="0" w:space="0" w:color="auto"/>
        <w:bottom w:val="none" w:sz="0" w:space="0" w:color="auto"/>
        <w:right w:val="none" w:sz="0" w:space="0" w:color="auto"/>
      </w:divBdr>
      <w:divsChild>
        <w:div w:id="1032993516">
          <w:marLeft w:val="0"/>
          <w:marRight w:val="0"/>
          <w:marTop w:val="0"/>
          <w:marBottom w:val="0"/>
          <w:divBdr>
            <w:top w:val="none" w:sz="0" w:space="0" w:color="auto"/>
            <w:left w:val="none" w:sz="0" w:space="0" w:color="auto"/>
            <w:bottom w:val="none" w:sz="0" w:space="0" w:color="auto"/>
            <w:right w:val="none" w:sz="0" w:space="0" w:color="auto"/>
          </w:divBdr>
          <w:divsChild>
            <w:div w:id="2012828759">
              <w:marLeft w:val="0"/>
              <w:marRight w:val="0"/>
              <w:marTop w:val="0"/>
              <w:marBottom w:val="0"/>
              <w:divBdr>
                <w:top w:val="none" w:sz="0" w:space="0" w:color="auto"/>
                <w:left w:val="none" w:sz="0" w:space="0" w:color="auto"/>
                <w:bottom w:val="none" w:sz="0" w:space="0" w:color="auto"/>
                <w:right w:val="none" w:sz="0" w:space="0" w:color="auto"/>
              </w:divBdr>
              <w:divsChild>
                <w:div w:id="21388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85113">
      <w:bodyDiv w:val="1"/>
      <w:marLeft w:val="0"/>
      <w:marRight w:val="0"/>
      <w:marTop w:val="0"/>
      <w:marBottom w:val="0"/>
      <w:divBdr>
        <w:top w:val="none" w:sz="0" w:space="0" w:color="auto"/>
        <w:left w:val="none" w:sz="0" w:space="0" w:color="auto"/>
        <w:bottom w:val="none" w:sz="0" w:space="0" w:color="auto"/>
        <w:right w:val="none" w:sz="0" w:space="0" w:color="auto"/>
      </w:divBdr>
    </w:div>
    <w:div w:id="126264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vitrine.wt3.ephec-ti.b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t3.woodytoys" TargetMode="External"/><Relationship Id="rId5" Type="http://schemas.openxmlformats.org/officeDocument/2006/relationships/footnotes" Target="footnotes.xml"/><Relationship Id="rId15" Type="http://schemas.openxmlformats.org/officeDocument/2006/relationships/hyperlink" Target="https://b2b.wt3.ephec-ti.b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ntranet.wt3.ephec-ti.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1527</Words>
  <Characters>8401</Characters>
  <Application>Microsoft Office Word</Application>
  <DocSecurity>0</DocSecurity>
  <Lines>70</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PERSYN Loïc</dc:creator>
  <cp:keywords/>
  <dc:description/>
  <cp:lastModifiedBy>VANKEERBERGHEN Jordan</cp:lastModifiedBy>
  <cp:revision>2</cp:revision>
  <dcterms:created xsi:type="dcterms:W3CDTF">2018-06-11T15:57:00Z</dcterms:created>
  <dcterms:modified xsi:type="dcterms:W3CDTF">2018-06-11T15:57:00Z</dcterms:modified>
</cp:coreProperties>
</file>