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0F9" w:rsidRPr="0025463D" w:rsidRDefault="0025463D" w:rsidP="0025463D">
      <w:pPr>
        <w:jc w:val="center"/>
        <w:rPr>
          <w:rFonts w:ascii="Times New Roman" w:hAnsi="Times New Roman" w:cs="Times New Roman"/>
          <w:b/>
          <w:sz w:val="30"/>
          <w:szCs w:val="30"/>
          <w:u w:val="single"/>
        </w:rPr>
      </w:pPr>
      <w:r w:rsidRPr="0025463D">
        <w:rPr>
          <w:rFonts w:ascii="Times New Roman" w:hAnsi="Times New Roman" w:cs="Times New Roman"/>
          <w:b/>
          <w:sz w:val="30"/>
          <w:szCs w:val="30"/>
          <w:u w:val="single"/>
        </w:rPr>
        <w:t>Programmer en C</w:t>
      </w:r>
    </w:p>
    <w:p w:rsidR="0025463D" w:rsidRDefault="0025463D" w:rsidP="0025463D">
      <w:pPr>
        <w:rPr>
          <w:rFonts w:ascii="Times New Roman" w:hAnsi="Times New Roman" w:cs="Times New Roman"/>
        </w:rPr>
      </w:pPr>
    </w:p>
    <w:p w:rsidR="0025463D" w:rsidRDefault="0025463D" w:rsidP="0025463D">
      <w:pPr>
        <w:rPr>
          <w:rFonts w:ascii="Times New Roman" w:hAnsi="Times New Roman" w:cs="Times New Roman"/>
          <w:sz w:val="24"/>
          <w:szCs w:val="24"/>
        </w:rPr>
      </w:pPr>
      <w:r w:rsidRPr="0025463D">
        <w:rPr>
          <w:rFonts w:ascii="Times New Roman" w:hAnsi="Times New Roman" w:cs="Times New Roman"/>
          <w:sz w:val="24"/>
          <w:szCs w:val="24"/>
        </w:rPr>
        <w:t>Ce MOOC représente la suite logique du MOOC ABC du langage C. Il lui est similaire en beaucoup de point notamment par s</w:t>
      </w:r>
      <w:r>
        <w:rPr>
          <w:rFonts w:ascii="Times New Roman" w:hAnsi="Times New Roman" w:cs="Times New Roman"/>
          <w:sz w:val="24"/>
          <w:szCs w:val="24"/>
        </w:rPr>
        <w:t xml:space="preserve">a qualité. Ce second MOOC débute par l’apprentissage des commandes de bases sous Linux suivis par la gestion de la mémoire du système par les programmes créés. Et pour finir, par la réalisation de programmes via des outils de développement en passant par les notions de compilations et de programmes divisés en plusieurs fichiers. L’apprentissage a été d’autant plus aisé et agréable grâce au système de sessions Linux en ligne </w:t>
      </w:r>
      <w:r w:rsidR="00E537AC">
        <w:rPr>
          <w:rFonts w:ascii="Times New Roman" w:hAnsi="Times New Roman" w:cs="Times New Roman"/>
          <w:sz w:val="24"/>
          <w:szCs w:val="24"/>
        </w:rPr>
        <w:t>(</w:t>
      </w:r>
      <w:proofErr w:type="spellStart"/>
      <w:r w:rsidR="00E537AC">
        <w:rPr>
          <w:rFonts w:ascii="Times New Roman" w:hAnsi="Times New Roman" w:cs="Times New Roman"/>
          <w:sz w:val="24"/>
          <w:szCs w:val="24"/>
        </w:rPr>
        <w:t>webLinux</w:t>
      </w:r>
      <w:proofErr w:type="spellEnd"/>
      <w:r w:rsidR="00E537AC">
        <w:rPr>
          <w:rFonts w:ascii="Times New Roman" w:hAnsi="Times New Roman" w:cs="Times New Roman"/>
          <w:sz w:val="24"/>
          <w:szCs w:val="24"/>
        </w:rPr>
        <w:t xml:space="preserve">) </w:t>
      </w:r>
      <w:r>
        <w:rPr>
          <w:rFonts w:ascii="Times New Roman" w:hAnsi="Times New Roman" w:cs="Times New Roman"/>
          <w:sz w:val="24"/>
          <w:szCs w:val="24"/>
        </w:rPr>
        <w:t xml:space="preserve">via un browser. </w:t>
      </w:r>
      <w:r w:rsidR="00E537AC">
        <w:rPr>
          <w:rFonts w:ascii="Times New Roman" w:hAnsi="Times New Roman" w:cs="Times New Roman"/>
          <w:sz w:val="24"/>
          <w:szCs w:val="24"/>
        </w:rPr>
        <w:t>Cette session était très similaire à un vrai système sous Linux et les fonctionnalités mises en place par l’équipe du MOOC facilite son utilisation et sa prise en main par des gens n’ayant pas forcément l’habitude d’utiliser la fenêtre Linux.</w:t>
      </w:r>
      <w:bookmarkStart w:id="0" w:name="_GoBack"/>
      <w:bookmarkEnd w:id="0"/>
    </w:p>
    <w:p w:rsidR="00B57973" w:rsidRPr="0025463D" w:rsidRDefault="00B57973" w:rsidP="0025463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2465705"/>
            <wp:effectExtent l="0" t="0" r="0" b="0"/>
            <wp:docPr id="1" name="Image 1" descr="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CA903.tmp"/>
                    <pic:cNvPicPr/>
                  </pic:nvPicPr>
                  <pic:blipFill>
                    <a:blip r:embed="rId4">
                      <a:extLst>
                        <a:ext uri="{28A0092B-C50C-407E-A947-70E740481C1C}">
                          <a14:useLocalDpi xmlns:a14="http://schemas.microsoft.com/office/drawing/2010/main" val="0"/>
                        </a:ext>
                      </a:extLst>
                    </a:blip>
                    <a:stretch>
                      <a:fillRect/>
                    </a:stretch>
                  </pic:blipFill>
                  <pic:spPr>
                    <a:xfrm>
                      <a:off x="0" y="0"/>
                      <a:ext cx="5760720" cy="2465705"/>
                    </a:xfrm>
                    <a:prstGeom prst="rect">
                      <a:avLst/>
                    </a:prstGeom>
                  </pic:spPr>
                </pic:pic>
              </a:graphicData>
            </a:graphic>
          </wp:inline>
        </w:drawing>
      </w:r>
    </w:p>
    <w:sectPr w:rsidR="00B57973" w:rsidRPr="00254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63D"/>
    <w:rsid w:val="0025463D"/>
    <w:rsid w:val="006B57DC"/>
    <w:rsid w:val="009970BB"/>
    <w:rsid w:val="00B57973"/>
    <w:rsid w:val="00C336E5"/>
    <w:rsid w:val="00C870F9"/>
    <w:rsid w:val="00E537A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4EC8"/>
  <w15:chartTrackingRefBased/>
  <w15:docId w15:val="{2C22558C-6940-4A14-BB06-61174FF4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128</Words>
  <Characters>708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Rosar</dc:creator>
  <cp:keywords/>
  <dc:description/>
  <cp:lastModifiedBy>Philippe Rosar</cp:lastModifiedBy>
  <cp:revision>2</cp:revision>
  <dcterms:created xsi:type="dcterms:W3CDTF">2017-07-15T14:25:00Z</dcterms:created>
  <dcterms:modified xsi:type="dcterms:W3CDTF">2017-07-15T14:41:00Z</dcterms:modified>
</cp:coreProperties>
</file>