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280C3" w14:textId="3FD0C6CE" w:rsidR="00146B8D" w:rsidRDefault="00CE6FDD" w:rsidP="00CE6FDD">
      <w:pPr>
        <w:pStyle w:val="Title"/>
        <w:jc w:val="center"/>
      </w:pPr>
      <w:r>
        <w:t>Raport final</w:t>
      </w:r>
    </w:p>
    <w:p w14:paraId="68D85984" w14:textId="77777777" w:rsidR="00CE6FDD" w:rsidRDefault="00CE6FDD" w:rsidP="00CE6FDD"/>
    <w:p w14:paraId="46697743" w14:textId="2DF51305" w:rsidR="00CE6FDD" w:rsidRDefault="00CE6FDD" w:rsidP="00CE6FDD">
      <w:pPr>
        <w:pStyle w:val="Subtitle"/>
      </w:pPr>
      <w:r>
        <w:t>Introducere</w:t>
      </w:r>
    </w:p>
    <w:p w14:paraId="71EEBF87" w14:textId="77777777" w:rsidR="00CE6FDD" w:rsidRPr="00CE6FDD" w:rsidRDefault="00CE6FDD" w:rsidP="00CE6FDD">
      <w:r w:rsidRPr="00CE6FDD">
        <w:t>Proiectul se concentrează pe detectarea incendiilor de pădure utilizând tehnici de inteligență artificială, având ca scop prevenirea și gestionarea mai eficientă a dezastrelor naturale prin analiza automată a imaginilor și clasificarea acestora în categorii relevante.</w:t>
      </w:r>
    </w:p>
    <w:p w14:paraId="54EE2274" w14:textId="7147B67E" w:rsidR="00CE6FDD" w:rsidRDefault="00CE6FDD" w:rsidP="00CE6FDD">
      <w:r w:rsidRPr="00CE6FDD">
        <w:t>Utilizarea inteligenței artificiale permite detectarea rapidă și precisă a incendiilor de pădure, reducând timpul de reacție și minimizând impactul asupra mediului și comunităților, în comparație cu metodele tradiționale de monitorizare.</w:t>
      </w:r>
    </w:p>
    <w:p w14:paraId="401CAD25" w14:textId="303EEB66" w:rsidR="007D6210" w:rsidRPr="00CE6FDD" w:rsidRDefault="007D6210" w:rsidP="007D6210">
      <w:pPr>
        <w:jc w:val="center"/>
      </w:pPr>
      <w:r>
        <w:rPr>
          <w:noProof/>
        </w:rPr>
        <w:drawing>
          <wp:inline distT="0" distB="0" distL="0" distR="0" wp14:anchorId="6910CC31" wp14:editId="75C7034C">
            <wp:extent cx="2910840" cy="4380165"/>
            <wp:effectExtent l="0" t="0" r="3810" b="1905"/>
            <wp:docPr id="87968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332" cy="4386925"/>
                    </a:xfrm>
                    <a:prstGeom prst="rect">
                      <a:avLst/>
                    </a:prstGeom>
                    <a:noFill/>
                    <a:ln>
                      <a:noFill/>
                    </a:ln>
                  </pic:spPr>
                </pic:pic>
              </a:graphicData>
            </a:graphic>
          </wp:inline>
        </w:drawing>
      </w:r>
    </w:p>
    <w:p w14:paraId="081ED4FF" w14:textId="77777777" w:rsidR="007D6210" w:rsidRDefault="007D6210" w:rsidP="00AC32C5">
      <w:pPr>
        <w:pStyle w:val="Subtitle"/>
        <w:tabs>
          <w:tab w:val="left" w:pos="3408"/>
        </w:tabs>
      </w:pPr>
    </w:p>
    <w:p w14:paraId="3585AB7C" w14:textId="77777777" w:rsidR="007D6210" w:rsidRPr="007D6210" w:rsidRDefault="007D6210" w:rsidP="007D6210"/>
    <w:p w14:paraId="57F0D822" w14:textId="77777777" w:rsidR="007D6210" w:rsidRDefault="007D6210" w:rsidP="00AC32C5">
      <w:pPr>
        <w:pStyle w:val="Subtitle"/>
        <w:tabs>
          <w:tab w:val="left" w:pos="3408"/>
        </w:tabs>
      </w:pPr>
    </w:p>
    <w:p w14:paraId="78B0EB88" w14:textId="21DDE041" w:rsidR="00CE6FDD" w:rsidRDefault="00CE6FDD" w:rsidP="00AC32C5">
      <w:pPr>
        <w:pStyle w:val="Subtitle"/>
        <w:tabs>
          <w:tab w:val="left" w:pos="3408"/>
        </w:tabs>
      </w:pPr>
      <w:r>
        <w:lastRenderedPageBreak/>
        <w:t>Related Work</w:t>
      </w:r>
      <w:r w:rsidR="00AC32C5">
        <w:tab/>
      </w:r>
    </w:p>
    <w:p w14:paraId="79D1AE47" w14:textId="77777777" w:rsidR="00AC32C5" w:rsidRDefault="00AC32C5" w:rsidP="00AC32C5">
      <w:pPr>
        <w:rPr>
          <w:b/>
          <w:bCs/>
        </w:rPr>
      </w:pPr>
      <w:r w:rsidRPr="008A7F20">
        <w:rPr>
          <w:b/>
          <w:bCs/>
        </w:rPr>
        <w:t>Assignment 1</w:t>
      </w:r>
    </w:p>
    <w:p w14:paraId="7C17E59B" w14:textId="77777777" w:rsidR="00AC32C5" w:rsidRDefault="00AC32C5" w:rsidP="00AC32C5">
      <w:pPr>
        <w:rPr>
          <w:b/>
          <w:bCs/>
        </w:rPr>
      </w:pPr>
    </w:p>
    <w:p w14:paraId="3BD0696A" w14:textId="77777777" w:rsidR="00AC32C5" w:rsidRPr="008A7F20" w:rsidRDefault="00AC32C5" w:rsidP="00AC32C5">
      <w:pPr>
        <w:jc w:val="center"/>
        <w:rPr>
          <w:b/>
          <w:bCs/>
          <w:u w:val="single"/>
        </w:rPr>
      </w:pPr>
      <w:r w:rsidRPr="008A7F20">
        <w:rPr>
          <w:b/>
          <w:bCs/>
          <w:u w:val="single"/>
        </w:rPr>
        <w:t xml:space="preserve">Articol 1 : Forest Fire Prediction Using Image Processing And Machine Learning </w:t>
      </w:r>
      <w:r w:rsidRPr="008A7F20">
        <w:rPr>
          <w:b/>
          <w:bCs/>
          <w:u w:val="single"/>
        </w:rPr>
        <w:br/>
        <w:t>(</w:t>
      </w:r>
      <w:hyperlink r:id="rId6" w:history="1">
        <w:r w:rsidRPr="008A7F20">
          <w:rPr>
            <w:rStyle w:val="Hyperlink"/>
            <w:b/>
            <w:bCs/>
          </w:rPr>
          <w:t>https://www.nveo.org/index.php/journal/article/view/2812/2382</w:t>
        </w:r>
      </w:hyperlink>
      <w:r w:rsidRPr="008A7F20">
        <w:rPr>
          <w:b/>
          <w:bCs/>
          <w:u w:val="single"/>
        </w:rPr>
        <w:t>)</w:t>
      </w:r>
    </w:p>
    <w:p w14:paraId="4568D5F5" w14:textId="77777777" w:rsidR="00AC32C5" w:rsidRDefault="00AC32C5" w:rsidP="00AC32C5">
      <w:pPr>
        <w:rPr>
          <w:b/>
          <w:bCs/>
        </w:rPr>
      </w:pPr>
    </w:p>
    <w:p w14:paraId="61E4F8A9" w14:textId="77777777" w:rsidR="00AC32C5" w:rsidRPr="00B24911" w:rsidRDefault="00AC32C5" w:rsidP="00AC32C5">
      <w:pPr>
        <w:rPr>
          <w:u w:val="single"/>
        </w:rPr>
      </w:pPr>
      <w:r w:rsidRPr="00B24911">
        <w:rPr>
          <w:u w:val="single"/>
        </w:rPr>
        <w:t>Set de date</w:t>
      </w:r>
    </w:p>
    <w:p w14:paraId="28245160" w14:textId="77777777" w:rsidR="00AC32C5" w:rsidRDefault="00AC32C5" w:rsidP="00AC32C5">
      <w:r>
        <w:t>Setul de date este compus din imagini din satelit cu paduri (luate cu ajutorul API-ului de la Google). Datele folosite nu sunt disponibile.</w:t>
      </w:r>
    </w:p>
    <w:p w14:paraId="14528B85" w14:textId="77777777" w:rsidR="00AC32C5" w:rsidRDefault="00AC32C5" w:rsidP="00AC32C5"/>
    <w:p w14:paraId="3DBF3745" w14:textId="77777777" w:rsidR="00AC32C5" w:rsidRPr="00B24911" w:rsidRDefault="00AC32C5" w:rsidP="00AC32C5">
      <w:pPr>
        <w:rPr>
          <w:u w:val="single"/>
        </w:rPr>
      </w:pPr>
      <w:r w:rsidRPr="00B24911">
        <w:rPr>
          <w:u w:val="single"/>
        </w:rPr>
        <w:t>Preprocesarea setului de date</w:t>
      </w:r>
    </w:p>
    <w:p w14:paraId="6BB8369E" w14:textId="77777777" w:rsidR="00AC32C5" w:rsidRDefault="00AC32C5" w:rsidP="00AC32C5">
      <w:r>
        <w:t>Imaginile corupte au fost sterse si au fost standardizate sa fie cu dimensiunea de 720x480 de pixeli. Totodata, label-urile au fost convertite la valori binare (0, 1).</w:t>
      </w:r>
      <w:r>
        <w:br/>
        <w:t xml:space="preserve"> </w:t>
      </w:r>
    </w:p>
    <w:p w14:paraId="15144276" w14:textId="77777777" w:rsidR="00AC32C5" w:rsidRDefault="00AC32C5" w:rsidP="00AC32C5">
      <w:r>
        <w:t>Pentru a izola mult mai bine zona cu foc din imagine s-a schimbat imaginea din RGB in YCbCr (Luma ChrominanceBlue ChrominanceRed). Acest lucru ajuta si la a distinge mai bine zonele cu foc fata de zonele naturales sau zonele in care se reflecta soarele si reduce alarma falsa.</w:t>
      </w:r>
    </w:p>
    <w:p w14:paraId="45467478" w14:textId="77777777" w:rsidR="00AC32C5" w:rsidRDefault="00AC32C5" w:rsidP="00AC32C5"/>
    <w:p w14:paraId="3AEF0400" w14:textId="77777777" w:rsidR="00AC32C5" w:rsidRDefault="00AC32C5" w:rsidP="00AC32C5">
      <w:r w:rsidRPr="00796C76">
        <w:rPr>
          <w:noProof/>
        </w:rPr>
        <w:drawing>
          <wp:inline distT="0" distB="0" distL="0" distR="0" wp14:anchorId="61750535" wp14:editId="507B66B0">
            <wp:extent cx="2734057" cy="1543265"/>
            <wp:effectExtent l="0" t="0" r="9525" b="0"/>
            <wp:docPr id="2085748419" name="Picture 1" descr="A purple and yellow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48419" name="Picture 1" descr="A purple and yellow background&#10;&#10;AI-generated content may be incorrect."/>
                    <pic:cNvPicPr/>
                  </pic:nvPicPr>
                  <pic:blipFill>
                    <a:blip r:embed="rId7"/>
                    <a:stretch>
                      <a:fillRect/>
                    </a:stretch>
                  </pic:blipFill>
                  <pic:spPr>
                    <a:xfrm>
                      <a:off x="0" y="0"/>
                      <a:ext cx="2734057" cy="1543265"/>
                    </a:xfrm>
                    <a:prstGeom prst="rect">
                      <a:avLst/>
                    </a:prstGeom>
                  </pic:spPr>
                </pic:pic>
              </a:graphicData>
            </a:graphic>
          </wp:inline>
        </w:drawing>
      </w:r>
    </w:p>
    <w:p w14:paraId="7E7936C2" w14:textId="77777777" w:rsidR="00AC32C5" w:rsidRDefault="00AC32C5" w:rsidP="00AC32C5"/>
    <w:p w14:paraId="0B36AA9D" w14:textId="77777777" w:rsidR="00AC32C5" w:rsidRPr="00B24911" w:rsidRDefault="00AC32C5" w:rsidP="00AC32C5">
      <w:pPr>
        <w:rPr>
          <w:u w:val="single"/>
        </w:rPr>
      </w:pPr>
      <w:r w:rsidRPr="00B24911">
        <w:rPr>
          <w:u w:val="single"/>
        </w:rPr>
        <w:t>Algoritmi folositi</w:t>
      </w:r>
    </w:p>
    <w:p w14:paraId="4B3BFF82" w14:textId="77777777" w:rsidR="00AC32C5" w:rsidRDefault="00AC32C5" w:rsidP="00AC32C5">
      <w:r>
        <w:lastRenderedPageBreak/>
        <w:t>Segmentarea imaginilor este facuta cu un model de U-net. Se foloseste un model R-CNN ce prezice imaginea cat timp aceasta este neprocesata si returneaza daca gaseste zone cu foc. (Yes – foc \ No – nu e foc)</w:t>
      </w:r>
    </w:p>
    <w:p w14:paraId="57C5FA16" w14:textId="77777777" w:rsidR="00AC32C5" w:rsidRPr="00B24911" w:rsidRDefault="00AC32C5" w:rsidP="00AC32C5">
      <w:pPr>
        <w:rPr>
          <w:u w:val="single"/>
        </w:rPr>
      </w:pPr>
      <w:r w:rsidRPr="00B24911">
        <w:rPr>
          <w:u w:val="single"/>
        </w:rPr>
        <w:t>Metrici / Rezultate:</w:t>
      </w:r>
    </w:p>
    <w:p w14:paraId="6118125B" w14:textId="77777777" w:rsidR="00AC32C5" w:rsidRDefault="00AC32C5" w:rsidP="00AC32C5">
      <w:r>
        <w:t>Acuratete: 92%</w:t>
      </w:r>
    </w:p>
    <w:p w14:paraId="73850A44" w14:textId="77777777" w:rsidR="00AC32C5" w:rsidRDefault="00AC32C5" w:rsidP="00AC32C5">
      <w:r>
        <w:t>Recall: 0.975</w:t>
      </w:r>
    </w:p>
    <w:p w14:paraId="51E7D168" w14:textId="77777777" w:rsidR="00AC32C5" w:rsidRDefault="00AC32C5" w:rsidP="00AC32C5">
      <w:r>
        <w:t>Precision: 0.8478</w:t>
      </w:r>
    </w:p>
    <w:p w14:paraId="4559629D" w14:textId="77777777" w:rsidR="00AC32C5" w:rsidRDefault="00AC32C5" w:rsidP="00AC32C5">
      <w:r>
        <w:t>F-measure (2*recall*precision) / (recall + presision)</w:t>
      </w:r>
    </w:p>
    <w:p w14:paraId="11290717" w14:textId="77777777" w:rsidR="00AC32C5" w:rsidRDefault="00AC32C5" w:rsidP="00AC32C5">
      <w:r w:rsidRPr="00D05B36">
        <w:t>(2*0.975*0.8478)</w:t>
      </w:r>
      <w:r>
        <w:t xml:space="preserve"> </w:t>
      </w:r>
      <w:r w:rsidRPr="00D05B36">
        <w:t>/</w:t>
      </w:r>
      <w:r>
        <w:t xml:space="preserve"> </w:t>
      </w:r>
      <w:r w:rsidRPr="00D05B36">
        <w:t>(0.975+0.8478)</w:t>
      </w:r>
      <w:r>
        <w:t xml:space="preserve"> </w:t>
      </w:r>
      <w:r w:rsidRPr="00D05B36">
        <w:t>= 0.907</w:t>
      </w:r>
    </w:p>
    <w:p w14:paraId="6E01BFF7" w14:textId="77777777" w:rsidR="00AC32C5" w:rsidRDefault="00AC32C5" w:rsidP="00AC32C5"/>
    <w:p w14:paraId="542E52ED" w14:textId="77777777" w:rsidR="00AC32C5" w:rsidRDefault="00AC32C5" w:rsidP="00AC32C5">
      <w:pPr>
        <w:rPr>
          <w:b/>
          <w:bCs/>
        </w:rPr>
      </w:pPr>
    </w:p>
    <w:p w14:paraId="10303308" w14:textId="77777777" w:rsidR="00AC32C5" w:rsidRPr="00311DDF" w:rsidRDefault="00AC32C5" w:rsidP="00AC32C5">
      <w:pPr>
        <w:jc w:val="center"/>
        <w:rPr>
          <w:b/>
          <w:bCs/>
          <w:u w:val="single"/>
        </w:rPr>
      </w:pPr>
      <w:r w:rsidRPr="00311DDF">
        <w:rPr>
          <w:b/>
          <w:bCs/>
          <w:u w:val="single"/>
        </w:rPr>
        <w:t>Articol 2: Deep Learning Approaches for Forest Fires Detection and Prediction</w:t>
      </w:r>
    </w:p>
    <w:p w14:paraId="242260B9" w14:textId="77777777" w:rsidR="00AC32C5" w:rsidRPr="00311DDF" w:rsidRDefault="00AC32C5" w:rsidP="00AC32C5">
      <w:pPr>
        <w:jc w:val="center"/>
        <w:rPr>
          <w:b/>
          <w:bCs/>
          <w:u w:val="single"/>
        </w:rPr>
      </w:pPr>
      <w:r w:rsidRPr="00311DDF">
        <w:rPr>
          <w:b/>
          <w:bCs/>
          <w:u w:val="single"/>
        </w:rPr>
        <w:t>using satellite Images</w:t>
      </w:r>
    </w:p>
    <w:p w14:paraId="55E55021" w14:textId="77777777" w:rsidR="00AC32C5" w:rsidRDefault="00AC32C5" w:rsidP="00AC32C5">
      <w:pPr>
        <w:jc w:val="center"/>
        <w:rPr>
          <w:b/>
          <w:bCs/>
        </w:rPr>
      </w:pPr>
      <w:r>
        <w:rPr>
          <w:b/>
          <w:bCs/>
        </w:rPr>
        <w:t>(</w:t>
      </w:r>
      <w:hyperlink r:id="rId8" w:history="1">
        <w:r w:rsidRPr="00F166F0">
          <w:rPr>
            <w:rStyle w:val="Hyperlink"/>
            <w:b/>
            <w:bCs/>
          </w:rPr>
          <w:t>https://www.sciencedirect.com/science/article/pii/S187705092403415X</w:t>
        </w:r>
      </w:hyperlink>
      <w:r>
        <w:rPr>
          <w:b/>
          <w:bCs/>
        </w:rPr>
        <w:t>)</w:t>
      </w:r>
    </w:p>
    <w:p w14:paraId="593FE14C" w14:textId="77777777" w:rsidR="00AC32C5" w:rsidRDefault="00AC32C5" w:rsidP="00AC32C5">
      <w:pPr>
        <w:rPr>
          <w:b/>
          <w:bCs/>
        </w:rPr>
      </w:pPr>
    </w:p>
    <w:p w14:paraId="02B2FC40" w14:textId="77777777" w:rsidR="00AC32C5" w:rsidRPr="00B24911" w:rsidRDefault="00AC32C5" w:rsidP="00AC32C5">
      <w:pPr>
        <w:rPr>
          <w:u w:val="single"/>
        </w:rPr>
      </w:pPr>
      <w:r w:rsidRPr="00B24911">
        <w:rPr>
          <w:u w:val="single"/>
        </w:rPr>
        <w:t>Set de date</w:t>
      </w:r>
    </w:p>
    <w:p w14:paraId="2783DC59" w14:textId="77777777" w:rsidR="00AC32C5" w:rsidRDefault="00AC32C5" w:rsidP="00AC32C5">
      <w:r>
        <w:t xml:space="preserve">Sunt mai multe seturi de date pe care se antreneaza modelele. Fiecare set de date este impartit in: </w:t>
      </w:r>
    </w:p>
    <w:p w14:paraId="08A9058C" w14:textId="77777777" w:rsidR="00AC32C5" w:rsidRDefault="00AC32C5" w:rsidP="00AC32C5">
      <w:pPr>
        <w:pStyle w:val="ListParagraph"/>
        <w:numPr>
          <w:ilvl w:val="0"/>
          <w:numId w:val="1"/>
        </w:numPr>
      </w:pPr>
      <w:r>
        <w:t>Imagini cu foc</w:t>
      </w:r>
    </w:p>
    <w:p w14:paraId="574693B7" w14:textId="77777777" w:rsidR="00AC32C5" w:rsidRDefault="00AC32C5" w:rsidP="00AC32C5">
      <w:pPr>
        <w:pStyle w:val="ListParagraph"/>
        <w:numPr>
          <w:ilvl w:val="0"/>
          <w:numId w:val="1"/>
        </w:numPr>
      </w:pPr>
      <w:r>
        <w:t>Imagini fara foc</w:t>
      </w:r>
    </w:p>
    <w:p w14:paraId="499DB4BD" w14:textId="77777777" w:rsidR="00AC32C5" w:rsidRDefault="00AC32C5" w:rsidP="00AC32C5"/>
    <w:p w14:paraId="422B87A8" w14:textId="77777777" w:rsidR="00AC32C5" w:rsidRDefault="00AC32C5" w:rsidP="00AC32C5">
      <w:r w:rsidRPr="00311DDF">
        <w:rPr>
          <w:noProof/>
        </w:rPr>
        <w:lastRenderedPageBreak/>
        <w:drawing>
          <wp:inline distT="0" distB="0" distL="0" distR="0" wp14:anchorId="30C4632E" wp14:editId="291F5AE3">
            <wp:extent cx="5020376" cy="2200582"/>
            <wp:effectExtent l="0" t="0" r="8890" b="9525"/>
            <wp:docPr id="1489044755" name="Picture 1" descr="A diagram of a fire safe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44755" name="Picture 1" descr="A diagram of a fire safety system&#10;&#10;AI-generated content may be incorrect."/>
                    <pic:cNvPicPr/>
                  </pic:nvPicPr>
                  <pic:blipFill>
                    <a:blip r:embed="rId9"/>
                    <a:stretch>
                      <a:fillRect/>
                    </a:stretch>
                  </pic:blipFill>
                  <pic:spPr>
                    <a:xfrm>
                      <a:off x="0" y="0"/>
                      <a:ext cx="5020376" cy="2200582"/>
                    </a:xfrm>
                    <a:prstGeom prst="rect">
                      <a:avLst/>
                    </a:prstGeom>
                  </pic:spPr>
                </pic:pic>
              </a:graphicData>
            </a:graphic>
          </wp:inline>
        </w:drawing>
      </w:r>
    </w:p>
    <w:p w14:paraId="1B001F6F" w14:textId="77777777" w:rsidR="00AC32C5" w:rsidRDefault="00AC32C5" w:rsidP="00AC32C5"/>
    <w:p w14:paraId="6EC2B246" w14:textId="77777777" w:rsidR="00AC32C5" w:rsidRPr="00237661" w:rsidRDefault="00AC32C5" w:rsidP="00AC32C5">
      <w:pPr>
        <w:rPr>
          <w:u w:val="single"/>
        </w:rPr>
      </w:pPr>
      <w:r w:rsidRPr="00237661">
        <w:rPr>
          <w:u w:val="single"/>
        </w:rPr>
        <w:t>Algoritmi folositi</w:t>
      </w:r>
    </w:p>
    <w:p w14:paraId="3E3E162D" w14:textId="77777777" w:rsidR="00AC32C5" w:rsidRDefault="00AC32C5" w:rsidP="00AC32C5">
      <w:r>
        <w:t>Modelele propuse:</w:t>
      </w:r>
    </w:p>
    <w:p w14:paraId="6EE581CE" w14:textId="77777777" w:rsidR="00AC32C5" w:rsidRDefault="00AC32C5" w:rsidP="00AC32C5">
      <w:r w:rsidRPr="006A43FD">
        <w:rPr>
          <w:noProof/>
        </w:rPr>
        <w:drawing>
          <wp:inline distT="0" distB="0" distL="0" distR="0" wp14:anchorId="00A0185E" wp14:editId="32EE6DFD">
            <wp:extent cx="5811061" cy="3143689"/>
            <wp:effectExtent l="0" t="0" r="0" b="0"/>
            <wp:docPr id="203997730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77300" name="Picture 1" descr="A diagram of a network&#10;&#10;AI-generated content may be incorrect."/>
                    <pic:cNvPicPr/>
                  </pic:nvPicPr>
                  <pic:blipFill>
                    <a:blip r:embed="rId10"/>
                    <a:stretch>
                      <a:fillRect/>
                    </a:stretch>
                  </pic:blipFill>
                  <pic:spPr>
                    <a:xfrm>
                      <a:off x="0" y="0"/>
                      <a:ext cx="5811061" cy="3143689"/>
                    </a:xfrm>
                    <a:prstGeom prst="rect">
                      <a:avLst/>
                    </a:prstGeom>
                  </pic:spPr>
                </pic:pic>
              </a:graphicData>
            </a:graphic>
          </wp:inline>
        </w:drawing>
      </w:r>
      <w:r>
        <w:br/>
      </w:r>
    </w:p>
    <w:p w14:paraId="75B1A448" w14:textId="77777777" w:rsidR="00AC32C5" w:rsidRPr="006279C0" w:rsidRDefault="00AC32C5" w:rsidP="00AC32C5">
      <w:pPr>
        <w:rPr>
          <w:u w:val="single"/>
        </w:rPr>
      </w:pPr>
      <w:r w:rsidRPr="006279C0">
        <w:rPr>
          <w:u w:val="single"/>
        </w:rPr>
        <w:t>Model ce foloseste Landsat-8 (imagini din satelit):</w:t>
      </w:r>
    </w:p>
    <w:p w14:paraId="3AF86674" w14:textId="77777777" w:rsidR="00AC32C5" w:rsidRDefault="00AC32C5" w:rsidP="00AC32C5"/>
    <w:p w14:paraId="667F3333" w14:textId="77777777" w:rsidR="00AC32C5" w:rsidRDefault="00AC32C5" w:rsidP="00AC32C5">
      <w:r>
        <w:t>Landsat-8 (NASA) contine imagini din satelit din America de Nord, Australia, Africa Centrala, Chernobyl si padurea Amazoniana.</w:t>
      </w:r>
    </w:p>
    <w:p w14:paraId="38DC1B2C" w14:textId="77777777" w:rsidR="00AC32C5" w:rsidRDefault="00AC32C5" w:rsidP="00AC32C5"/>
    <w:p w14:paraId="6F0B332F" w14:textId="77777777" w:rsidR="00AC32C5" w:rsidRPr="00DC1394" w:rsidRDefault="00AC32C5" w:rsidP="00AC32C5">
      <w:pPr>
        <w:rPr>
          <w:u w:val="single"/>
        </w:rPr>
      </w:pPr>
      <w:r w:rsidRPr="00DC1394">
        <w:rPr>
          <w:u w:val="single"/>
        </w:rPr>
        <w:lastRenderedPageBreak/>
        <w:t>Preprocesare</w:t>
      </w:r>
    </w:p>
    <w:p w14:paraId="1BB787DD" w14:textId="77777777" w:rsidR="00AC32C5" w:rsidRDefault="00AC32C5" w:rsidP="00AC32C5">
      <w:pPr>
        <w:pStyle w:val="ListParagraph"/>
        <w:numPr>
          <w:ilvl w:val="0"/>
          <w:numId w:val="1"/>
        </w:numPr>
      </w:pPr>
      <w:r>
        <w:t>S-au eliminat interferentele atmosferice (vapori de apa, nori) pentru a izola bine zonele cu pamant</w:t>
      </w:r>
    </w:p>
    <w:p w14:paraId="6AE3F170" w14:textId="77777777" w:rsidR="00AC32C5" w:rsidRDefault="00AC32C5" w:rsidP="00AC32C5"/>
    <w:p w14:paraId="45B252D1" w14:textId="77777777" w:rsidR="00AC32C5" w:rsidRDefault="00AC32C5" w:rsidP="00AC32C5">
      <w:r>
        <w:t>S-a folosit FireNet (implementat cu tensorflow)</w:t>
      </w:r>
    </w:p>
    <w:p w14:paraId="652002F3" w14:textId="77777777" w:rsidR="00AC32C5" w:rsidRDefault="00AC32C5" w:rsidP="00AC32C5">
      <w:r w:rsidRPr="00D61C25">
        <w:rPr>
          <w:noProof/>
        </w:rPr>
        <w:drawing>
          <wp:inline distT="0" distB="0" distL="0" distR="0" wp14:anchorId="06BE962E" wp14:editId="7FFE4D3C">
            <wp:extent cx="3491967" cy="3114675"/>
            <wp:effectExtent l="0" t="0" r="0" b="0"/>
            <wp:docPr id="86848537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85372" name="Picture 1" descr="A diagram of a flowchart&#10;&#10;AI-generated content may be incorrect."/>
                    <pic:cNvPicPr/>
                  </pic:nvPicPr>
                  <pic:blipFill>
                    <a:blip r:embed="rId11"/>
                    <a:stretch>
                      <a:fillRect/>
                    </a:stretch>
                  </pic:blipFill>
                  <pic:spPr>
                    <a:xfrm>
                      <a:off x="0" y="0"/>
                      <a:ext cx="3494959" cy="3117344"/>
                    </a:xfrm>
                    <a:prstGeom prst="rect">
                      <a:avLst/>
                    </a:prstGeom>
                  </pic:spPr>
                </pic:pic>
              </a:graphicData>
            </a:graphic>
          </wp:inline>
        </w:drawing>
      </w:r>
    </w:p>
    <w:p w14:paraId="181E1B1E" w14:textId="77777777" w:rsidR="00AC32C5" w:rsidRDefault="00AC32C5" w:rsidP="00AC32C5">
      <w:r>
        <w:t>Optimizer: Adam: 0.001</w:t>
      </w:r>
    </w:p>
    <w:p w14:paraId="56030485" w14:textId="77777777" w:rsidR="00AC32C5" w:rsidRDefault="00AC32C5" w:rsidP="00AC32C5">
      <w:r>
        <w:t>Batch: 7 patches</w:t>
      </w:r>
    </w:p>
    <w:p w14:paraId="4CD14C1D" w14:textId="77777777" w:rsidR="00AC32C5" w:rsidRDefault="00AC32C5" w:rsidP="00AC32C5">
      <w:r>
        <w:t>Epoci: 250</w:t>
      </w:r>
    </w:p>
    <w:p w14:paraId="1461E0A9" w14:textId="77777777" w:rsidR="00AC32C5" w:rsidRPr="00237661" w:rsidRDefault="00AC32C5" w:rsidP="00AC32C5">
      <w:pPr>
        <w:rPr>
          <w:u w:val="single"/>
        </w:rPr>
      </w:pPr>
      <w:r w:rsidRPr="00237661">
        <w:rPr>
          <w:u w:val="single"/>
        </w:rPr>
        <w:br/>
        <w:t>Metrici / Rezultate:</w:t>
      </w:r>
    </w:p>
    <w:p w14:paraId="09F46AFF" w14:textId="77777777" w:rsidR="00AC32C5" w:rsidRDefault="00AC32C5" w:rsidP="00AC32C5">
      <w:r w:rsidRPr="00D61C25">
        <w:rPr>
          <w:b/>
          <w:bCs/>
        </w:rPr>
        <w:t>Overall Accuracy (OA)</w:t>
      </w:r>
      <w:r w:rsidRPr="00D61C25">
        <w:t xml:space="preserve">: 99.95% (Australia), 99.99% (Central Africa, Brazil, Chernobyl).  </w:t>
      </w:r>
    </w:p>
    <w:p w14:paraId="00B96393" w14:textId="77777777" w:rsidR="00AC32C5" w:rsidRPr="00D61C25" w:rsidRDefault="00AC32C5" w:rsidP="00AC32C5">
      <w:r w:rsidRPr="00D61C25">
        <w:rPr>
          <w:b/>
          <w:bCs/>
        </w:rPr>
        <w:t>Precision</w:t>
      </w:r>
      <w:r w:rsidRPr="00D61C25">
        <w:t>: 97.94% (Australia), 84.06% (Central Africa), 95.98% (Brazil), 95.98% (Chernobyl).</w:t>
      </w:r>
    </w:p>
    <w:p w14:paraId="632DB4F3" w14:textId="77777777" w:rsidR="00AC32C5" w:rsidRPr="00D61C25" w:rsidRDefault="00AC32C5" w:rsidP="00AC32C5">
      <w:r w:rsidRPr="00D61C25">
        <w:rPr>
          <w:b/>
          <w:bCs/>
        </w:rPr>
        <w:t>Recall</w:t>
      </w:r>
      <w:r w:rsidRPr="00D61C25">
        <w:t>: 97.20% (Australia), 77.27% (Central Africa), 98.04% (Brazil), 98.04% (Chernobyl).</w:t>
      </w:r>
    </w:p>
    <w:p w14:paraId="6B83B11B" w14:textId="77777777" w:rsidR="00AC32C5" w:rsidRPr="00D61C25" w:rsidRDefault="00AC32C5" w:rsidP="00AC32C5">
      <w:r w:rsidRPr="00D61C25">
        <w:t xml:space="preserve"> </w:t>
      </w:r>
      <w:r w:rsidRPr="00D61C25">
        <w:rPr>
          <w:b/>
          <w:bCs/>
        </w:rPr>
        <w:t>F1-Score</w:t>
      </w:r>
      <w:r w:rsidRPr="00D61C25">
        <w:t>: 97.57% (Australia), 80.52% (Central Africa), 97.00% (Brazil), 97.24% (Chernobyl).</w:t>
      </w:r>
    </w:p>
    <w:p w14:paraId="362E5484" w14:textId="77777777" w:rsidR="00AC32C5" w:rsidRPr="00D61C25" w:rsidRDefault="00AC32C5" w:rsidP="00AC32C5">
      <w:r w:rsidRPr="00D61C25">
        <w:lastRenderedPageBreak/>
        <w:t xml:space="preserve"> </w:t>
      </w:r>
      <w:r w:rsidRPr="00D61C25">
        <w:rPr>
          <w:b/>
          <w:bCs/>
        </w:rPr>
        <w:t>False Positive Rate (FPR)</w:t>
      </w:r>
      <w:r w:rsidRPr="00D61C25">
        <w:t>: 0.02% (Australia), 0.00007% (Central Africa), 0.0004% (Brazil), 0.0006% (Chernobyl).</w:t>
      </w:r>
    </w:p>
    <w:p w14:paraId="2A6D2199" w14:textId="77777777" w:rsidR="00AC32C5" w:rsidRPr="00D61C25" w:rsidRDefault="00AC32C5" w:rsidP="00AC32C5">
      <w:r w:rsidRPr="00D61C25">
        <w:rPr>
          <w:b/>
          <w:bCs/>
        </w:rPr>
        <w:t>Miss Detection Rate (MD)</w:t>
      </w:r>
      <w:r w:rsidRPr="00D61C25">
        <w:t>: 2.79% (Australia), 22.72% (Central Africa), 1.95% (Brazil), 4.58% (Chernobyl).</w:t>
      </w:r>
    </w:p>
    <w:p w14:paraId="5EF8FD40" w14:textId="59E5FE31" w:rsidR="00CE6FDD" w:rsidRDefault="00AC32C5" w:rsidP="00AC32C5">
      <w:r w:rsidRPr="00D61C25">
        <w:rPr>
          <w:b/>
          <w:bCs/>
        </w:rPr>
        <w:t>Kappa Coefficient (KC)</w:t>
      </w:r>
      <w:r w:rsidRPr="00D61C25">
        <w:t>: 0.975 (Australia), 0.429 (Central Africa, Brazil, Chernobyl)</w:t>
      </w:r>
    </w:p>
    <w:p w14:paraId="6B110952" w14:textId="77777777" w:rsidR="00AC32C5" w:rsidRDefault="00AC32C5" w:rsidP="00CE6FDD">
      <w:pPr>
        <w:pStyle w:val="Subtitle"/>
      </w:pPr>
    </w:p>
    <w:p w14:paraId="0C4928E9" w14:textId="00878BF6" w:rsidR="00CE6FDD" w:rsidRDefault="00CE6FDD" w:rsidP="00CE6FDD">
      <w:pPr>
        <w:pStyle w:val="Subtitle"/>
      </w:pPr>
      <w:r>
        <w:t>Metodologie</w:t>
      </w:r>
    </w:p>
    <w:p w14:paraId="5629113F" w14:textId="54DDC151" w:rsidR="00AC32C5" w:rsidRDefault="00AC32C5" w:rsidP="00AC32C5">
      <w:pPr>
        <w:rPr>
          <w:b/>
        </w:rPr>
      </w:pPr>
      <w:r w:rsidRPr="00AC32C5">
        <w:rPr>
          <w:b/>
        </w:rPr>
        <w:t>Model1</w:t>
      </w:r>
    </w:p>
    <w:p w14:paraId="5D4F7653" w14:textId="4EC6DA10" w:rsidR="00AC32C5" w:rsidRPr="0061772A" w:rsidRDefault="0061772A" w:rsidP="00AC32C5">
      <w:pPr>
        <w:rPr>
          <w:bCs/>
        </w:rPr>
      </w:pPr>
      <w:r w:rsidRPr="0061772A">
        <w:rPr>
          <w:bCs/>
        </w:rPr>
        <w:t xml:space="preserve">Modelul începe cu trei straturi convoluționale (Conv2D) care extrag caracteristici din imaginile de intrare, fiecare urmat de un strat de max-pooling (MaxPooling2D) care reduce dimensiunea spațială a hărților de caracteristici. Numărul de filtre crește cu fiecare bloc convoluțional (de la 32 la 64, apoi la 128), permițând modelului să învețe caracteristici din ce în ce mai complexe. După blocurile convoluționale, stratul Flatten transformă hărțile de caracteristici 3D într-un vector unidimensional. Acest vector este apoi transmis printr-un strat dens (Dense) cu 128 de unități, urmat de un strat de Dropout pentru a reduce supraadaptarea. În final, un ultim strat dens (Dense_1) cu o singură unitate și funcție de activare implicită </w:t>
      </w:r>
      <w:r w:rsidRPr="0061772A">
        <w:rPr>
          <w:bCs/>
        </w:rPr>
        <w:t xml:space="preserve">(sigmoid) </w:t>
      </w:r>
      <w:r w:rsidRPr="0061772A">
        <w:rPr>
          <w:bCs/>
        </w:rPr>
        <w:t>produce rezultatul clasificări</w:t>
      </w:r>
      <w:r w:rsidRPr="0061772A">
        <w:rPr>
          <w:bCs/>
        </w:rPr>
        <w:t>i</w:t>
      </w:r>
      <w:r>
        <w:rPr>
          <w:bCs/>
        </w:rPr>
        <w:t>.</w:t>
      </w:r>
    </w:p>
    <w:p w14:paraId="0056EFA8" w14:textId="5CA8DF6B" w:rsidR="00AC32C5" w:rsidRDefault="00AC32C5" w:rsidP="0061772A">
      <w:pPr>
        <w:pStyle w:val="ListParagraph"/>
        <w:jc w:val="center"/>
      </w:pPr>
      <w:r w:rsidRPr="00AC32C5">
        <w:drawing>
          <wp:inline distT="0" distB="0" distL="0" distR="0" wp14:anchorId="558FE81B" wp14:editId="0D89C3E8">
            <wp:extent cx="3368040" cy="3646551"/>
            <wp:effectExtent l="0" t="0" r="3810" b="0"/>
            <wp:docPr id="1056848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8283" name="Picture 1" descr="A screenshot of a computer&#10;&#10;AI-generated content may be incorrect."/>
                    <pic:cNvPicPr/>
                  </pic:nvPicPr>
                  <pic:blipFill>
                    <a:blip r:embed="rId12"/>
                    <a:stretch>
                      <a:fillRect/>
                    </a:stretch>
                  </pic:blipFill>
                  <pic:spPr>
                    <a:xfrm>
                      <a:off x="0" y="0"/>
                      <a:ext cx="3378726" cy="3658120"/>
                    </a:xfrm>
                    <a:prstGeom prst="rect">
                      <a:avLst/>
                    </a:prstGeom>
                  </pic:spPr>
                </pic:pic>
              </a:graphicData>
            </a:graphic>
          </wp:inline>
        </w:drawing>
      </w:r>
    </w:p>
    <w:p w14:paraId="01EE86DE" w14:textId="77777777" w:rsidR="00AC32C5" w:rsidRDefault="00AC32C5" w:rsidP="00AC32C5"/>
    <w:p w14:paraId="671A10A8" w14:textId="0B5B9E8A" w:rsidR="00AC32C5" w:rsidRDefault="00AC32C5" w:rsidP="00AC32C5">
      <w:pPr>
        <w:rPr>
          <w:b/>
          <w:bCs/>
        </w:rPr>
      </w:pPr>
      <w:r w:rsidRPr="00AC32C5">
        <w:rPr>
          <w:b/>
          <w:bCs/>
        </w:rPr>
        <w:t>Model2</w:t>
      </w:r>
    </w:p>
    <w:p w14:paraId="68C94215" w14:textId="7326192A" w:rsidR="0061772A" w:rsidRPr="0061772A" w:rsidRDefault="0061772A" w:rsidP="00AC32C5">
      <w:r w:rsidRPr="0061772A">
        <w:t>Acest model CNN, are o arhitectură mai complexă și include straturi de normalizare pe loturi și dropout distribuite pe parcursul rețelei. Începe cu un strat de Rescaling, urmat de două blocuri convoluționale (Conv2D) fiecare cu normalizare pe loturi (BatchNormalization). După primul bloc, se aplică un strat de MaxPooling2D și un strat Dropout. Urmează alte două blocuri convoluționale cu normalizare pe loturi și un alt strat de MaxPooling2D și Dropout. În loc de aplatizare, modelul utilizează un strat de GlobalAveragePooling2D pentru a reduce dimensiunea spațială. În final, sunt prezente două straturi dense (Dense), separate de un strat Dropout, ultimul strat dens având o singură unitate</w:t>
      </w:r>
      <w:r>
        <w:t>.</w:t>
      </w:r>
    </w:p>
    <w:p w14:paraId="04788A2F" w14:textId="0D22A800" w:rsidR="0061772A" w:rsidRDefault="0061772A" w:rsidP="0061772A">
      <w:pPr>
        <w:jc w:val="center"/>
        <w:rPr>
          <w:b/>
          <w:bCs/>
        </w:rPr>
      </w:pPr>
      <w:r w:rsidRPr="0061772A">
        <w:rPr>
          <w:b/>
          <w:bCs/>
        </w:rPr>
        <w:drawing>
          <wp:inline distT="0" distB="0" distL="0" distR="0" wp14:anchorId="0593B70F" wp14:editId="00166154">
            <wp:extent cx="3053080" cy="4290060"/>
            <wp:effectExtent l="0" t="0" r="0" b="0"/>
            <wp:docPr id="13613234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23407" name="Picture 1" descr="A screenshot of a computer program&#10;&#10;AI-generated content may be incorrect."/>
                    <pic:cNvPicPr/>
                  </pic:nvPicPr>
                  <pic:blipFill>
                    <a:blip r:embed="rId13"/>
                    <a:stretch>
                      <a:fillRect/>
                    </a:stretch>
                  </pic:blipFill>
                  <pic:spPr>
                    <a:xfrm>
                      <a:off x="0" y="0"/>
                      <a:ext cx="3057927" cy="4296871"/>
                    </a:xfrm>
                    <a:prstGeom prst="rect">
                      <a:avLst/>
                    </a:prstGeom>
                  </pic:spPr>
                </pic:pic>
              </a:graphicData>
            </a:graphic>
          </wp:inline>
        </w:drawing>
      </w:r>
    </w:p>
    <w:p w14:paraId="29425D24" w14:textId="77777777" w:rsidR="0061772A" w:rsidRPr="00AC32C5" w:rsidRDefault="0061772A" w:rsidP="0061772A">
      <w:pPr>
        <w:jc w:val="center"/>
        <w:rPr>
          <w:b/>
          <w:bCs/>
        </w:rPr>
      </w:pPr>
    </w:p>
    <w:p w14:paraId="06690669" w14:textId="77777777" w:rsidR="007D6210" w:rsidRDefault="00CE6FDD" w:rsidP="00CE6FDD">
      <w:pPr>
        <w:pStyle w:val="Subtitle"/>
      </w:pPr>
      <w:r>
        <w:br/>
      </w:r>
    </w:p>
    <w:p w14:paraId="24195194" w14:textId="399745C5" w:rsidR="00CE6FDD" w:rsidRDefault="00CE6FDD" w:rsidP="00CE6FDD">
      <w:pPr>
        <w:pStyle w:val="Subtitle"/>
      </w:pPr>
      <w:r>
        <w:lastRenderedPageBreak/>
        <w:t>Rezultate</w:t>
      </w:r>
    </w:p>
    <w:p w14:paraId="11E0BD88" w14:textId="00D0B8ED" w:rsidR="004F3D37" w:rsidRDefault="004F3D37" w:rsidP="004F3D37">
      <w:r>
        <w:t>Model1:</w:t>
      </w:r>
    </w:p>
    <w:p w14:paraId="39FDB3E5" w14:textId="189AD975" w:rsidR="004F3D37" w:rsidRDefault="004F3D37" w:rsidP="007D6210">
      <w:pPr>
        <w:jc w:val="center"/>
      </w:pPr>
      <w:r w:rsidRPr="004F3D37">
        <w:drawing>
          <wp:inline distT="0" distB="0" distL="0" distR="0" wp14:anchorId="01D2E0A2" wp14:editId="405BB0CF">
            <wp:extent cx="4242582" cy="3581400"/>
            <wp:effectExtent l="0" t="0" r="5715" b="0"/>
            <wp:docPr id="1818993906"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3906" name="Picture 1" descr="A blue squares with white text&#10;&#10;AI-generated content may be incorrect."/>
                    <pic:cNvPicPr/>
                  </pic:nvPicPr>
                  <pic:blipFill>
                    <a:blip r:embed="rId14"/>
                    <a:stretch>
                      <a:fillRect/>
                    </a:stretch>
                  </pic:blipFill>
                  <pic:spPr>
                    <a:xfrm>
                      <a:off x="0" y="0"/>
                      <a:ext cx="4244394" cy="3582930"/>
                    </a:xfrm>
                    <a:prstGeom prst="rect">
                      <a:avLst/>
                    </a:prstGeom>
                  </pic:spPr>
                </pic:pic>
              </a:graphicData>
            </a:graphic>
          </wp:inline>
        </w:drawing>
      </w:r>
    </w:p>
    <w:p w14:paraId="0E1FB39F" w14:textId="7EDD6813" w:rsidR="005210F3" w:rsidRDefault="005210F3" w:rsidP="007D6210">
      <w:r>
        <w:t>Recall: 92.47%</w:t>
      </w:r>
    </w:p>
    <w:p w14:paraId="4E94EDC8" w14:textId="186ECEAF" w:rsidR="005210F3" w:rsidRDefault="005210F3" w:rsidP="007D6210">
      <w:r>
        <w:t>Precision: 89.69%</w:t>
      </w:r>
      <w:r>
        <w:br/>
        <w:t>F1-score:91.06%</w:t>
      </w:r>
    </w:p>
    <w:p w14:paraId="7E748BCC" w14:textId="7E14B624" w:rsidR="007D6210" w:rsidRDefault="007D6210" w:rsidP="007D6210">
      <w:r>
        <w:t>Model2:</w:t>
      </w:r>
    </w:p>
    <w:p w14:paraId="7F0802B7" w14:textId="334836E9" w:rsidR="00CE6FDD" w:rsidRDefault="007D6210" w:rsidP="00855F59">
      <w:pPr>
        <w:jc w:val="center"/>
      </w:pPr>
      <w:r w:rsidRPr="004F3D37">
        <w:drawing>
          <wp:inline distT="0" distB="0" distL="0" distR="0" wp14:anchorId="3A73CAED" wp14:editId="3EB80586">
            <wp:extent cx="3132289" cy="2644140"/>
            <wp:effectExtent l="0" t="0" r="0" b="3810"/>
            <wp:docPr id="867868043"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68043" name="Picture 1" descr="A blue squares with white text&#10;&#10;AI-generated content may be incorrect."/>
                    <pic:cNvPicPr/>
                  </pic:nvPicPr>
                  <pic:blipFill>
                    <a:blip r:embed="rId15"/>
                    <a:stretch>
                      <a:fillRect/>
                    </a:stretch>
                  </pic:blipFill>
                  <pic:spPr>
                    <a:xfrm>
                      <a:off x="0" y="0"/>
                      <a:ext cx="3145660" cy="2655427"/>
                    </a:xfrm>
                    <a:prstGeom prst="rect">
                      <a:avLst/>
                    </a:prstGeom>
                  </pic:spPr>
                </pic:pic>
              </a:graphicData>
            </a:graphic>
          </wp:inline>
        </w:drawing>
      </w:r>
    </w:p>
    <w:p w14:paraId="6F09455B" w14:textId="5C7E9946" w:rsidR="005210F3" w:rsidRDefault="005210F3" w:rsidP="005210F3">
      <w:r>
        <w:lastRenderedPageBreak/>
        <w:t>Recall:90.61%</w:t>
      </w:r>
    </w:p>
    <w:p w14:paraId="0CEE9C97" w14:textId="3D4D0164" w:rsidR="005210F3" w:rsidRDefault="005210F3" w:rsidP="005210F3">
      <w:r>
        <w:t>Precision:91.36%</w:t>
      </w:r>
    </w:p>
    <w:p w14:paraId="649E87AD" w14:textId="52BC9629" w:rsidR="005210F3" w:rsidRDefault="005210F3" w:rsidP="005210F3">
      <w:r>
        <w:t>F1-score:90.98%</w:t>
      </w:r>
    </w:p>
    <w:p w14:paraId="37D9E44E" w14:textId="77777777" w:rsidR="005210F3" w:rsidRPr="005210F3" w:rsidRDefault="005210F3" w:rsidP="005210F3"/>
    <w:p w14:paraId="1CD2E2A3" w14:textId="37345E0F" w:rsidR="00CE6FDD" w:rsidRDefault="00CE6FDD" w:rsidP="00CE6FDD">
      <w:pPr>
        <w:pStyle w:val="Subtitle"/>
      </w:pPr>
      <w:r>
        <w:t>Concluzii</w:t>
      </w:r>
    </w:p>
    <w:p w14:paraId="7454C5A6" w14:textId="63C5C01E" w:rsidR="005210F3" w:rsidRPr="005210F3" w:rsidRDefault="005210F3" w:rsidP="005210F3">
      <w:r w:rsidRPr="005210F3">
        <w:rPr>
          <w:b/>
          <w:bCs/>
        </w:rPr>
        <w:t>Modelul 1</w:t>
      </w:r>
      <w:r w:rsidRPr="005210F3">
        <w:t xml:space="preserve"> are un </w:t>
      </w:r>
      <w:r w:rsidRPr="005210F3">
        <w:rPr>
          <w:b/>
          <w:bCs/>
        </w:rPr>
        <w:t>recall mai bun</w:t>
      </w:r>
      <w:r w:rsidRPr="005210F3">
        <w:t xml:space="preserve"> – detectează mai multe incendii.</w:t>
      </w:r>
    </w:p>
    <w:p w14:paraId="1FB784DE" w14:textId="77777777" w:rsidR="005210F3" w:rsidRDefault="005210F3" w:rsidP="005210F3">
      <w:r w:rsidRPr="005210F3">
        <w:t xml:space="preserve"> </w:t>
      </w:r>
      <w:r w:rsidRPr="005210F3">
        <w:rPr>
          <w:b/>
          <w:bCs/>
        </w:rPr>
        <w:t>Modelul 2</w:t>
      </w:r>
      <w:r w:rsidRPr="005210F3">
        <w:t xml:space="preserve"> are o </w:t>
      </w:r>
      <w:r w:rsidRPr="005210F3">
        <w:rPr>
          <w:b/>
          <w:bCs/>
        </w:rPr>
        <w:t>precizie mai mare</w:t>
      </w:r>
      <w:r w:rsidRPr="005210F3">
        <w:t xml:space="preserve"> – face mai puține alarme false.</w:t>
      </w:r>
    </w:p>
    <w:p w14:paraId="1DCA0058" w14:textId="3EDB9AE8" w:rsidR="00CE6FDD" w:rsidRDefault="005210F3" w:rsidP="005210F3">
      <w:r w:rsidRPr="005210F3">
        <w:t xml:space="preserve"> </w:t>
      </w:r>
      <w:r w:rsidRPr="005210F3">
        <w:rPr>
          <w:b/>
          <w:bCs/>
        </w:rPr>
        <w:t>F1-score-ul</w:t>
      </w:r>
      <w:r w:rsidRPr="005210F3">
        <w:t xml:space="preserve"> este aproape identic, ceea ce arată că al doilea model este la fel de bun în ansamblu, </w:t>
      </w:r>
      <w:r>
        <w:t>fiind</w:t>
      </w:r>
      <w:r w:rsidRPr="005210F3">
        <w:t xml:space="preserve"> mai eficient.</w:t>
      </w:r>
    </w:p>
    <w:p w14:paraId="54357707" w14:textId="04E81ABB" w:rsidR="00CE6FDD" w:rsidRDefault="00CE6FDD" w:rsidP="00CE6FDD">
      <w:pPr>
        <w:pStyle w:val="Subtitle"/>
      </w:pPr>
      <w:r>
        <w:t>Referinte</w:t>
      </w:r>
    </w:p>
    <w:p w14:paraId="3B246087" w14:textId="77777777" w:rsidR="005210F3" w:rsidRDefault="005210F3" w:rsidP="005210F3">
      <w:pPr>
        <w:rPr>
          <w:b/>
          <w:bCs/>
        </w:rPr>
      </w:pPr>
    </w:p>
    <w:p w14:paraId="1DFEF51F" w14:textId="77777777" w:rsidR="005210F3" w:rsidRPr="005210F3" w:rsidRDefault="005210F3" w:rsidP="005210F3">
      <w:pPr>
        <w:rPr>
          <w:b/>
          <w:bCs/>
          <w:u w:val="single"/>
        </w:rPr>
      </w:pPr>
      <w:r w:rsidRPr="005210F3">
        <w:rPr>
          <w:b/>
          <w:bCs/>
          <w:u w:val="single"/>
        </w:rPr>
        <w:t xml:space="preserve">Articol 1 : Forest Fire Prediction Using Image Processing And Machine Learning </w:t>
      </w:r>
      <w:r w:rsidRPr="005210F3">
        <w:rPr>
          <w:b/>
          <w:bCs/>
          <w:u w:val="single"/>
        </w:rPr>
        <w:br/>
        <w:t>(</w:t>
      </w:r>
      <w:hyperlink r:id="rId16" w:history="1">
        <w:r w:rsidRPr="005210F3">
          <w:rPr>
            <w:rStyle w:val="Hyperlink"/>
            <w:b/>
            <w:bCs/>
          </w:rPr>
          <w:t>https://www.nveo.org/index.php/journal/article/view/2812/2382</w:t>
        </w:r>
      </w:hyperlink>
      <w:r w:rsidRPr="005210F3">
        <w:rPr>
          <w:b/>
          <w:bCs/>
          <w:u w:val="single"/>
        </w:rPr>
        <w:t>)</w:t>
      </w:r>
    </w:p>
    <w:p w14:paraId="29C16FE3" w14:textId="77777777" w:rsidR="005210F3" w:rsidRDefault="005210F3" w:rsidP="005210F3">
      <w:pPr>
        <w:rPr>
          <w:b/>
          <w:bCs/>
        </w:rPr>
      </w:pPr>
    </w:p>
    <w:p w14:paraId="7D97E5F8" w14:textId="77777777" w:rsidR="005210F3" w:rsidRPr="00311DDF" w:rsidRDefault="005210F3" w:rsidP="005210F3">
      <w:pPr>
        <w:rPr>
          <w:b/>
          <w:bCs/>
          <w:u w:val="single"/>
        </w:rPr>
      </w:pPr>
      <w:r w:rsidRPr="00311DDF">
        <w:rPr>
          <w:b/>
          <w:bCs/>
          <w:u w:val="single"/>
        </w:rPr>
        <w:t>Articol 2: Deep Learning Approaches for Forest Fires Detection and Prediction</w:t>
      </w:r>
    </w:p>
    <w:p w14:paraId="475E4D82" w14:textId="77777777" w:rsidR="005210F3" w:rsidRPr="00311DDF" w:rsidRDefault="005210F3" w:rsidP="005210F3">
      <w:pPr>
        <w:rPr>
          <w:b/>
          <w:bCs/>
          <w:u w:val="single"/>
        </w:rPr>
      </w:pPr>
      <w:r w:rsidRPr="00311DDF">
        <w:rPr>
          <w:b/>
          <w:bCs/>
          <w:u w:val="single"/>
        </w:rPr>
        <w:t>using satellite Images</w:t>
      </w:r>
    </w:p>
    <w:p w14:paraId="202B088D" w14:textId="75152326" w:rsidR="00CE6FDD" w:rsidRPr="005210F3" w:rsidRDefault="005210F3" w:rsidP="005210F3">
      <w:pPr>
        <w:rPr>
          <w:b/>
          <w:bCs/>
        </w:rPr>
      </w:pPr>
      <w:r>
        <w:rPr>
          <w:b/>
          <w:bCs/>
        </w:rPr>
        <w:t>(</w:t>
      </w:r>
      <w:hyperlink r:id="rId17" w:history="1">
        <w:r w:rsidRPr="00F166F0">
          <w:rPr>
            <w:rStyle w:val="Hyperlink"/>
            <w:b/>
            <w:bCs/>
          </w:rPr>
          <w:t>https://www.sciencedirect.com/science/article/pii/S187705092403415X</w:t>
        </w:r>
      </w:hyperlink>
      <w:r>
        <w:rPr>
          <w:b/>
          <w:bCs/>
        </w:rPr>
        <w:t>)</w:t>
      </w:r>
    </w:p>
    <w:p w14:paraId="7D277357" w14:textId="70A0928C" w:rsidR="00CE6FDD" w:rsidRDefault="00CE6FDD" w:rsidP="00CE6FDD">
      <w:pPr>
        <w:pStyle w:val="Subtitle"/>
      </w:pPr>
      <w:r>
        <w:t>Anexa</w:t>
      </w:r>
    </w:p>
    <w:p w14:paraId="594F2A87" w14:textId="64FDB2B1" w:rsidR="005210F3" w:rsidRPr="005210F3" w:rsidRDefault="005210F3" w:rsidP="005210F3">
      <w:r>
        <w:t xml:space="preserve">Github repository link:  </w:t>
      </w:r>
      <w:hyperlink r:id="rId18" w:history="1">
        <w:r w:rsidRPr="005210F3">
          <w:rPr>
            <w:rStyle w:val="Hyperlink"/>
          </w:rPr>
          <w:t>https://github.com/RoscaMitrut/Forest-Fire-Detection</w:t>
        </w:r>
      </w:hyperlink>
    </w:p>
    <w:sectPr w:rsidR="005210F3" w:rsidRPr="0052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3D53"/>
    <w:multiLevelType w:val="hybridMultilevel"/>
    <w:tmpl w:val="F1C809A6"/>
    <w:lvl w:ilvl="0" w:tplc="41C8EB64">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91CCD"/>
    <w:multiLevelType w:val="hybridMultilevel"/>
    <w:tmpl w:val="38A8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873488">
    <w:abstractNumId w:val="0"/>
  </w:num>
  <w:num w:numId="2" w16cid:durableId="72891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ED"/>
    <w:rsid w:val="00034507"/>
    <w:rsid w:val="00146B8D"/>
    <w:rsid w:val="004230ED"/>
    <w:rsid w:val="004F3D37"/>
    <w:rsid w:val="005210F3"/>
    <w:rsid w:val="0061772A"/>
    <w:rsid w:val="007311CC"/>
    <w:rsid w:val="007D6210"/>
    <w:rsid w:val="00823F06"/>
    <w:rsid w:val="00855F59"/>
    <w:rsid w:val="00991D9F"/>
    <w:rsid w:val="00AC32C5"/>
    <w:rsid w:val="00CE6FDD"/>
    <w:rsid w:val="00D2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4D55"/>
  <w15:chartTrackingRefBased/>
  <w15:docId w15:val="{6BC68F11-452C-404E-A878-D1000621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0F3"/>
  </w:style>
  <w:style w:type="paragraph" w:styleId="Heading1">
    <w:name w:val="heading 1"/>
    <w:basedOn w:val="Normal"/>
    <w:next w:val="Normal"/>
    <w:link w:val="Heading1Char"/>
    <w:uiPriority w:val="9"/>
    <w:qFormat/>
    <w:rsid w:val="00423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0ED"/>
    <w:rPr>
      <w:rFonts w:eastAsiaTheme="majorEastAsia" w:cstheme="majorBidi"/>
      <w:color w:val="272727" w:themeColor="text1" w:themeTint="D8"/>
    </w:rPr>
  </w:style>
  <w:style w:type="paragraph" w:styleId="Title">
    <w:name w:val="Title"/>
    <w:basedOn w:val="Normal"/>
    <w:next w:val="Normal"/>
    <w:link w:val="TitleChar"/>
    <w:uiPriority w:val="10"/>
    <w:qFormat/>
    <w:rsid w:val="00423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0ED"/>
    <w:pPr>
      <w:spacing w:before="160"/>
      <w:jc w:val="center"/>
    </w:pPr>
    <w:rPr>
      <w:i/>
      <w:iCs/>
      <w:color w:val="404040" w:themeColor="text1" w:themeTint="BF"/>
    </w:rPr>
  </w:style>
  <w:style w:type="character" w:customStyle="1" w:styleId="QuoteChar">
    <w:name w:val="Quote Char"/>
    <w:basedOn w:val="DefaultParagraphFont"/>
    <w:link w:val="Quote"/>
    <w:uiPriority w:val="29"/>
    <w:rsid w:val="004230ED"/>
    <w:rPr>
      <w:i/>
      <w:iCs/>
      <w:color w:val="404040" w:themeColor="text1" w:themeTint="BF"/>
    </w:rPr>
  </w:style>
  <w:style w:type="paragraph" w:styleId="ListParagraph">
    <w:name w:val="List Paragraph"/>
    <w:basedOn w:val="Normal"/>
    <w:uiPriority w:val="34"/>
    <w:qFormat/>
    <w:rsid w:val="004230ED"/>
    <w:pPr>
      <w:ind w:left="720"/>
      <w:contextualSpacing/>
    </w:pPr>
  </w:style>
  <w:style w:type="character" w:styleId="IntenseEmphasis">
    <w:name w:val="Intense Emphasis"/>
    <w:basedOn w:val="DefaultParagraphFont"/>
    <w:uiPriority w:val="21"/>
    <w:qFormat/>
    <w:rsid w:val="004230ED"/>
    <w:rPr>
      <w:i/>
      <w:iCs/>
      <w:color w:val="0F4761" w:themeColor="accent1" w:themeShade="BF"/>
    </w:rPr>
  </w:style>
  <w:style w:type="paragraph" w:styleId="IntenseQuote">
    <w:name w:val="Intense Quote"/>
    <w:basedOn w:val="Normal"/>
    <w:next w:val="Normal"/>
    <w:link w:val="IntenseQuoteChar"/>
    <w:uiPriority w:val="30"/>
    <w:qFormat/>
    <w:rsid w:val="00423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0ED"/>
    <w:rPr>
      <w:i/>
      <w:iCs/>
      <w:color w:val="0F4761" w:themeColor="accent1" w:themeShade="BF"/>
    </w:rPr>
  </w:style>
  <w:style w:type="character" w:styleId="IntenseReference">
    <w:name w:val="Intense Reference"/>
    <w:basedOn w:val="DefaultParagraphFont"/>
    <w:uiPriority w:val="32"/>
    <w:qFormat/>
    <w:rsid w:val="004230ED"/>
    <w:rPr>
      <w:b/>
      <w:bCs/>
      <w:smallCaps/>
      <w:color w:val="0F4761" w:themeColor="accent1" w:themeShade="BF"/>
      <w:spacing w:val="5"/>
    </w:rPr>
  </w:style>
  <w:style w:type="character" w:styleId="Hyperlink">
    <w:name w:val="Hyperlink"/>
    <w:basedOn w:val="DefaultParagraphFont"/>
    <w:uiPriority w:val="99"/>
    <w:unhideWhenUsed/>
    <w:rsid w:val="00AC32C5"/>
    <w:rPr>
      <w:color w:val="467886" w:themeColor="hyperlink"/>
      <w:u w:val="single"/>
    </w:rPr>
  </w:style>
  <w:style w:type="character" w:styleId="UnresolvedMention">
    <w:name w:val="Unresolved Mention"/>
    <w:basedOn w:val="DefaultParagraphFont"/>
    <w:uiPriority w:val="99"/>
    <w:semiHidden/>
    <w:unhideWhenUsed/>
    <w:rsid w:val="00521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2599">
      <w:bodyDiv w:val="1"/>
      <w:marLeft w:val="0"/>
      <w:marRight w:val="0"/>
      <w:marTop w:val="0"/>
      <w:marBottom w:val="0"/>
      <w:divBdr>
        <w:top w:val="none" w:sz="0" w:space="0" w:color="auto"/>
        <w:left w:val="none" w:sz="0" w:space="0" w:color="auto"/>
        <w:bottom w:val="none" w:sz="0" w:space="0" w:color="auto"/>
        <w:right w:val="none" w:sz="0" w:space="0" w:color="auto"/>
      </w:divBdr>
    </w:div>
    <w:div w:id="133449092">
      <w:bodyDiv w:val="1"/>
      <w:marLeft w:val="0"/>
      <w:marRight w:val="0"/>
      <w:marTop w:val="0"/>
      <w:marBottom w:val="0"/>
      <w:divBdr>
        <w:top w:val="none" w:sz="0" w:space="0" w:color="auto"/>
        <w:left w:val="none" w:sz="0" w:space="0" w:color="auto"/>
        <w:bottom w:val="none" w:sz="0" w:space="0" w:color="auto"/>
        <w:right w:val="none" w:sz="0" w:space="0" w:color="auto"/>
      </w:divBdr>
    </w:div>
    <w:div w:id="255019672">
      <w:bodyDiv w:val="1"/>
      <w:marLeft w:val="0"/>
      <w:marRight w:val="0"/>
      <w:marTop w:val="0"/>
      <w:marBottom w:val="0"/>
      <w:divBdr>
        <w:top w:val="none" w:sz="0" w:space="0" w:color="auto"/>
        <w:left w:val="none" w:sz="0" w:space="0" w:color="auto"/>
        <w:bottom w:val="none" w:sz="0" w:space="0" w:color="auto"/>
        <w:right w:val="none" w:sz="0" w:space="0" w:color="auto"/>
      </w:divBdr>
    </w:div>
    <w:div w:id="258569026">
      <w:bodyDiv w:val="1"/>
      <w:marLeft w:val="0"/>
      <w:marRight w:val="0"/>
      <w:marTop w:val="0"/>
      <w:marBottom w:val="0"/>
      <w:divBdr>
        <w:top w:val="none" w:sz="0" w:space="0" w:color="auto"/>
        <w:left w:val="none" w:sz="0" w:space="0" w:color="auto"/>
        <w:bottom w:val="none" w:sz="0" w:space="0" w:color="auto"/>
        <w:right w:val="none" w:sz="0" w:space="0" w:color="auto"/>
      </w:divBdr>
    </w:div>
    <w:div w:id="713316175">
      <w:bodyDiv w:val="1"/>
      <w:marLeft w:val="0"/>
      <w:marRight w:val="0"/>
      <w:marTop w:val="0"/>
      <w:marBottom w:val="0"/>
      <w:divBdr>
        <w:top w:val="none" w:sz="0" w:space="0" w:color="auto"/>
        <w:left w:val="none" w:sz="0" w:space="0" w:color="auto"/>
        <w:bottom w:val="none" w:sz="0" w:space="0" w:color="auto"/>
        <w:right w:val="none" w:sz="0" w:space="0" w:color="auto"/>
      </w:divBdr>
    </w:div>
    <w:div w:id="1058093134">
      <w:bodyDiv w:val="1"/>
      <w:marLeft w:val="0"/>
      <w:marRight w:val="0"/>
      <w:marTop w:val="0"/>
      <w:marBottom w:val="0"/>
      <w:divBdr>
        <w:top w:val="none" w:sz="0" w:space="0" w:color="auto"/>
        <w:left w:val="none" w:sz="0" w:space="0" w:color="auto"/>
        <w:bottom w:val="none" w:sz="0" w:space="0" w:color="auto"/>
        <w:right w:val="none" w:sz="0" w:space="0" w:color="auto"/>
      </w:divBdr>
    </w:div>
    <w:div w:id="2046636908">
      <w:bodyDiv w:val="1"/>
      <w:marLeft w:val="0"/>
      <w:marRight w:val="0"/>
      <w:marTop w:val="0"/>
      <w:marBottom w:val="0"/>
      <w:divBdr>
        <w:top w:val="none" w:sz="0" w:space="0" w:color="auto"/>
        <w:left w:val="none" w:sz="0" w:space="0" w:color="auto"/>
        <w:bottom w:val="none" w:sz="0" w:space="0" w:color="auto"/>
        <w:right w:val="none" w:sz="0" w:space="0" w:color="auto"/>
      </w:divBdr>
    </w:div>
    <w:div w:id="21002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2403415X" TargetMode="External"/><Relationship Id="rId13" Type="http://schemas.openxmlformats.org/officeDocument/2006/relationships/image" Target="media/image7.png"/><Relationship Id="rId18" Type="http://schemas.openxmlformats.org/officeDocument/2006/relationships/hyperlink" Target="https://github.com/RoscaMitrut/Forest-Fire-Dete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sciencedirect.com/science/article/pii/S187705092403415X" TargetMode="External"/><Relationship Id="rId2" Type="http://schemas.openxmlformats.org/officeDocument/2006/relationships/styles" Target="styles.xml"/><Relationship Id="rId16" Type="http://schemas.openxmlformats.org/officeDocument/2006/relationships/hyperlink" Target="https://www.nveo.org/index.php/journal/article/view/2812/238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veo.org/index.php/journal/article/view/2812/2382"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MUNTEAN</dc:creator>
  <cp:keywords/>
  <dc:description/>
  <cp:lastModifiedBy>TUDOR MUNTEAN</cp:lastModifiedBy>
  <cp:revision>4</cp:revision>
  <dcterms:created xsi:type="dcterms:W3CDTF">2025-05-11T10:13:00Z</dcterms:created>
  <dcterms:modified xsi:type="dcterms:W3CDTF">2025-05-11T11:18:00Z</dcterms:modified>
</cp:coreProperties>
</file>