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887C4" w14:textId="77777777" w:rsidR="0007412C" w:rsidRPr="003E4CC4" w:rsidRDefault="0007412C" w:rsidP="00E65AB5">
      <w:pPr>
        <w:spacing w:after="160" w:line="360" w:lineRule="auto"/>
        <w:jc w:val="center"/>
        <w:rPr>
          <w:rFonts w:ascii="Times New Roman" w:hAnsi="Times New Roman" w:cs="Times New Roman"/>
          <w:bCs/>
          <w:sz w:val="24"/>
          <w:szCs w:val="24"/>
        </w:rPr>
      </w:pPr>
    </w:p>
    <w:p w14:paraId="719D3521" w14:textId="77777777" w:rsidR="0007412C" w:rsidRPr="003E4CC4" w:rsidRDefault="0007412C" w:rsidP="00E65AB5">
      <w:pPr>
        <w:spacing w:after="160" w:line="360" w:lineRule="auto"/>
        <w:jc w:val="center"/>
        <w:rPr>
          <w:rFonts w:ascii="Times New Roman" w:hAnsi="Times New Roman" w:cs="Times New Roman"/>
          <w:bCs/>
          <w:sz w:val="24"/>
          <w:szCs w:val="24"/>
        </w:rPr>
      </w:pPr>
    </w:p>
    <w:p w14:paraId="370C2568" w14:textId="1533BFB7" w:rsidR="0007412C" w:rsidRPr="003E4CC4" w:rsidRDefault="00AA1E8E" w:rsidP="00E65AB5">
      <w:pPr>
        <w:spacing w:after="160" w:line="360" w:lineRule="auto"/>
        <w:rPr>
          <w:rFonts w:ascii="Times New Roman" w:hAnsi="Times New Roman" w:cs="Times New Roman"/>
          <w:bCs/>
          <w:sz w:val="24"/>
          <w:szCs w:val="24"/>
        </w:rPr>
      </w:pPr>
      <w:r w:rsidRPr="003E4CC4">
        <w:rPr>
          <w:rFonts w:ascii="Times New Roman" w:hAnsi="Times New Roman" w:cs="Times New Roman"/>
          <w:b/>
          <w:noProof/>
          <w:sz w:val="24"/>
          <w:szCs w:val="24"/>
        </w:rPr>
        <w:drawing>
          <wp:inline distT="0" distB="0" distL="0" distR="0" wp14:anchorId="5C70A28B" wp14:editId="44E29C8A">
            <wp:extent cx="1152525" cy="1152525"/>
            <wp:effectExtent l="0" t="0" r="0" b="0"/>
            <wp:docPr id="1541585545" name="Picture 1" descr="jkua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jkuat-logo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r w:rsidRPr="003E4CC4">
        <w:rPr>
          <w:rFonts w:ascii="Times New Roman" w:hAnsi="Times New Roman" w:cs="Times New Roman"/>
          <w:bCs/>
          <w:sz w:val="24"/>
          <w:szCs w:val="24"/>
        </w:rPr>
        <w:tab/>
      </w:r>
      <w:r w:rsidRPr="003E4CC4">
        <w:rPr>
          <w:rFonts w:ascii="Times New Roman" w:hAnsi="Times New Roman" w:cs="Times New Roman"/>
          <w:bCs/>
          <w:sz w:val="24"/>
          <w:szCs w:val="24"/>
        </w:rPr>
        <w:tab/>
      </w:r>
      <w:r w:rsidRPr="003E4CC4">
        <w:rPr>
          <w:rFonts w:ascii="Times New Roman" w:hAnsi="Times New Roman" w:cs="Times New Roman"/>
          <w:bCs/>
          <w:sz w:val="24"/>
          <w:szCs w:val="24"/>
        </w:rPr>
        <w:tab/>
      </w:r>
      <w:r w:rsidRPr="003E4CC4">
        <w:rPr>
          <w:rFonts w:ascii="Times New Roman" w:hAnsi="Times New Roman" w:cs="Times New Roman"/>
          <w:bCs/>
          <w:sz w:val="24"/>
          <w:szCs w:val="24"/>
        </w:rPr>
        <w:tab/>
      </w:r>
      <w:r w:rsidR="00116C03">
        <w:rPr>
          <w:rFonts w:ascii="Times New Roman" w:hAnsi="Times New Roman" w:cs="Times New Roman"/>
          <w:bCs/>
          <w:sz w:val="24"/>
          <w:szCs w:val="24"/>
        </w:rPr>
        <w:t xml:space="preserve">   </w:t>
      </w:r>
      <w:r w:rsidR="00116C03">
        <w:rPr>
          <w:rFonts w:ascii="Times New Roman" w:hAnsi="Times New Roman" w:cs="Times New Roman"/>
          <w:bCs/>
          <w:sz w:val="24"/>
          <w:szCs w:val="24"/>
        </w:rPr>
        <w:tab/>
      </w:r>
      <w:r w:rsidRPr="003E4CC4">
        <w:rPr>
          <w:rFonts w:ascii="Times New Roman" w:hAnsi="Times New Roman" w:cs="Times New Roman"/>
          <w:bCs/>
          <w:sz w:val="24"/>
          <w:szCs w:val="24"/>
        </w:rPr>
        <w:tab/>
      </w:r>
      <w:r w:rsidRPr="003E4CC4">
        <w:rPr>
          <w:rFonts w:ascii="Times New Roman" w:hAnsi="Times New Roman" w:cs="Times New Roman"/>
          <w:b/>
          <w:noProof/>
          <w:sz w:val="24"/>
          <w:szCs w:val="24"/>
        </w:rPr>
        <w:drawing>
          <wp:inline distT="0" distB="0" distL="0" distR="0" wp14:anchorId="14019113" wp14:editId="4F4DD451">
            <wp:extent cx="2190750" cy="1095375"/>
            <wp:effectExtent l="0" t="0" r="0" b="0"/>
            <wp:docPr id="154083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499" t="34311" r="25563" b="33629"/>
                    <a:stretch/>
                  </pic:blipFill>
                  <pic:spPr bwMode="auto">
                    <a:xfrm>
                      <a:off x="0" y="0"/>
                      <a:ext cx="2209367" cy="1104684"/>
                    </a:xfrm>
                    <a:prstGeom prst="rect">
                      <a:avLst/>
                    </a:prstGeom>
                    <a:noFill/>
                    <a:ln>
                      <a:noFill/>
                    </a:ln>
                    <a:extLst>
                      <a:ext uri="{53640926-AAD7-44D8-BBD7-CCE9431645EC}">
                        <a14:shadowObscured xmlns:a14="http://schemas.microsoft.com/office/drawing/2010/main"/>
                      </a:ext>
                    </a:extLst>
                  </pic:spPr>
                </pic:pic>
              </a:graphicData>
            </a:graphic>
          </wp:inline>
        </w:drawing>
      </w:r>
    </w:p>
    <w:p w14:paraId="6803C857" w14:textId="77777777" w:rsidR="00AA1E8E" w:rsidRDefault="00AA1E8E" w:rsidP="00E65AB5">
      <w:pPr>
        <w:spacing w:after="160" w:line="360" w:lineRule="auto"/>
        <w:jc w:val="center"/>
        <w:rPr>
          <w:rFonts w:ascii="Times New Roman" w:hAnsi="Times New Roman" w:cs="Times New Roman"/>
          <w:bCs/>
          <w:sz w:val="24"/>
          <w:szCs w:val="24"/>
        </w:rPr>
      </w:pPr>
    </w:p>
    <w:p w14:paraId="7429AF55" w14:textId="77777777" w:rsidR="00AA1E8E" w:rsidRPr="003E4CC4" w:rsidRDefault="00AA1E8E" w:rsidP="00E65AB5">
      <w:pPr>
        <w:spacing w:after="160" w:line="360" w:lineRule="auto"/>
        <w:jc w:val="center"/>
        <w:rPr>
          <w:rFonts w:ascii="Times New Roman" w:hAnsi="Times New Roman" w:cs="Times New Roman"/>
          <w:bCs/>
          <w:sz w:val="24"/>
          <w:szCs w:val="24"/>
        </w:rPr>
      </w:pPr>
    </w:p>
    <w:p w14:paraId="0026FBB0" w14:textId="77777777" w:rsidR="00793958" w:rsidRDefault="00DB583B" w:rsidP="00E65AB5">
      <w:pPr>
        <w:spacing w:after="160" w:line="360" w:lineRule="auto"/>
        <w:jc w:val="center"/>
        <w:rPr>
          <w:rFonts w:ascii="Times New Roman" w:hAnsi="Times New Roman" w:cs="Times New Roman"/>
          <w:bCs/>
          <w:sz w:val="24"/>
          <w:szCs w:val="24"/>
        </w:rPr>
      </w:pPr>
      <w:r w:rsidRPr="003E4CC4">
        <w:rPr>
          <w:rFonts w:ascii="Times New Roman" w:hAnsi="Times New Roman" w:cs="Times New Roman"/>
          <w:bCs/>
          <w:sz w:val="24"/>
          <w:szCs w:val="24"/>
        </w:rPr>
        <w:t xml:space="preserve">JOMO KENYATTA INNOVATIONS AND ACCELERATOR NETWORK HUB </w:t>
      </w:r>
    </w:p>
    <w:p w14:paraId="02B0F5E7" w14:textId="2CDB9D1C" w:rsidR="00DB583B" w:rsidRPr="003E4CC4" w:rsidRDefault="00DB583B" w:rsidP="00E65AB5">
      <w:pPr>
        <w:spacing w:after="160" w:line="360" w:lineRule="auto"/>
        <w:jc w:val="center"/>
        <w:rPr>
          <w:rFonts w:ascii="Times New Roman" w:hAnsi="Times New Roman" w:cs="Times New Roman"/>
          <w:bCs/>
          <w:sz w:val="24"/>
          <w:szCs w:val="24"/>
        </w:rPr>
      </w:pPr>
      <w:r w:rsidRPr="003E4CC4">
        <w:rPr>
          <w:rFonts w:ascii="Times New Roman" w:hAnsi="Times New Roman" w:cs="Times New Roman"/>
          <w:bCs/>
          <w:sz w:val="24"/>
          <w:szCs w:val="24"/>
        </w:rPr>
        <w:t>(JHUB</w:t>
      </w:r>
      <w:r w:rsidR="00793958">
        <w:rPr>
          <w:rFonts w:ascii="Times New Roman" w:hAnsi="Times New Roman" w:cs="Times New Roman"/>
          <w:bCs/>
          <w:sz w:val="24"/>
          <w:szCs w:val="24"/>
        </w:rPr>
        <w:t xml:space="preserve"> AFRICA</w:t>
      </w:r>
      <w:r w:rsidRPr="003E4CC4">
        <w:rPr>
          <w:rFonts w:ascii="Times New Roman" w:hAnsi="Times New Roman" w:cs="Times New Roman"/>
          <w:bCs/>
          <w:sz w:val="24"/>
          <w:szCs w:val="24"/>
        </w:rPr>
        <w:t>)</w:t>
      </w:r>
    </w:p>
    <w:p w14:paraId="59D64847" w14:textId="77777777" w:rsidR="00607D7B" w:rsidRPr="003E4CC4" w:rsidRDefault="00607D7B" w:rsidP="00E65AB5">
      <w:pPr>
        <w:spacing w:after="160" w:line="360" w:lineRule="auto"/>
        <w:jc w:val="center"/>
        <w:rPr>
          <w:rFonts w:ascii="Times New Roman" w:hAnsi="Times New Roman" w:cs="Times New Roman"/>
          <w:bCs/>
          <w:sz w:val="24"/>
          <w:szCs w:val="24"/>
        </w:rPr>
      </w:pPr>
    </w:p>
    <w:p w14:paraId="0C9FAFD4" w14:textId="77777777" w:rsidR="00DB583B" w:rsidRPr="003E4CC4" w:rsidRDefault="00DB583B" w:rsidP="00E65AB5">
      <w:pPr>
        <w:spacing w:after="160" w:line="360" w:lineRule="auto"/>
        <w:jc w:val="center"/>
        <w:rPr>
          <w:rFonts w:ascii="Times New Roman" w:hAnsi="Times New Roman" w:cs="Times New Roman"/>
          <w:bCs/>
          <w:sz w:val="24"/>
          <w:szCs w:val="24"/>
        </w:rPr>
      </w:pPr>
    </w:p>
    <w:p w14:paraId="65290EF0" w14:textId="77777777" w:rsidR="00244E8D" w:rsidRPr="003E4CC4" w:rsidRDefault="00244E8D" w:rsidP="00E65AB5">
      <w:pPr>
        <w:spacing w:after="160" w:line="360" w:lineRule="auto"/>
        <w:jc w:val="center"/>
        <w:rPr>
          <w:rFonts w:ascii="Times New Roman" w:hAnsi="Times New Roman" w:cs="Times New Roman"/>
          <w:bCs/>
          <w:sz w:val="24"/>
          <w:szCs w:val="24"/>
        </w:rPr>
      </w:pPr>
      <w:r w:rsidRPr="003E4CC4">
        <w:rPr>
          <w:rFonts w:ascii="Times New Roman" w:hAnsi="Times New Roman" w:cs="Times New Roman"/>
          <w:bCs/>
          <w:sz w:val="24"/>
          <w:szCs w:val="24"/>
        </w:rPr>
        <w:t>AND</w:t>
      </w:r>
    </w:p>
    <w:p w14:paraId="732EEC7E" w14:textId="77777777" w:rsidR="00244E8D" w:rsidRPr="003E4CC4" w:rsidRDefault="00244E8D" w:rsidP="00E65AB5">
      <w:pPr>
        <w:spacing w:after="160" w:line="360" w:lineRule="auto"/>
        <w:jc w:val="center"/>
        <w:rPr>
          <w:rFonts w:ascii="Times New Roman" w:hAnsi="Times New Roman" w:cs="Times New Roman"/>
          <w:bCs/>
          <w:sz w:val="24"/>
          <w:szCs w:val="24"/>
        </w:rPr>
      </w:pPr>
    </w:p>
    <w:p w14:paraId="6A339FC6" w14:textId="77777777" w:rsidR="00722AFF" w:rsidRPr="003E4CC4" w:rsidRDefault="00722AFF" w:rsidP="00E65AB5">
      <w:pPr>
        <w:pBdr>
          <w:bottom w:val="single" w:sz="4" w:space="1" w:color="auto"/>
        </w:pBdr>
        <w:spacing w:after="160" w:line="360" w:lineRule="auto"/>
        <w:rPr>
          <w:rFonts w:ascii="Times New Roman" w:hAnsi="Times New Roman" w:cs="Times New Roman"/>
          <w:b/>
          <w:sz w:val="24"/>
          <w:szCs w:val="24"/>
        </w:rPr>
      </w:pPr>
    </w:p>
    <w:p w14:paraId="59854E76" w14:textId="77777777" w:rsidR="00722AFF" w:rsidRPr="003E4CC4" w:rsidRDefault="00722AFF" w:rsidP="00E65AB5">
      <w:pPr>
        <w:spacing w:after="160" w:line="360" w:lineRule="auto"/>
        <w:rPr>
          <w:rFonts w:ascii="Times New Roman" w:hAnsi="Times New Roman" w:cs="Times New Roman"/>
          <w:bCs/>
          <w:sz w:val="24"/>
          <w:szCs w:val="24"/>
        </w:rPr>
      </w:pPr>
    </w:p>
    <w:p w14:paraId="6A1FF568" w14:textId="77777777" w:rsidR="00C51B21" w:rsidRPr="003E4CC4" w:rsidRDefault="00C51B21" w:rsidP="00E65AB5">
      <w:pPr>
        <w:spacing w:after="160" w:line="360" w:lineRule="auto"/>
        <w:rPr>
          <w:rFonts w:ascii="Times New Roman" w:hAnsi="Times New Roman" w:cs="Times New Roman"/>
          <w:bCs/>
          <w:sz w:val="24"/>
          <w:szCs w:val="24"/>
        </w:rPr>
      </w:pPr>
    </w:p>
    <w:p w14:paraId="6716903D" w14:textId="77777777" w:rsidR="00722AFF" w:rsidRPr="003E4CC4" w:rsidRDefault="00B05CA8" w:rsidP="00E65AB5">
      <w:pPr>
        <w:spacing w:after="160" w:line="360" w:lineRule="auto"/>
        <w:jc w:val="center"/>
        <w:rPr>
          <w:rFonts w:ascii="Times New Roman" w:hAnsi="Times New Roman" w:cs="Times New Roman"/>
          <w:b/>
          <w:sz w:val="24"/>
          <w:szCs w:val="24"/>
        </w:rPr>
      </w:pPr>
      <w:r w:rsidRPr="003E4CC4">
        <w:rPr>
          <w:rFonts w:ascii="Times New Roman" w:hAnsi="Times New Roman" w:cs="Times New Roman"/>
          <w:b/>
          <w:sz w:val="24"/>
          <w:szCs w:val="24"/>
        </w:rPr>
        <w:t>MUTUAL NON-DISCLOSURE AGREEMENT</w:t>
      </w:r>
    </w:p>
    <w:p w14:paraId="67A85EDB" w14:textId="77777777" w:rsidR="004D448D" w:rsidRPr="003E4CC4" w:rsidRDefault="004D448D" w:rsidP="00E65AB5">
      <w:pPr>
        <w:spacing w:after="160" w:line="360" w:lineRule="auto"/>
        <w:jc w:val="center"/>
        <w:rPr>
          <w:rFonts w:ascii="Times New Roman" w:hAnsi="Times New Roman" w:cs="Times New Roman"/>
          <w:bCs/>
          <w:sz w:val="24"/>
          <w:szCs w:val="24"/>
        </w:rPr>
      </w:pPr>
    </w:p>
    <w:p w14:paraId="414BEA93" w14:textId="77777777" w:rsidR="004D448D" w:rsidRPr="003E4CC4" w:rsidRDefault="004D448D" w:rsidP="00E65AB5">
      <w:pPr>
        <w:pBdr>
          <w:bottom w:val="single" w:sz="4" w:space="1" w:color="auto"/>
        </w:pBdr>
        <w:spacing w:after="160" w:line="360" w:lineRule="auto"/>
        <w:jc w:val="center"/>
        <w:rPr>
          <w:rFonts w:ascii="Times New Roman" w:hAnsi="Times New Roman" w:cs="Times New Roman"/>
          <w:bCs/>
          <w:sz w:val="24"/>
          <w:szCs w:val="24"/>
        </w:rPr>
      </w:pPr>
    </w:p>
    <w:p w14:paraId="1872DC47" w14:textId="77777777" w:rsidR="001B2168" w:rsidRPr="003E4CC4" w:rsidRDefault="00606F71" w:rsidP="00E65AB5">
      <w:pPr>
        <w:spacing w:after="160" w:line="360" w:lineRule="auto"/>
        <w:rPr>
          <w:rFonts w:ascii="Times New Roman" w:hAnsi="Times New Roman" w:cs="Times New Roman"/>
          <w:b/>
          <w:sz w:val="24"/>
          <w:szCs w:val="24"/>
        </w:rPr>
      </w:pPr>
      <w:r w:rsidRPr="003E4CC4">
        <w:rPr>
          <w:rFonts w:ascii="Times New Roman" w:hAnsi="Times New Roman" w:cs="Times New Roman"/>
          <w:b/>
          <w:sz w:val="24"/>
          <w:szCs w:val="24"/>
        </w:rPr>
        <w:br w:type="page"/>
      </w:r>
    </w:p>
    <w:sdt>
      <w:sdtPr>
        <w:rPr>
          <w:rFonts w:ascii="Times New Roman" w:eastAsia="Arial" w:hAnsi="Times New Roman" w:cs="Times New Roman"/>
          <w:color w:val="000000"/>
          <w:sz w:val="24"/>
          <w:szCs w:val="24"/>
        </w:rPr>
        <w:id w:val="356549907"/>
        <w:docPartObj>
          <w:docPartGallery w:val="Table of Contents"/>
          <w:docPartUnique/>
        </w:docPartObj>
      </w:sdtPr>
      <w:sdtEndPr>
        <w:rPr>
          <w:b/>
          <w:bCs/>
          <w:noProof/>
        </w:rPr>
      </w:sdtEndPr>
      <w:sdtContent>
        <w:p w14:paraId="09793F3A" w14:textId="77777777" w:rsidR="00361EF6" w:rsidRPr="003E4CC4" w:rsidRDefault="00361EF6" w:rsidP="00E65AB5">
          <w:pPr>
            <w:pStyle w:val="TOCHeading"/>
            <w:spacing w:line="360" w:lineRule="auto"/>
            <w:rPr>
              <w:rFonts w:ascii="Times New Roman" w:hAnsi="Times New Roman" w:cs="Times New Roman"/>
              <w:sz w:val="24"/>
              <w:szCs w:val="24"/>
            </w:rPr>
          </w:pPr>
        </w:p>
        <w:p w14:paraId="0B7B46BA" w14:textId="77777777" w:rsidR="001B2168" w:rsidRPr="003E4CC4" w:rsidRDefault="00E05706" w:rsidP="00E65AB5">
          <w:pPr>
            <w:pStyle w:val="TOCHeading"/>
            <w:spacing w:line="360" w:lineRule="auto"/>
            <w:jc w:val="center"/>
            <w:rPr>
              <w:rFonts w:ascii="Times New Roman" w:hAnsi="Times New Roman" w:cs="Times New Roman"/>
              <w:b/>
              <w:bCs/>
              <w:i/>
              <w:iCs/>
              <w:color w:val="auto"/>
              <w:sz w:val="24"/>
              <w:szCs w:val="24"/>
            </w:rPr>
          </w:pPr>
          <w:r w:rsidRPr="003E4CC4">
            <w:rPr>
              <w:rFonts w:ascii="Times New Roman" w:hAnsi="Times New Roman" w:cs="Times New Roman"/>
              <w:b/>
              <w:bCs/>
              <w:i/>
              <w:iCs/>
              <w:color w:val="auto"/>
              <w:sz w:val="24"/>
              <w:szCs w:val="24"/>
            </w:rPr>
            <w:t>TABLE OF CONTENTS</w:t>
          </w:r>
        </w:p>
        <w:p w14:paraId="1354F8F5" w14:textId="77777777" w:rsidR="00361EF6" w:rsidRPr="003E4CC4" w:rsidRDefault="00361EF6" w:rsidP="00E65AB5">
          <w:pPr>
            <w:spacing w:line="360" w:lineRule="auto"/>
            <w:rPr>
              <w:rFonts w:ascii="Times New Roman" w:hAnsi="Times New Roman" w:cs="Times New Roman"/>
              <w:sz w:val="24"/>
              <w:szCs w:val="24"/>
            </w:rPr>
          </w:pPr>
        </w:p>
        <w:p w14:paraId="3DDF8900" w14:textId="77777777" w:rsidR="00896A48" w:rsidRPr="003E4CC4" w:rsidRDefault="0092424C" w:rsidP="00E65AB5">
          <w:pPr>
            <w:pStyle w:val="TOC2"/>
            <w:rPr>
              <w:rFonts w:ascii="Times New Roman" w:eastAsiaTheme="minorEastAsia" w:hAnsi="Times New Roman" w:cs="Times New Roman"/>
              <w:noProof/>
              <w:color w:val="auto"/>
              <w:sz w:val="24"/>
              <w:szCs w:val="24"/>
            </w:rPr>
          </w:pPr>
          <w:r w:rsidRPr="003E4CC4">
            <w:rPr>
              <w:rFonts w:ascii="Times New Roman" w:hAnsi="Times New Roman" w:cs="Times New Roman"/>
              <w:sz w:val="24"/>
              <w:szCs w:val="24"/>
            </w:rPr>
            <w:fldChar w:fldCharType="begin"/>
          </w:r>
          <w:r w:rsidR="001B2168" w:rsidRPr="003E4CC4">
            <w:rPr>
              <w:rFonts w:ascii="Times New Roman" w:hAnsi="Times New Roman" w:cs="Times New Roman"/>
              <w:sz w:val="24"/>
              <w:szCs w:val="24"/>
            </w:rPr>
            <w:instrText xml:space="preserve"> TOC \o "1-3" \h \z \u </w:instrText>
          </w:r>
          <w:r w:rsidRPr="003E4CC4">
            <w:rPr>
              <w:rFonts w:ascii="Times New Roman" w:hAnsi="Times New Roman" w:cs="Times New Roman"/>
              <w:sz w:val="24"/>
              <w:szCs w:val="24"/>
            </w:rPr>
            <w:fldChar w:fldCharType="separate"/>
          </w:r>
          <w:hyperlink w:anchor="_Toc134098631" w:history="1">
            <w:r w:rsidR="00896A48" w:rsidRPr="003E4CC4">
              <w:rPr>
                <w:rStyle w:val="Hyperlink"/>
                <w:rFonts w:ascii="Times New Roman" w:hAnsi="Times New Roman" w:cs="Times New Roman"/>
                <w:noProof/>
                <w:sz w:val="24"/>
                <w:szCs w:val="24"/>
              </w:rPr>
              <w:t>PREAMBLE</w:t>
            </w:r>
            <w:r w:rsidR="00896A48" w:rsidRPr="003E4CC4">
              <w:rPr>
                <w:rFonts w:ascii="Times New Roman" w:hAnsi="Times New Roman" w:cs="Times New Roman"/>
                <w:noProof/>
                <w:webHidden/>
                <w:sz w:val="24"/>
                <w:szCs w:val="24"/>
              </w:rPr>
              <w:tab/>
            </w:r>
            <w:r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_Toc134098631 \h </w:instrText>
            </w:r>
            <w:r w:rsidRPr="003E4CC4">
              <w:rPr>
                <w:rFonts w:ascii="Times New Roman" w:hAnsi="Times New Roman" w:cs="Times New Roman"/>
                <w:noProof/>
                <w:webHidden/>
                <w:sz w:val="24"/>
                <w:szCs w:val="24"/>
              </w:rPr>
            </w:r>
            <w:r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3</w:t>
            </w:r>
            <w:r w:rsidRPr="003E4CC4">
              <w:rPr>
                <w:rFonts w:ascii="Times New Roman" w:hAnsi="Times New Roman" w:cs="Times New Roman"/>
                <w:noProof/>
                <w:webHidden/>
                <w:sz w:val="24"/>
                <w:szCs w:val="24"/>
              </w:rPr>
              <w:fldChar w:fldCharType="end"/>
            </w:r>
          </w:hyperlink>
        </w:p>
        <w:p w14:paraId="43978F1B"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32" w:history="1">
            <w:r w:rsidR="00896A48" w:rsidRPr="003E4CC4">
              <w:rPr>
                <w:rStyle w:val="Hyperlink"/>
                <w:rFonts w:ascii="Times New Roman" w:hAnsi="Times New Roman" w:cs="Times New Roman"/>
                <w:noProof/>
                <w:sz w:val="24"/>
                <w:szCs w:val="24"/>
              </w:rPr>
              <w:t>1.</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DEFINITION AND OPERATIONALIZATION</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_Toc134098632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3</w:t>
            </w:r>
            <w:r w:rsidR="0092424C" w:rsidRPr="003E4CC4">
              <w:rPr>
                <w:rFonts w:ascii="Times New Roman" w:hAnsi="Times New Roman" w:cs="Times New Roman"/>
                <w:noProof/>
                <w:webHidden/>
                <w:sz w:val="24"/>
                <w:szCs w:val="24"/>
              </w:rPr>
              <w:fldChar w:fldCharType="end"/>
            </w:r>
          </w:hyperlink>
        </w:p>
        <w:p w14:paraId="2859CAF0"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33" w:history="1">
            <w:r w:rsidR="00896A48" w:rsidRPr="003E4CC4">
              <w:rPr>
                <w:rStyle w:val="Hyperlink"/>
                <w:rFonts w:ascii="Times New Roman" w:hAnsi="Times New Roman" w:cs="Times New Roman"/>
                <w:noProof/>
                <w:sz w:val="24"/>
                <w:szCs w:val="24"/>
              </w:rPr>
              <w:t>2.</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USE OF PROPRIETARY INFORMATION</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_Toc134098633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5</w:t>
            </w:r>
            <w:r w:rsidR="0092424C" w:rsidRPr="003E4CC4">
              <w:rPr>
                <w:rFonts w:ascii="Times New Roman" w:hAnsi="Times New Roman" w:cs="Times New Roman"/>
                <w:noProof/>
                <w:webHidden/>
                <w:sz w:val="24"/>
                <w:szCs w:val="24"/>
              </w:rPr>
              <w:fldChar w:fldCharType="end"/>
            </w:r>
          </w:hyperlink>
        </w:p>
        <w:p w14:paraId="17CB21A5"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34" w:history="1">
            <w:r w:rsidR="00896A48" w:rsidRPr="003E4CC4">
              <w:rPr>
                <w:rStyle w:val="Hyperlink"/>
                <w:rFonts w:ascii="Times New Roman" w:hAnsi="Times New Roman" w:cs="Times New Roman"/>
                <w:noProof/>
                <w:sz w:val="24"/>
                <w:szCs w:val="24"/>
              </w:rPr>
              <w:t>3.</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RETURN OF PROPRIETARY INFORMATION</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_Toc134098634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6</w:t>
            </w:r>
            <w:r w:rsidR="0092424C" w:rsidRPr="003E4CC4">
              <w:rPr>
                <w:rFonts w:ascii="Times New Roman" w:hAnsi="Times New Roman" w:cs="Times New Roman"/>
                <w:noProof/>
                <w:webHidden/>
                <w:sz w:val="24"/>
                <w:szCs w:val="24"/>
              </w:rPr>
              <w:fldChar w:fldCharType="end"/>
            </w:r>
          </w:hyperlink>
        </w:p>
        <w:p w14:paraId="66D68337"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35" w:history="1">
            <w:r w:rsidR="00896A48" w:rsidRPr="003E4CC4">
              <w:rPr>
                <w:rStyle w:val="Hyperlink"/>
                <w:rFonts w:ascii="Times New Roman" w:hAnsi="Times New Roman" w:cs="Times New Roman"/>
                <w:noProof/>
                <w:sz w:val="24"/>
                <w:szCs w:val="24"/>
              </w:rPr>
              <w:t>4.</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NON-CIRCUMVENTION</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_Toc134098635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6</w:t>
            </w:r>
            <w:r w:rsidR="0092424C" w:rsidRPr="003E4CC4">
              <w:rPr>
                <w:rFonts w:ascii="Times New Roman" w:hAnsi="Times New Roman" w:cs="Times New Roman"/>
                <w:noProof/>
                <w:webHidden/>
                <w:sz w:val="24"/>
                <w:szCs w:val="24"/>
              </w:rPr>
              <w:fldChar w:fldCharType="end"/>
            </w:r>
          </w:hyperlink>
        </w:p>
        <w:p w14:paraId="4E74D1BC"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36" w:history="1">
            <w:r w:rsidR="00896A48" w:rsidRPr="003E4CC4">
              <w:rPr>
                <w:rStyle w:val="Hyperlink"/>
                <w:rFonts w:ascii="Times New Roman" w:hAnsi="Times New Roman" w:cs="Times New Roman"/>
                <w:noProof/>
                <w:sz w:val="24"/>
                <w:szCs w:val="24"/>
              </w:rPr>
              <w:t>5.</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SEVERABILITY</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_Toc134098636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6</w:t>
            </w:r>
            <w:r w:rsidR="0092424C" w:rsidRPr="003E4CC4">
              <w:rPr>
                <w:rFonts w:ascii="Times New Roman" w:hAnsi="Times New Roman" w:cs="Times New Roman"/>
                <w:noProof/>
                <w:webHidden/>
                <w:sz w:val="24"/>
                <w:szCs w:val="24"/>
              </w:rPr>
              <w:fldChar w:fldCharType="end"/>
            </w:r>
          </w:hyperlink>
        </w:p>
        <w:p w14:paraId="729F03B1"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37" w:history="1">
            <w:r w:rsidR="00896A48" w:rsidRPr="003E4CC4">
              <w:rPr>
                <w:rStyle w:val="Hyperlink"/>
                <w:rFonts w:ascii="Times New Roman" w:hAnsi="Times New Roman" w:cs="Times New Roman"/>
                <w:noProof/>
                <w:sz w:val="24"/>
                <w:szCs w:val="24"/>
              </w:rPr>
              <w:t>6.</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GOVERNING LAW</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_Toc134098637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6</w:t>
            </w:r>
            <w:r w:rsidR="0092424C" w:rsidRPr="003E4CC4">
              <w:rPr>
                <w:rFonts w:ascii="Times New Roman" w:hAnsi="Times New Roman" w:cs="Times New Roman"/>
                <w:noProof/>
                <w:webHidden/>
                <w:sz w:val="24"/>
                <w:szCs w:val="24"/>
              </w:rPr>
              <w:fldChar w:fldCharType="end"/>
            </w:r>
          </w:hyperlink>
        </w:p>
        <w:p w14:paraId="595D9ACE"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38" w:history="1">
            <w:r w:rsidR="00896A48" w:rsidRPr="003E4CC4">
              <w:rPr>
                <w:rStyle w:val="Hyperlink"/>
                <w:rFonts w:ascii="Times New Roman" w:hAnsi="Times New Roman" w:cs="Times New Roman"/>
                <w:noProof/>
                <w:sz w:val="24"/>
                <w:szCs w:val="24"/>
              </w:rPr>
              <w:t>7.</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WHOLE AGREEMENT</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_Toc134098638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7</w:t>
            </w:r>
            <w:r w:rsidR="0092424C" w:rsidRPr="003E4CC4">
              <w:rPr>
                <w:rFonts w:ascii="Times New Roman" w:hAnsi="Times New Roman" w:cs="Times New Roman"/>
                <w:noProof/>
                <w:webHidden/>
                <w:sz w:val="24"/>
                <w:szCs w:val="24"/>
              </w:rPr>
              <w:fldChar w:fldCharType="end"/>
            </w:r>
          </w:hyperlink>
        </w:p>
        <w:p w14:paraId="7708B443"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39" w:history="1">
            <w:r w:rsidR="00896A48" w:rsidRPr="003E4CC4">
              <w:rPr>
                <w:rStyle w:val="Hyperlink"/>
                <w:rFonts w:ascii="Times New Roman" w:hAnsi="Times New Roman" w:cs="Times New Roman"/>
                <w:noProof/>
                <w:sz w:val="24"/>
                <w:szCs w:val="24"/>
              </w:rPr>
              <w:t>8.</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REMEDIES</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_Toc134098639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7</w:t>
            </w:r>
            <w:r w:rsidR="0092424C" w:rsidRPr="003E4CC4">
              <w:rPr>
                <w:rFonts w:ascii="Times New Roman" w:hAnsi="Times New Roman" w:cs="Times New Roman"/>
                <w:noProof/>
                <w:webHidden/>
                <w:sz w:val="24"/>
                <w:szCs w:val="24"/>
              </w:rPr>
              <w:fldChar w:fldCharType="end"/>
            </w:r>
          </w:hyperlink>
        </w:p>
        <w:p w14:paraId="23F86FF8"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40" w:history="1">
            <w:r w:rsidR="00896A48" w:rsidRPr="003E4CC4">
              <w:rPr>
                <w:rStyle w:val="Hyperlink"/>
                <w:rFonts w:ascii="Times New Roman" w:hAnsi="Times New Roman" w:cs="Times New Roman"/>
                <w:noProof/>
                <w:sz w:val="24"/>
                <w:szCs w:val="24"/>
              </w:rPr>
              <w:t>9.</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DURATION</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_Toc134098640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7</w:t>
            </w:r>
            <w:r w:rsidR="0092424C" w:rsidRPr="003E4CC4">
              <w:rPr>
                <w:rFonts w:ascii="Times New Roman" w:hAnsi="Times New Roman" w:cs="Times New Roman"/>
                <w:noProof/>
                <w:webHidden/>
                <w:sz w:val="24"/>
                <w:szCs w:val="24"/>
              </w:rPr>
              <w:fldChar w:fldCharType="end"/>
            </w:r>
          </w:hyperlink>
        </w:p>
        <w:p w14:paraId="0CEC39DD"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41" w:history="1">
            <w:r w:rsidR="00896A48" w:rsidRPr="003E4CC4">
              <w:rPr>
                <w:rStyle w:val="Hyperlink"/>
                <w:rFonts w:ascii="Times New Roman" w:hAnsi="Times New Roman" w:cs="Times New Roman"/>
                <w:noProof/>
                <w:sz w:val="24"/>
                <w:szCs w:val="24"/>
              </w:rPr>
              <w:t>10.</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NON-TRANSFERABILITY</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_Toc134098641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7</w:t>
            </w:r>
            <w:r w:rsidR="0092424C" w:rsidRPr="003E4CC4">
              <w:rPr>
                <w:rFonts w:ascii="Times New Roman" w:hAnsi="Times New Roman" w:cs="Times New Roman"/>
                <w:noProof/>
                <w:webHidden/>
                <w:sz w:val="24"/>
                <w:szCs w:val="24"/>
              </w:rPr>
              <w:fldChar w:fldCharType="end"/>
            </w:r>
          </w:hyperlink>
        </w:p>
        <w:p w14:paraId="5D7492AC"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42" w:history="1">
            <w:r w:rsidR="00896A48" w:rsidRPr="003E4CC4">
              <w:rPr>
                <w:rStyle w:val="Hyperlink"/>
                <w:rFonts w:ascii="Times New Roman" w:hAnsi="Times New Roman" w:cs="Times New Roman"/>
                <w:noProof/>
                <w:sz w:val="24"/>
                <w:szCs w:val="24"/>
              </w:rPr>
              <w:t>11.</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SUFFICIENCY AND JURISDICTION</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_Toc134098642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8</w:t>
            </w:r>
            <w:r w:rsidR="0092424C" w:rsidRPr="003E4CC4">
              <w:rPr>
                <w:rFonts w:ascii="Times New Roman" w:hAnsi="Times New Roman" w:cs="Times New Roman"/>
                <w:noProof/>
                <w:webHidden/>
                <w:sz w:val="24"/>
                <w:szCs w:val="24"/>
              </w:rPr>
              <w:fldChar w:fldCharType="end"/>
            </w:r>
          </w:hyperlink>
        </w:p>
        <w:p w14:paraId="5C2BC3F3"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43" w:history="1">
            <w:r w:rsidR="00896A48" w:rsidRPr="003E4CC4">
              <w:rPr>
                <w:rStyle w:val="Hyperlink"/>
                <w:rFonts w:ascii="Times New Roman" w:hAnsi="Times New Roman" w:cs="Times New Roman"/>
                <w:noProof/>
                <w:sz w:val="24"/>
                <w:szCs w:val="24"/>
              </w:rPr>
              <w:t>12.</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JURISDICTION</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_Toc134098643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8</w:t>
            </w:r>
            <w:r w:rsidR="0092424C" w:rsidRPr="003E4CC4">
              <w:rPr>
                <w:rFonts w:ascii="Times New Roman" w:hAnsi="Times New Roman" w:cs="Times New Roman"/>
                <w:noProof/>
                <w:webHidden/>
                <w:sz w:val="24"/>
                <w:szCs w:val="24"/>
              </w:rPr>
              <w:fldChar w:fldCharType="end"/>
            </w:r>
          </w:hyperlink>
        </w:p>
        <w:p w14:paraId="16091799"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44" w:history="1">
            <w:r w:rsidR="00896A48" w:rsidRPr="003E4CC4">
              <w:rPr>
                <w:rStyle w:val="Hyperlink"/>
                <w:rFonts w:ascii="Times New Roman" w:hAnsi="Times New Roman" w:cs="Times New Roman"/>
                <w:noProof/>
                <w:sz w:val="24"/>
                <w:szCs w:val="24"/>
              </w:rPr>
              <w:t>13.</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TERMINATION OF CONTRACT</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_Toc134098644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8</w:t>
            </w:r>
            <w:r w:rsidR="0092424C" w:rsidRPr="003E4CC4">
              <w:rPr>
                <w:rFonts w:ascii="Times New Roman" w:hAnsi="Times New Roman" w:cs="Times New Roman"/>
                <w:noProof/>
                <w:webHidden/>
                <w:sz w:val="24"/>
                <w:szCs w:val="24"/>
              </w:rPr>
              <w:fldChar w:fldCharType="end"/>
            </w:r>
          </w:hyperlink>
        </w:p>
        <w:p w14:paraId="75DB05A5"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45" w:history="1">
            <w:r w:rsidR="00896A48" w:rsidRPr="003E4CC4">
              <w:rPr>
                <w:rStyle w:val="Hyperlink"/>
                <w:rFonts w:ascii="Times New Roman" w:hAnsi="Times New Roman" w:cs="Times New Roman"/>
                <w:noProof/>
                <w:sz w:val="24"/>
                <w:szCs w:val="24"/>
              </w:rPr>
              <w:t>14.</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EFFECTIVE DATE</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_Toc134098645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8</w:t>
            </w:r>
            <w:r w:rsidR="0092424C" w:rsidRPr="003E4CC4">
              <w:rPr>
                <w:rFonts w:ascii="Times New Roman" w:hAnsi="Times New Roman" w:cs="Times New Roman"/>
                <w:noProof/>
                <w:webHidden/>
                <w:sz w:val="24"/>
                <w:szCs w:val="24"/>
              </w:rPr>
              <w:fldChar w:fldCharType="end"/>
            </w:r>
          </w:hyperlink>
        </w:p>
        <w:p w14:paraId="6E748C91" w14:textId="77777777" w:rsidR="00896A48" w:rsidRPr="003E4CC4" w:rsidRDefault="00000000" w:rsidP="00E65AB5">
          <w:pPr>
            <w:pStyle w:val="TOC2"/>
            <w:rPr>
              <w:rFonts w:ascii="Times New Roman" w:eastAsiaTheme="minorEastAsia" w:hAnsi="Times New Roman" w:cs="Times New Roman"/>
              <w:noProof/>
              <w:color w:val="auto"/>
              <w:sz w:val="24"/>
              <w:szCs w:val="24"/>
            </w:rPr>
          </w:pPr>
          <w:hyperlink w:anchor="_Toc134098646" w:history="1">
            <w:r w:rsidR="00896A48" w:rsidRPr="003E4CC4">
              <w:rPr>
                <w:rStyle w:val="Hyperlink"/>
                <w:rFonts w:ascii="Times New Roman" w:hAnsi="Times New Roman" w:cs="Times New Roman"/>
                <w:noProof/>
                <w:sz w:val="24"/>
                <w:szCs w:val="24"/>
              </w:rPr>
              <w:t>15.</w:t>
            </w:r>
            <w:r w:rsidR="00896A48" w:rsidRPr="003E4CC4">
              <w:rPr>
                <w:rFonts w:ascii="Times New Roman" w:eastAsiaTheme="minorEastAsia" w:hAnsi="Times New Roman" w:cs="Times New Roman"/>
                <w:noProof/>
                <w:color w:val="auto"/>
                <w:sz w:val="24"/>
                <w:szCs w:val="24"/>
              </w:rPr>
              <w:tab/>
            </w:r>
            <w:r w:rsidR="00896A48" w:rsidRPr="003E4CC4">
              <w:rPr>
                <w:rStyle w:val="Hyperlink"/>
                <w:rFonts w:ascii="Times New Roman" w:hAnsi="Times New Roman" w:cs="Times New Roman"/>
                <w:noProof/>
                <w:sz w:val="24"/>
                <w:szCs w:val="24"/>
              </w:rPr>
              <w:t>SIGNING</w:t>
            </w:r>
            <w:r w:rsidR="00896A48" w:rsidRPr="003E4CC4">
              <w:rPr>
                <w:rFonts w:ascii="Times New Roman" w:hAnsi="Times New Roman" w:cs="Times New Roman"/>
                <w:noProof/>
                <w:webHidden/>
                <w:sz w:val="24"/>
                <w:szCs w:val="24"/>
              </w:rPr>
              <w:tab/>
            </w:r>
            <w:r w:rsidR="0092424C" w:rsidRPr="003E4CC4">
              <w:rPr>
                <w:rFonts w:ascii="Times New Roman" w:hAnsi="Times New Roman" w:cs="Times New Roman"/>
                <w:noProof/>
                <w:webHidden/>
                <w:sz w:val="24"/>
                <w:szCs w:val="24"/>
              </w:rPr>
              <w:fldChar w:fldCharType="begin"/>
            </w:r>
            <w:r w:rsidR="00896A48" w:rsidRPr="003E4CC4">
              <w:rPr>
                <w:rFonts w:ascii="Times New Roman" w:hAnsi="Times New Roman" w:cs="Times New Roman"/>
                <w:noProof/>
                <w:webHidden/>
                <w:sz w:val="24"/>
                <w:szCs w:val="24"/>
              </w:rPr>
              <w:instrText xml:space="preserve"> PAGEREF _Toc134098646 \h </w:instrText>
            </w:r>
            <w:r w:rsidR="0092424C" w:rsidRPr="003E4CC4">
              <w:rPr>
                <w:rFonts w:ascii="Times New Roman" w:hAnsi="Times New Roman" w:cs="Times New Roman"/>
                <w:noProof/>
                <w:webHidden/>
                <w:sz w:val="24"/>
                <w:szCs w:val="24"/>
              </w:rPr>
            </w:r>
            <w:r w:rsidR="0092424C" w:rsidRPr="003E4CC4">
              <w:rPr>
                <w:rFonts w:ascii="Times New Roman" w:hAnsi="Times New Roman" w:cs="Times New Roman"/>
                <w:noProof/>
                <w:webHidden/>
                <w:sz w:val="24"/>
                <w:szCs w:val="24"/>
              </w:rPr>
              <w:fldChar w:fldCharType="separate"/>
            </w:r>
            <w:r w:rsidR="00896A48" w:rsidRPr="003E4CC4">
              <w:rPr>
                <w:rFonts w:ascii="Times New Roman" w:hAnsi="Times New Roman" w:cs="Times New Roman"/>
                <w:noProof/>
                <w:webHidden/>
                <w:sz w:val="24"/>
                <w:szCs w:val="24"/>
              </w:rPr>
              <w:t>9</w:t>
            </w:r>
            <w:r w:rsidR="0092424C" w:rsidRPr="003E4CC4">
              <w:rPr>
                <w:rFonts w:ascii="Times New Roman" w:hAnsi="Times New Roman" w:cs="Times New Roman"/>
                <w:noProof/>
                <w:webHidden/>
                <w:sz w:val="24"/>
                <w:szCs w:val="24"/>
              </w:rPr>
              <w:fldChar w:fldCharType="end"/>
            </w:r>
          </w:hyperlink>
        </w:p>
        <w:p w14:paraId="084179CF" w14:textId="77777777" w:rsidR="001B2168" w:rsidRPr="003E4CC4" w:rsidRDefault="0092424C" w:rsidP="00E65AB5">
          <w:pPr>
            <w:spacing w:line="360" w:lineRule="auto"/>
            <w:rPr>
              <w:rFonts w:ascii="Times New Roman" w:hAnsi="Times New Roman" w:cs="Times New Roman"/>
              <w:sz w:val="24"/>
              <w:szCs w:val="24"/>
            </w:rPr>
          </w:pPr>
          <w:r w:rsidRPr="003E4CC4">
            <w:rPr>
              <w:rFonts w:ascii="Times New Roman" w:hAnsi="Times New Roman" w:cs="Times New Roman"/>
              <w:b/>
              <w:bCs/>
              <w:noProof/>
              <w:sz w:val="24"/>
              <w:szCs w:val="24"/>
            </w:rPr>
            <w:fldChar w:fldCharType="end"/>
          </w:r>
        </w:p>
      </w:sdtContent>
    </w:sdt>
    <w:p w14:paraId="52EAB9AA" w14:textId="77777777" w:rsidR="00D40C1B" w:rsidRPr="003E4CC4" w:rsidRDefault="001B2168" w:rsidP="00E65AB5">
      <w:pPr>
        <w:spacing w:after="160" w:line="360" w:lineRule="auto"/>
        <w:rPr>
          <w:rFonts w:ascii="Times New Roman" w:hAnsi="Times New Roman" w:cs="Times New Roman"/>
          <w:b/>
          <w:sz w:val="24"/>
          <w:szCs w:val="24"/>
        </w:rPr>
      </w:pPr>
      <w:r w:rsidRPr="003E4CC4">
        <w:rPr>
          <w:rFonts w:ascii="Times New Roman" w:hAnsi="Times New Roman" w:cs="Times New Roman"/>
          <w:b/>
          <w:sz w:val="24"/>
          <w:szCs w:val="24"/>
        </w:rPr>
        <w:br w:type="page"/>
      </w:r>
    </w:p>
    <w:p w14:paraId="11E182D5" w14:textId="77777777" w:rsidR="0032682F" w:rsidRPr="003E4CC4" w:rsidRDefault="0032682F" w:rsidP="00E65AB5">
      <w:pPr>
        <w:spacing w:line="360" w:lineRule="auto"/>
        <w:jc w:val="both"/>
        <w:rPr>
          <w:rFonts w:ascii="Times New Roman" w:hAnsi="Times New Roman" w:cs="Times New Roman"/>
          <w:sz w:val="24"/>
          <w:szCs w:val="24"/>
        </w:rPr>
      </w:pPr>
    </w:p>
    <w:p w14:paraId="1364D137" w14:textId="5239533E" w:rsidR="0007412C" w:rsidRPr="003E4CC4" w:rsidRDefault="0007412C" w:rsidP="00E65AB5">
      <w:pPr>
        <w:spacing w:line="360" w:lineRule="auto"/>
        <w:jc w:val="both"/>
        <w:rPr>
          <w:rFonts w:ascii="Times New Roman" w:hAnsi="Times New Roman" w:cs="Times New Roman"/>
          <w:sz w:val="24"/>
          <w:szCs w:val="24"/>
        </w:rPr>
      </w:pPr>
      <w:r w:rsidRPr="003E4CC4">
        <w:rPr>
          <w:rFonts w:ascii="Times New Roman" w:hAnsi="Times New Roman" w:cs="Times New Roman"/>
          <w:sz w:val="24"/>
          <w:szCs w:val="24"/>
        </w:rPr>
        <w:t>This Mutual Non-Disclosure</w:t>
      </w:r>
      <w:r w:rsidR="00F11157">
        <w:rPr>
          <w:rFonts w:ascii="Times New Roman" w:hAnsi="Times New Roman" w:cs="Times New Roman"/>
          <w:sz w:val="24"/>
          <w:szCs w:val="24"/>
        </w:rPr>
        <w:t xml:space="preserve"> </w:t>
      </w:r>
      <w:r w:rsidRPr="003E4CC4">
        <w:rPr>
          <w:rFonts w:ascii="Times New Roman" w:hAnsi="Times New Roman" w:cs="Times New Roman"/>
          <w:sz w:val="24"/>
          <w:szCs w:val="24"/>
        </w:rPr>
        <w:t>Agreement is made</w:t>
      </w:r>
      <w:r w:rsidR="00F11157">
        <w:rPr>
          <w:rFonts w:ascii="Times New Roman" w:hAnsi="Times New Roman" w:cs="Times New Roman"/>
          <w:sz w:val="24"/>
          <w:szCs w:val="24"/>
        </w:rPr>
        <w:t xml:space="preserve"> </w:t>
      </w:r>
      <w:r w:rsidRPr="003E4CC4">
        <w:rPr>
          <w:rFonts w:ascii="Times New Roman" w:hAnsi="Times New Roman" w:cs="Times New Roman"/>
          <w:sz w:val="24"/>
          <w:szCs w:val="24"/>
        </w:rPr>
        <w:t>on this ………… day of ………………………… 2024</w:t>
      </w:r>
    </w:p>
    <w:p w14:paraId="1DBAE86D" w14:textId="77777777" w:rsidR="009E5D33" w:rsidRPr="003E4CC4" w:rsidRDefault="009E5D33" w:rsidP="00E65AB5">
      <w:pPr>
        <w:spacing w:line="360" w:lineRule="auto"/>
        <w:jc w:val="both"/>
        <w:rPr>
          <w:rFonts w:ascii="Times New Roman" w:hAnsi="Times New Roman" w:cs="Times New Roman"/>
          <w:b/>
          <w:sz w:val="24"/>
          <w:szCs w:val="24"/>
        </w:rPr>
      </w:pPr>
    </w:p>
    <w:p w14:paraId="26734EFA" w14:textId="77777777" w:rsidR="009E5D33" w:rsidRPr="003E4CC4" w:rsidRDefault="009E5D33" w:rsidP="00E65AB5">
      <w:pPr>
        <w:spacing w:line="360" w:lineRule="auto"/>
        <w:jc w:val="both"/>
        <w:rPr>
          <w:rFonts w:ascii="Times New Roman" w:hAnsi="Times New Roman" w:cs="Times New Roman"/>
          <w:b/>
          <w:sz w:val="24"/>
          <w:szCs w:val="24"/>
        </w:rPr>
      </w:pPr>
      <w:r w:rsidRPr="003E4CC4">
        <w:rPr>
          <w:rFonts w:ascii="Times New Roman" w:hAnsi="Times New Roman" w:cs="Times New Roman"/>
          <w:b/>
          <w:sz w:val="24"/>
          <w:szCs w:val="24"/>
        </w:rPr>
        <w:t xml:space="preserve">BETWEEN </w:t>
      </w:r>
    </w:p>
    <w:p w14:paraId="30A99B32" w14:textId="77777777" w:rsidR="009E5D33" w:rsidRPr="003E4CC4" w:rsidRDefault="009E5D33" w:rsidP="00E65AB5">
      <w:pPr>
        <w:spacing w:line="360" w:lineRule="auto"/>
        <w:jc w:val="both"/>
        <w:rPr>
          <w:rFonts w:ascii="Times New Roman" w:hAnsi="Times New Roman" w:cs="Times New Roman"/>
          <w:b/>
          <w:sz w:val="24"/>
          <w:szCs w:val="24"/>
        </w:rPr>
      </w:pPr>
    </w:p>
    <w:p w14:paraId="0814E34C" w14:textId="0E226F07" w:rsidR="009E5D33" w:rsidRDefault="009E5D33" w:rsidP="00E65AB5">
      <w:pPr>
        <w:spacing w:line="360" w:lineRule="auto"/>
        <w:jc w:val="both"/>
        <w:rPr>
          <w:rFonts w:ascii="Times New Roman" w:hAnsi="Times New Roman" w:cs="Times New Roman"/>
          <w:sz w:val="24"/>
          <w:szCs w:val="24"/>
          <w:lang w:val="en-GB"/>
        </w:rPr>
      </w:pPr>
      <w:r w:rsidRPr="003E4CC4">
        <w:rPr>
          <w:rFonts w:ascii="Times New Roman" w:hAnsi="Times New Roman" w:cs="Times New Roman"/>
          <w:b/>
          <w:sz w:val="24"/>
          <w:szCs w:val="24"/>
        </w:rPr>
        <w:t xml:space="preserve">Jomo Kenyatta Innovations and Accelerator Network (JKIAN) Hub </w:t>
      </w:r>
      <w:r w:rsidR="00EB2B43" w:rsidRPr="003E4CC4">
        <w:rPr>
          <w:rFonts w:ascii="Times New Roman" w:hAnsi="Times New Roman" w:cs="Times New Roman"/>
          <w:sz w:val="24"/>
          <w:szCs w:val="24"/>
        </w:rPr>
        <w:t>of P.O. Box 62000-00200, City Square Nairobi, Kenya</w:t>
      </w:r>
      <w:r w:rsidR="003E4CC4" w:rsidRPr="003E4CC4">
        <w:rPr>
          <w:rFonts w:ascii="Times New Roman" w:hAnsi="Times New Roman" w:cs="Times New Roman"/>
          <w:sz w:val="24"/>
          <w:szCs w:val="24"/>
        </w:rPr>
        <w:t xml:space="preserve"> </w:t>
      </w:r>
      <w:r w:rsidR="00EB2B43" w:rsidRPr="003E4CC4">
        <w:rPr>
          <w:rFonts w:ascii="Times New Roman" w:hAnsi="Times New Roman" w:cs="Times New Roman"/>
          <w:sz w:val="24"/>
          <w:szCs w:val="24"/>
        </w:rPr>
        <w:t xml:space="preserve">(hereinafter referred to as </w:t>
      </w:r>
      <w:r w:rsidRPr="003E4CC4">
        <w:rPr>
          <w:rFonts w:ascii="Times New Roman" w:hAnsi="Times New Roman" w:cs="Times New Roman"/>
          <w:sz w:val="24"/>
          <w:szCs w:val="24"/>
        </w:rPr>
        <w:t>‘</w:t>
      </w:r>
      <w:r w:rsidRPr="003E4CC4">
        <w:rPr>
          <w:rFonts w:ascii="Times New Roman" w:hAnsi="Times New Roman" w:cs="Times New Roman"/>
          <w:b/>
          <w:sz w:val="24"/>
          <w:szCs w:val="24"/>
        </w:rPr>
        <w:t>JHUB’</w:t>
      </w:r>
      <w:r w:rsidR="00EB2B43" w:rsidRPr="003E4CC4">
        <w:rPr>
          <w:rFonts w:ascii="Times New Roman" w:hAnsi="Times New Roman" w:cs="Times New Roman"/>
          <w:sz w:val="24"/>
          <w:szCs w:val="24"/>
        </w:rPr>
        <w:t xml:space="preserve"> which expression </w:t>
      </w:r>
      <w:r w:rsidRPr="003E4CC4">
        <w:rPr>
          <w:rFonts w:ascii="Times New Roman" w:hAnsi="Times New Roman" w:cs="Times New Roman"/>
          <w:sz w:val="24"/>
          <w:szCs w:val="24"/>
        </w:rPr>
        <w:t>shall</w:t>
      </w:r>
      <w:r w:rsidR="00EB2B43" w:rsidRPr="003E4CC4">
        <w:rPr>
          <w:rFonts w:ascii="Times New Roman" w:hAnsi="Times New Roman" w:cs="Times New Roman"/>
          <w:sz w:val="24"/>
          <w:szCs w:val="24"/>
        </w:rPr>
        <w:t xml:space="preserve"> where the context so admit include </w:t>
      </w:r>
      <w:r w:rsidRPr="003E4CC4">
        <w:rPr>
          <w:rFonts w:ascii="Times New Roman" w:hAnsi="Times New Roman" w:cs="Times New Roman"/>
          <w:sz w:val="24"/>
          <w:szCs w:val="24"/>
        </w:rPr>
        <w:t>its</w:t>
      </w:r>
      <w:r w:rsidR="00EB2B43" w:rsidRPr="003E4CC4">
        <w:rPr>
          <w:rFonts w:ascii="Times New Roman" w:hAnsi="Times New Roman" w:cs="Times New Roman"/>
          <w:sz w:val="24"/>
          <w:szCs w:val="24"/>
        </w:rPr>
        <w:t xml:space="preserve"> successors and assigns) </w:t>
      </w:r>
      <w:r w:rsidRPr="003E4CC4">
        <w:rPr>
          <w:rFonts w:ascii="Times New Roman" w:hAnsi="Times New Roman" w:cs="Times New Roman"/>
          <w:sz w:val="24"/>
          <w:szCs w:val="24"/>
          <w:lang w:val="en-GB"/>
        </w:rPr>
        <w:t>of the first part;</w:t>
      </w:r>
    </w:p>
    <w:p w14:paraId="4E2F8802" w14:textId="77777777" w:rsidR="00E65AB5" w:rsidRPr="003E4CC4" w:rsidRDefault="00E65AB5" w:rsidP="00E65AB5">
      <w:pPr>
        <w:spacing w:line="360" w:lineRule="auto"/>
        <w:jc w:val="both"/>
        <w:rPr>
          <w:rFonts w:ascii="Times New Roman" w:hAnsi="Times New Roman" w:cs="Times New Roman"/>
          <w:sz w:val="24"/>
          <w:szCs w:val="24"/>
          <w:lang w:val="en-GB"/>
        </w:rPr>
      </w:pPr>
    </w:p>
    <w:p w14:paraId="246095E1" w14:textId="77777777" w:rsidR="009E5D33" w:rsidRDefault="009E5D33" w:rsidP="00E65AB5">
      <w:pPr>
        <w:spacing w:line="360" w:lineRule="auto"/>
        <w:jc w:val="both"/>
        <w:rPr>
          <w:rFonts w:ascii="Times New Roman" w:hAnsi="Times New Roman" w:cs="Times New Roman"/>
          <w:sz w:val="24"/>
          <w:szCs w:val="24"/>
          <w:lang w:val="en-GB"/>
        </w:rPr>
      </w:pPr>
      <w:r w:rsidRPr="003E4CC4">
        <w:rPr>
          <w:rFonts w:ascii="Times New Roman" w:hAnsi="Times New Roman" w:cs="Times New Roman"/>
          <w:b/>
          <w:sz w:val="24"/>
          <w:szCs w:val="24"/>
          <w:lang w:val="en-GB"/>
        </w:rPr>
        <w:t>AND</w:t>
      </w:r>
      <w:r w:rsidRPr="003E4CC4">
        <w:rPr>
          <w:rFonts w:ascii="Times New Roman" w:hAnsi="Times New Roman" w:cs="Times New Roman"/>
          <w:sz w:val="24"/>
          <w:szCs w:val="24"/>
          <w:lang w:val="en-GB"/>
        </w:rPr>
        <w:t>:</w:t>
      </w:r>
    </w:p>
    <w:p w14:paraId="5494EA5D" w14:textId="77777777" w:rsidR="00E65AB5" w:rsidRPr="003E4CC4" w:rsidRDefault="00E65AB5" w:rsidP="00E65AB5">
      <w:pPr>
        <w:spacing w:line="360" w:lineRule="auto"/>
        <w:jc w:val="both"/>
        <w:rPr>
          <w:rFonts w:ascii="Times New Roman" w:hAnsi="Times New Roman" w:cs="Times New Roman"/>
          <w:sz w:val="24"/>
          <w:szCs w:val="24"/>
          <w:lang w:val="en-GB"/>
        </w:rPr>
      </w:pPr>
    </w:p>
    <w:p w14:paraId="6B8F5EC6" w14:textId="16B85DC9" w:rsidR="00CE334A" w:rsidRPr="003E4CC4" w:rsidRDefault="00772321" w:rsidP="00E65AB5">
      <w:pPr>
        <w:spacing w:line="360" w:lineRule="auto"/>
        <w:jc w:val="both"/>
        <w:rPr>
          <w:rFonts w:ascii="Times New Roman" w:hAnsi="Times New Roman" w:cs="Times New Roman"/>
          <w:sz w:val="24"/>
          <w:szCs w:val="24"/>
          <w:lang w:val="en-GB"/>
        </w:rPr>
      </w:pPr>
      <w:r w:rsidRPr="003E4CC4">
        <w:rPr>
          <w:rFonts w:ascii="Times New Roman" w:hAnsi="Times New Roman" w:cs="Times New Roman"/>
          <w:b/>
          <w:sz w:val="24"/>
          <w:szCs w:val="24"/>
          <w:lang w:val="en-GB"/>
        </w:rPr>
        <w:t>............................................................</w:t>
      </w:r>
      <w:r w:rsidR="003E4CC4" w:rsidRPr="003E4CC4">
        <w:rPr>
          <w:rFonts w:ascii="Times New Roman" w:hAnsi="Times New Roman" w:cs="Times New Roman"/>
          <w:b/>
          <w:sz w:val="24"/>
          <w:szCs w:val="24"/>
          <w:lang w:val="en-GB"/>
        </w:rPr>
        <w:t xml:space="preserve">………………. </w:t>
      </w:r>
      <w:r w:rsidR="009E5D33" w:rsidRPr="003E4CC4">
        <w:rPr>
          <w:rFonts w:ascii="Times New Roman" w:hAnsi="Times New Roman" w:cs="Times New Roman"/>
          <w:sz w:val="24"/>
          <w:szCs w:val="24"/>
        </w:rPr>
        <w:t xml:space="preserve">of National Identification No. / Company </w:t>
      </w:r>
      <w:r w:rsidR="003E4CC4" w:rsidRPr="003E4CC4">
        <w:rPr>
          <w:rFonts w:ascii="Times New Roman" w:hAnsi="Times New Roman" w:cs="Times New Roman"/>
          <w:sz w:val="24"/>
          <w:szCs w:val="24"/>
        </w:rPr>
        <w:t>R</w:t>
      </w:r>
      <w:r w:rsidR="009E5D33" w:rsidRPr="003E4CC4">
        <w:rPr>
          <w:rFonts w:ascii="Times New Roman" w:hAnsi="Times New Roman" w:cs="Times New Roman"/>
          <w:sz w:val="24"/>
          <w:szCs w:val="24"/>
        </w:rPr>
        <w:t xml:space="preserve">egistration No.: </w:t>
      </w:r>
      <w:r w:rsidR="009E5D33" w:rsidRPr="003E4CC4">
        <w:rPr>
          <w:rFonts w:ascii="Times New Roman" w:hAnsi="Times New Roman" w:cs="Times New Roman"/>
          <w:b/>
          <w:sz w:val="24"/>
          <w:szCs w:val="24"/>
        </w:rPr>
        <w:t>…………………………….</w:t>
      </w:r>
      <w:r w:rsidR="00E65AB5">
        <w:rPr>
          <w:rFonts w:ascii="Times New Roman" w:hAnsi="Times New Roman" w:cs="Times New Roman"/>
          <w:b/>
          <w:sz w:val="24"/>
          <w:szCs w:val="24"/>
        </w:rPr>
        <w:t xml:space="preserve"> </w:t>
      </w:r>
      <w:r w:rsidR="00780DD2" w:rsidRPr="003E4CC4">
        <w:rPr>
          <w:rFonts w:ascii="Times New Roman" w:hAnsi="Times New Roman" w:cs="Times New Roman"/>
          <w:bCs/>
          <w:sz w:val="24"/>
          <w:szCs w:val="24"/>
        </w:rPr>
        <w:t xml:space="preserve">and whose postal address is P.O. Box </w:t>
      </w:r>
      <w:r w:rsidR="009E5D33" w:rsidRPr="003E4CC4">
        <w:rPr>
          <w:rFonts w:ascii="Times New Roman" w:hAnsi="Times New Roman" w:cs="Times New Roman"/>
          <w:bCs/>
          <w:sz w:val="24"/>
          <w:szCs w:val="24"/>
        </w:rPr>
        <w:t>…………………………</w:t>
      </w:r>
      <w:r w:rsidR="003E4CC4" w:rsidRPr="003E4CC4">
        <w:rPr>
          <w:rFonts w:ascii="Times New Roman" w:hAnsi="Times New Roman" w:cs="Times New Roman"/>
          <w:bCs/>
          <w:sz w:val="24"/>
          <w:szCs w:val="24"/>
        </w:rPr>
        <w:t xml:space="preserve"> </w:t>
      </w:r>
      <w:r w:rsidR="00EB2B43" w:rsidRPr="003E4CC4">
        <w:rPr>
          <w:rFonts w:ascii="Times New Roman" w:hAnsi="Times New Roman" w:cs="Times New Roman"/>
          <w:sz w:val="24"/>
          <w:szCs w:val="24"/>
          <w:lang w:val="en-GB"/>
        </w:rPr>
        <w:t>(</w:t>
      </w:r>
      <w:r w:rsidR="009E5D33" w:rsidRPr="003E4CC4">
        <w:rPr>
          <w:rFonts w:ascii="Times New Roman" w:hAnsi="Times New Roman" w:cs="Times New Roman"/>
          <w:sz w:val="24"/>
          <w:szCs w:val="24"/>
          <w:lang w:val="en-GB"/>
        </w:rPr>
        <w:t>Hereinafter</w:t>
      </w:r>
      <w:r w:rsidR="00EB2B43" w:rsidRPr="003E4CC4">
        <w:rPr>
          <w:rFonts w:ascii="Times New Roman" w:hAnsi="Times New Roman" w:cs="Times New Roman"/>
          <w:sz w:val="24"/>
          <w:szCs w:val="24"/>
          <w:lang w:val="en-GB"/>
        </w:rPr>
        <w:t xml:space="preserve"> referred</w:t>
      </w:r>
      <w:r w:rsidR="00EB2B43" w:rsidRPr="003E4CC4">
        <w:rPr>
          <w:rFonts w:ascii="Times New Roman" w:hAnsi="Times New Roman" w:cs="Times New Roman"/>
          <w:sz w:val="24"/>
          <w:szCs w:val="24"/>
        </w:rPr>
        <w:t xml:space="preserve"> to as “</w:t>
      </w:r>
      <w:r w:rsidR="009E5D33" w:rsidRPr="003E4CC4">
        <w:rPr>
          <w:rFonts w:ascii="Times New Roman" w:hAnsi="Times New Roman" w:cs="Times New Roman"/>
          <w:b/>
          <w:sz w:val="24"/>
          <w:szCs w:val="24"/>
        </w:rPr>
        <w:t>Client</w:t>
      </w:r>
      <w:r w:rsidR="00EB2B43" w:rsidRPr="003E4CC4">
        <w:rPr>
          <w:rFonts w:ascii="Times New Roman" w:hAnsi="Times New Roman" w:cs="Times New Roman"/>
          <w:sz w:val="24"/>
          <w:szCs w:val="24"/>
        </w:rPr>
        <w:t xml:space="preserve">”, </w:t>
      </w:r>
      <w:r w:rsidR="00EB2B43" w:rsidRPr="003E4CC4">
        <w:rPr>
          <w:rFonts w:ascii="Times New Roman" w:hAnsi="Times New Roman" w:cs="Times New Roman"/>
          <w:sz w:val="24"/>
          <w:szCs w:val="24"/>
          <w:lang w:val="en-GB"/>
        </w:rPr>
        <w:t xml:space="preserve">which expression </w:t>
      </w:r>
      <w:r w:rsidR="009E5D33" w:rsidRPr="003E4CC4">
        <w:rPr>
          <w:rFonts w:ascii="Times New Roman" w:hAnsi="Times New Roman" w:cs="Times New Roman"/>
          <w:sz w:val="24"/>
          <w:szCs w:val="24"/>
          <w:lang w:val="en-GB"/>
        </w:rPr>
        <w:t>shall</w:t>
      </w:r>
      <w:r w:rsidR="00EB2B43" w:rsidRPr="003E4CC4">
        <w:rPr>
          <w:rFonts w:ascii="Times New Roman" w:hAnsi="Times New Roman" w:cs="Times New Roman"/>
          <w:sz w:val="24"/>
          <w:szCs w:val="24"/>
          <w:lang w:val="en-GB"/>
        </w:rPr>
        <w:t xml:space="preserve"> where the context so admit include </w:t>
      </w:r>
      <w:r w:rsidR="009E5D33" w:rsidRPr="003E4CC4">
        <w:rPr>
          <w:rFonts w:ascii="Times New Roman" w:hAnsi="Times New Roman" w:cs="Times New Roman"/>
          <w:sz w:val="24"/>
          <w:szCs w:val="24"/>
          <w:lang w:val="en-GB"/>
        </w:rPr>
        <w:t>the</w:t>
      </w:r>
      <w:r w:rsidR="00EB2B43" w:rsidRPr="003E4CC4">
        <w:rPr>
          <w:rFonts w:ascii="Times New Roman" w:hAnsi="Times New Roman" w:cs="Times New Roman"/>
          <w:sz w:val="24"/>
          <w:szCs w:val="24"/>
          <w:lang w:val="en-GB"/>
        </w:rPr>
        <w:t xml:space="preserve"> successors and assigns</w:t>
      </w:r>
      <w:r w:rsidR="009E5D33" w:rsidRPr="003E4CC4">
        <w:rPr>
          <w:rFonts w:ascii="Times New Roman" w:hAnsi="Times New Roman" w:cs="Times New Roman"/>
          <w:sz w:val="24"/>
          <w:szCs w:val="24"/>
          <w:lang w:val="en-GB"/>
        </w:rPr>
        <w:t xml:space="preserve"> or the personal representative(s) and administrator(s)</w:t>
      </w:r>
      <w:r w:rsidR="00E65AB5">
        <w:rPr>
          <w:rFonts w:ascii="Times New Roman" w:hAnsi="Times New Roman" w:cs="Times New Roman"/>
          <w:sz w:val="24"/>
          <w:szCs w:val="24"/>
          <w:lang w:val="en-GB"/>
        </w:rPr>
        <w:t xml:space="preserve"> </w:t>
      </w:r>
      <w:r w:rsidR="00EB2B43" w:rsidRPr="003E4CC4">
        <w:rPr>
          <w:rFonts w:ascii="Times New Roman" w:hAnsi="Times New Roman" w:cs="Times New Roman"/>
          <w:sz w:val="24"/>
          <w:szCs w:val="24"/>
        </w:rPr>
        <w:t>of the second part.</w:t>
      </w:r>
    </w:p>
    <w:p w14:paraId="7633C71D" w14:textId="77777777" w:rsidR="00772D23" w:rsidRPr="003E4CC4" w:rsidRDefault="00772D23" w:rsidP="00E65AB5">
      <w:pPr>
        <w:pStyle w:val="Heading2"/>
        <w:numPr>
          <w:ilvl w:val="0"/>
          <w:numId w:val="0"/>
        </w:numPr>
        <w:spacing w:line="360" w:lineRule="auto"/>
        <w:ind w:left="426" w:hanging="426"/>
        <w:rPr>
          <w:rFonts w:cs="Times New Roman"/>
          <w:szCs w:val="24"/>
        </w:rPr>
      </w:pPr>
      <w:bookmarkStart w:id="0" w:name="_Toc134098631"/>
      <w:r w:rsidRPr="003E4CC4">
        <w:rPr>
          <w:rFonts w:cs="Times New Roman"/>
          <w:szCs w:val="24"/>
        </w:rPr>
        <w:t>PREAMBLE</w:t>
      </w:r>
      <w:bookmarkEnd w:id="0"/>
    </w:p>
    <w:p w14:paraId="3B6AA709" w14:textId="77777777" w:rsidR="00F1196F" w:rsidRPr="003E4CC4" w:rsidRDefault="00772D23" w:rsidP="00E65AB5">
      <w:pPr>
        <w:spacing w:line="360" w:lineRule="auto"/>
        <w:jc w:val="both"/>
        <w:rPr>
          <w:rFonts w:ascii="Times New Roman" w:hAnsi="Times New Roman" w:cs="Times New Roman"/>
          <w:sz w:val="24"/>
          <w:szCs w:val="24"/>
        </w:rPr>
      </w:pPr>
      <w:r w:rsidRPr="003E4CC4">
        <w:rPr>
          <w:rFonts w:ascii="Times New Roman" w:hAnsi="Times New Roman" w:cs="Times New Roman"/>
          <w:b/>
          <w:sz w:val="24"/>
          <w:szCs w:val="24"/>
        </w:rPr>
        <w:t>WHEREAS</w:t>
      </w:r>
      <w:r w:rsidRPr="003E4CC4">
        <w:rPr>
          <w:rFonts w:ascii="Times New Roman" w:hAnsi="Times New Roman" w:cs="Times New Roman"/>
          <w:sz w:val="24"/>
          <w:szCs w:val="24"/>
        </w:rPr>
        <w:t>, both Parties want to ensure the protection and preservation of the confidential and/or proprietary nature of information disclosed or made available or to be disclosed or made available to each other;</w:t>
      </w:r>
    </w:p>
    <w:p w14:paraId="0596D5B8" w14:textId="77777777" w:rsidR="00F1196F" w:rsidRPr="003E4CC4" w:rsidRDefault="00772D23" w:rsidP="00E65AB5">
      <w:pPr>
        <w:spacing w:line="360" w:lineRule="auto"/>
        <w:jc w:val="both"/>
        <w:rPr>
          <w:rFonts w:ascii="Times New Roman" w:hAnsi="Times New Roman" w:cs="Times New Roman"/>
          <w:sz w:val="24"/>
          <w:szCs w:val="24"/>
        </w:rPr>
      </w:pPr>
      <w:r w:rsidRPr="003E4CC4">
        <w:rPr>
          <w:rFonts w:ascii="Times New Roman" w:hAnsi="Times New Roman" w:cs="Times New Roman"/>
          <w:b/>
          <w:sz w:val="24"/>
          <w:szCs w:val="24"/>
        </w:rPr>
        <w:t>WHEREAS</w:t>
      </w:r>
      <w:r w:rsidRPr="003E4CC4">
        <w:rPr>
          <w:rFonts w:ascii="Times New Roman" w:hAnsi="Times New Roman" w:cs="Times New Roman"/>
          <w:sz w:val="24"/>
          <w:szCs w:val="24"/>
        </w:rPr>
        <w:t>, for the purposes of this agreement, each Party shall be deemed to include any subsidiaries, internal divisions, agents, and employees;</w:t>
      </w:r>
    </w:p>
    <w:p w14:paraId="0691B855" w14:textId="77777777" w:rsidR="00F1196F" w:rsidRPr="003E4CC4" w:rsidRDefault="00772D23" w:rsidP="00E65AB5">
      <w:pPr>
        <w:spacing w:line="360" w:lineRule="auto"/>
        <w:jc w:val="both"/>
        <w:rPr>
          <w:rFonts w:ascii="Times New Roman" w:hAnsi="Times New Roman" w:cs="Times New Roman"/>
          <w:sz w:val="24"/>
          <w:szCs w:val="24"/>
        </w:rPr>
      </w:pPr>
      <w:r w:rsidRPr="003E4CC4">
        <w:rPr>
          <w:rFonts w:ascii="Times New Roman" w:hAnsi="Times New Roman" w:cs="Times New Roman"/>
          <w:b/>
          <w:sz w:val="24"/>
          <w:szCs w:val="24"/>
        </w:rPr>
        <w:t>WHEREAS</w:t>
      </w:r>
      <w:r w:rsidRPr="003E4CC4">
        <w:rPr>
          <w:rFonts w:ascii="Times New Roman" w:hAnsi="Times New Roman" w:cs="Times New Roman"/>
          <w:sz w:val="24"/>
          <w:szCs w:val="24"/>
        </w:rPr>
        <w:t>, any Signing Party shall refer to and bind the individual and the entity that he or she represents;</w:t>
      </w:r>
    </w:p>
    <w:p w14:paraId="1F59491B" w14:textId="77777777" w:rsidR="00F1196F" w:rsidRPr="003E4CC4" w:rsidRDefault="00772D23" w:rsidP="00E65AB5">
      <w:pPr>
        <w:spacing w:line="360" w:lineRule="auto"/>
        <w:jc w:val="both"/>
        <w:rPr>
          <w:rFonts w:ascii="Times New Roman" w:hAnsi="Times New Roman" w:cs="Times New Roman"/>
          <w:sz w:val="24"/>
          <w:szCs w:val="24"/>
        </w:rPr>
      </w:pPr>
      <w:r w:rsidRPr="003E4CC4">
        <w:rPr>
          <w:rFonts w:ascii="Times New Roman" w:hAnsi="Times New Roman" w:cs="Times New Roman"/>
          <w:b/>
          <w:sz w:val="24"/>
          <w:szCs w:val="24"/>
        </w:rPr>
        <w:t>WHEREAS</w:t>
      </w:r>
      <w:r w:rsidRPr="003E4CC4">
        <w:rPr>
          <w:rFonts w:ascii="Times New Roman" w:hAnsi="Times New Roman" w:cs="Times New Roman"/>
          <w:sz w:val="24"/>
          <w:szCs w:val="24"/>
        </w:rPr>
        <w:t>, the Parties desire to ensure the confidential status of the information that may be disclosed to each other;</w:t>
      </w:r>
    </w:p>
    <w:p w14:paraId="3F565B70" w14:textId="77777777" w:rsidR="00225BB9" w:rsidRPr="003E4CC4" w:rsidRDefault="00772D23" w:rsidP="00E65AB5">
      <w:pPr>
        <w:spacing w:line="360" w:lineRule="auto"/>
        <w:jc w:val="both"/>
        <w:rPr>
          <w:rFonts w:ascii="Times New Roman" w:hAnsi="Times New Roman" w:cs="Times New Roman"/>
          <w:sz w:val="24"/>
          <w:szCs w:val="24"/>
        </w:rPr>
      </w:pPr>
      <w:r w:rsidRPr="003E4CC4">
        <w:rPr>
          <w:rFonts w:ascii="Times New Roman" w:hAnsi="Times New Roman" w:cs="Times New Roman"/>
          <w:b/>
          <w:sz w:val="24"/>
          <w:szCs w:val="24"/>
        </w:rPr>
        <w:t>NOW, THEREFORE</w:t>
      </w:r>
      <w:r w:rsidRPr="003E4CC4">
        <w:rPr>
          <w:rFonts w:ascii="Times New Roman" w:hAnsi="Times New Roman" w:cs="Times New Roman"/>
          <w:sz w:val="24"/>
          <w:szCs w:val="24"/>
        </w:rPr>
        <w:t>, in reliance upon and in consideration of the following undertakings, the Parties agree as follows:</w:t>
      </w:r>
    </w:p>
    <w:p w14:paraId="6EFEAE3A" w14:textId="77777777" w:rsidR="00772D23" w:rsidRPr="003E4CC4" w:rsidRDefault="00F66D87" w:rsidP="00E65AB5">
      <w:pPr>
        <w:pStyle w:val="Heading2"/>
        <w:spacing w:line="360" w:lineRule="auto"/>
        <w:ind w:left="426" w:hanging="426"/>
        <w:rPr>
          <w:rFonts w:cs="Times New Roman"/>
          <w:b w:val="0"/>
          <w:szCs w:val="24"/>
        </w:rPr>
      </w:pPr>
      <w:bookmarkStart w:id="1" w:name="_Toc134098632"/>
      <w:r w:rsidRPr="003E4CC4">
        <w:rPr>
          <w:rFonts w:cs="Times New Roman"/>
          <w:szCs w:val="24"/>
        </w:rPr>
        <w:lastRenderedPageBreak/>
        <w:t>DEFINITION AND OPERATIONALIZATION</w:t>
      </w:r>
      <w:bookmarkEnd w:id="1"/>
    </w:p>
    <w:p w14:paraId="3B6EDF68" w14:textId="77777777" w:rsidR="00772D23" w:rsidRPr="003E4CC4" w:rsidRDefault="00772D23" w:rsidP="00E65AB5">
      <w:pPr>
        <w:numPr>
          <w:ilvl w:val="0"/>
          <w:numId w:val="2"/>
        </w:numPr>
        <w:spacing w:after="240" w:line="360" w:lineRule="auto"/>
        <w:ind w:left="990" w:hanging="630"/>
        <w:jc w:val="both"/>
        <w:rPr>
          <w:rFonts w:ascii="Times New Roman" w:hAnsi="Times New Roman" w:cs="Times New Roman"/>
          <w:b/>
          <w:sz w:val="24"/>
          <w:szCs w:val="24"/>
        </w:rPr>
      </w:pPr>
      <w:r w:rsidRPr="003E4CC4">
        <w:rPr>
          <w:rFonts w:ascii="Times New Roman" w:hAnsi="Times New Roman" w:cs="Times New Roman"/>
          <w:sz w:val="24"/>
          <w:szCs w:val="24"/>
        </w:rPr>
        <w:t>Subject to limitations set forth in paragraph 1.2., all information disclosed to the other Party shall be deemed to be ‘</w:t>
      </w:r>
      <w:r w:rsidRPr="003E4CC4">
        <w:rPr>
          <w:rFonts w:ascii="Times New Roman" w:hAnsi="Times New Roman" w:cs="Times New Roman"/>
          <w:b/>
          <w:sz w:val="24"/>
          <w:szCs w:val="24"/>
        </w:rPr>
        <w:t>Proprietary Information</w:t>
      </w:r>
      <w:r w:rsidRPr="003E4CC4">
        <w:rPr>
          <w:rFonts w:ascii="Times New Roman" w:hAnsi="Times New Roman" w:cs="Times New Roman"/>
          <w:sz w:val="24"/>
          <w:szCs w:val="24"/>
        </w:rPr>
        <w:t>’. In particular, Proprietary Information shall be deemed to include any information, marketing technique, publicity technique, public relations technique, process, technique, algorithm, program, design, drawing, mask work, formula, test data research project, work in progress, future development, engineering, manufacturing, marketing, servicing, financing or personal matter relating to the disclosing Party, its present or future products, sales, suppliers, clients, customers, employees, inventors or business, whether in oral, written, graphic or electronic form.</w:t>
      </w:r>
    </w:p>
    <w:p w14:paraId="277D67D5" w14:textId="77777777" w:rsidR="00772D23" w:rsidRPr="003E4CC4" w:rsidRDefault="00772D23" w:rsidP="00E65AB5">
      <w:pPr>
        <w:numPr>
          <w:ilvl w:val="0"/>
          <w:numId w:val="2"/>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The term ‘Proprietary Information’ shall not be deemed to include information that:</w:t>
      </w:r>
    </w:p>
    <w:p w14:paraId="1105220F" w14:textId="77777777" w:rsidR="00772D23" w:rsidRPr="003E4CC4" w:rsidRDefault="00772D23" w:rsidP="00E65AB5">
      <w:pPr>
        <w:numPr>
          <w:ilvl w:val="0"/>
          <w:numId w:val="3"/>
        </w:numPr>
        <w:spacing w:line="360" w:lineRule="auto"/>
        <w:contextualSpacing/>
        <w:jc w:val="both"/>
        <w:rPr>
          <w:rFonts w:ascii="Times New Roman" w:hAnsi="Times New Roman" w:cs="Times New Roman"/>
          <w:sz w:val="24"/>
          <w:szCs w:val="24"/>
        </w:rPr>
      </w:pPr>
      <w:r w:rsidRPr="003E4CC4">
        <w:rPr>
          <w:rFonts w:ascii="Times New Roman" w:hAnsi="Times New Roman" w:cs="Times New Roman"/>
          <w:sz w:val="24"/>
          <w:szCs w:val="24"/>
        </w:rPr>
        <w:t>Is now, or hereafter becomes, through no act or failure to act on the part of the Receiving Party, generally known or available information;</w:t>
      </w:r>
    </w:p>
    <w:p w14:paraId="0CF85E76" w14:textId="77777777" w:rsidR="00772D23" w:rsidRPr="003E4CC4" w:rsidRDefault="00772D23" w:rsidP="00E65AB5">
      <w:pPr>
        <w:numPr>
          <w:ilvl w:val="0"/>
          <w:numId w:val="3"/>
        </w:numPr>
        <w:spacing w:line="360" w:lineRule="auto"/>
        <w:contextualSpacing/>
        <w:jc w:val="both"/>
        <w:rPr>
          <w:rFonts w:ascii="Times New Roman" w:hAnsi="Times New Roman" w:cs="Times New Roman"/>
          <w:sz w:val="24"/>
          <w:szCs w:val="24"/>
        </w:rPr>
      </w:pPr>
      <w:r w:rsidRPr="003E4CC4">
        <w:rPr>
          <w:rFonts w:ascii="Times New Roman" w:hAnsi="Times New Roman" w:cs="Times New Roman"/>
          <w:sz w:val="24"/>
          <w:szCs w:val="24"/>
        </w:rPr>
        <w:t>Is known by the Receiving Party at the time of receiving such information as evidenced by its records;</w:t>
      </w:r>
    </w:p>
    <w:p w14:paraId="2F4C9382" w14:textId="77777777" w:rsidR="00772D23" w:rsidRPr="003E4CC4" w:rsidRDefault="00772D23" w:rsidP="00E65AB5">
      <w:pPr>
        <w:numPr>
          <w:ilvl w:val="0"/>
          <w:numId w:val="3"/>
        </w:numPr>
        <w:spacing w:line="360" w:lineRule="auto"/>
        <w:contextualSpacing/>
        <w:jc w:val="both"/>
        <w:rPr>
          <w:rFonts w:ascii="Times New Roman" w:hAnsi="Times New Roman" w:cs="Times New Roman"/>
          <w:sz w:val="24"/>
          <w:szCs w:val="24"/>
        </w:rPr>
      </w:pPr>
      <w:r w:rsidRPr="003E4CC4">
        <w:rPr>
          <w:rFonts w:ascii="Times New Roman" w:hAnsi="Times New Roman" w:cs="Times New Roman"/>
          <w:sz w:val="24"/>
          <w:szCs w:val="24"/>
        </w:rPr>
        <w:t>Is hereafter furnished to the Receiving Party by a Third Party, as a matter of right and without restriction on disclosure,</w:t>
      </w:r>
    </w:p>
    <w:p w14:paraId="27C3B65F" w14:textId="77777777" w:rsidR="00772D23" w:rsidRPr="003E4CC4" w:rsidRDefault="00772D23" w:rsidP="00E65AB5">
      <w:pPr>
        <w:numPr>
          <w:ilvl w:val="0"/>
          <w:numId w:val="3"/>
        </w:numPr>
        <w:spacing w:line="360" w:lineRule="auto"/>
        <w:contextualSpacing/>
        <w:jc w:val="both"/>
        <w:rPr>
          <w:rFonts w:ascii="Times New Roman" w:hAnsi="Times New Roman" w:cs="Times New Roman"/>
          <w:sz w:val="24"/>
          <w:szCs w:val="24"/>
        </w:rPr>
      </w:pPr>
      <w:r w:rsidRPr="003E4CC4">
        <w:rPr>
          <w:rFonts w:ascii="Times New Roman" w:hAnsi="Times New Roman" w:cs="Times New Roman"/>
          <w:sz w:val="24"/>
          <w:szCs w:val="24"/>
        </w:rPr>
        <w:t>Is independently developed by the Receiving Party without reference to the information disclosed hereafter, or</w:t>
      </w:r>
    </w:p>
    <w:p w14:paraId="1A3833AE" w14:textId="77777777" w:rsidR="00EB2B43" w:rsidRPr="003E4CC4" w:rsidRDefault="00772D23" w:rsidP="00E65AB5">
      <w:pPr>
        <w:numPr>
          <w:ilvl w:val="0"/>
          <w:numId w:val="3"/>
        </w:numPr>
        <w:spacing w:after="240" w:line="360" w:lineRule="auto"/>
        <w:jc w:val="both"/>
        <w:rPr>
          <w:rFonts w:ascii="Times New Roman" w:hAnsi="Times New Roman" w:cs="Times New Roman"/>
          <w:sz w:val="24"/>
          <w:szCs w:val="24"/>
        </w:rPr>
      </w:pPr>
      <w:r w:rsidRPr="003E4CC4">
        <w:rPr>
          <w:rFonts w:ascii="Times New Roman" w:hAnsi="Times New Roman" w:cs="Times New Roman"/>
          <w:sz w:val="24"/>
          <w:szCs w:val="24"/>
        </w:rPr>
        <w:t>Is the subject of a written permission to discl</w:t>
      </w:r>
      <w:r w:rsidR="00EB2B43" w:rsidRPr="003E4CC4">
        <w:rPr>
          <w:rFonts w:ascii="Times New Roman" w:hAnsi="Times New Roman" w:cs="Times New Roman"/>
          <w:sz w:val="24"/>
          <w:szCs w:val="24"/>
        </w:rPr>
        <w:t>ose provided by the disclosing P</w:t>
      </w:r>
      <w:r w:rsidRPr="003E4CC4">
        <w:rPr>
          <w:rFonts w:ascii="Times New Roman" w:hAnsi="Times New Roman" w:cs="Times New Roman"/>
          <w:sz w:val="24"/>
          <w:szCs w:val="24"/>
        </w:rPr>
        <w:t>arty</w:t>
      </w:r>
      <w:r w:rsidR="00EB2B43" w:rsidRPr="003E4CC4">
        <w:rPr>
          <w:rFonts w:ascii="Times New Roman" w:hAnsi="Times New Roman" w:cs="Times New Roman"/>
          <w:sz w:val="24"/>
          <w:szCs w:val="24"/>
        </w:rPr>
        <w:t>.</w:t>
      </w:r>
    </w:p>
    <w:p w14:paraId="79235387" w14:textId="77777777" w:rsidR="00EB2B43" w:rsidRPr="003E4CC4" w:rsidRDefault="00EB2B43" w:rsidP="00E65AB5">
      <w:pPr>
        <w:numPr>
          <w:ilvl w:val="0"/>
          <w:numId w:val="2"/>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For all intents and purposes of implementing this Agreement, the term ‘</w:t>
      </w:r>
      <w:r w:rsidRPr="003E4CC4">
        <w:rPr>
          <w:rFonts w:ascii="Times New Roman" w:hAnsi="Times New Roman" w:cs="Times New Roman"/>
          <w:b/>
          <w:sz w:val="24"/>
          <w:szCs w:val="24"/>
        </w:rPr>
        <w:t>Disclosing party</w:t>
      </w:r>
      <w:r w:rsidRPr="003E4CC4">
        <w:rPr>
          <w:rFonts w:ascii="Times New Roman" w:hAnsi="Times New Roman" w:cs="Times New Roman"/>
          <w:sz w:val="24"/>
          <w:szCs w:val="24"/>
        </w:rPr>
        <w:t>’ shall be construed to mean the Party disclosing/ divulging information</w:t>
      </w:r>
      <w:r w:rsidR="00BF760E" w:rsidRPr="003E4CC4">
        <w:rPr>
          <w:rFonts w:ascii="Times New Roman" w:hAnsi="Times New Roman" w:cs="Times New Roman"/>
          <w:sz w:val="24"/>
          <w:szCs w:val="24"/>
        </w:rPr>
        <w:t>.</w:t>
      </w:r>
    </w:p>
    <w:p w14:paraId="5B486085" w14:textId="77777777" w:rsidR="00BF760E" w:rsidRPr="003E4CC4" w:rsidRDefault="00BF760E" w:rsidP="00E65AB5">
      <w:pPr>
        <w:numPr>
          <w:ilvl w:val="0"/>
          <w:numId w:val="2"/>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For all intents and purposes of implementing this Agreement, the term ‘</w:t>
      </w:r>
      <w:r w:rsidRPr="003E4CC4">
        <w:rPr>
          <w:rFonts w:ascii="Times New Roman" w:hAnsi="Times New Roman" w:cs="Times New Roman"/>
          <w:b/>
          <w:sz w:val="24"/>
          <w:szCs w:val="24"/>
        </w:rPr>
        <w:t>Receiving party</w:t>
      </w:r>
      <w:r w:rsidRPr="003E4CC4">
        <w:rPr>
          <w:rFonts w:ascii="Times New Roman" w:hAnsi="Times New Roman" w:cs="Times New Roman"/>
          <w:sz w:val="24"/>
          <w:szCs w:val="24"/>
        </w:rPr>
        <w:t>’ shall be construed to mean the Party receiving information.</w:t>
      </w:r>
    </w:p>
    <w:p w14:paraId="02ABBF8A" w14:textId="77777777" w:rsidR="00772D23" w:rsidRPr="003E4CC4" w:rsidRDefault="00772D23" w:rsidP="00E65AB5">
      <w:pPr>
        <w:numPr>
          <w:ilvl w:val="0"/>
          <w:numId w:val="2"/>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Notwithstanding any other provision of this Agreement, disclosure of Proprietary Information shall not be precluded if such disclosure:</w:t>
      </w:r>
    </w:p>
    <w:p w14:paraId="11DFAFDB" w14:textId="77777777" w:rsidR="00772D23" w:rsidRPr="003E4CC4" w:rsidRDefault="00772D23" w:rsidP="00E65AB5">
      <w:pPr>
        <w:numPr>
          <w:ilvl w:val="0"/>
          <w:numId w:val="7"/>
        </w:numPr>
        <w:spacing w:line="360" w:lineRule="auto"/>
        <w:contextualSpacing/>
        <w:jc w:val="both"/>
        <w:rPr>
          <w:rFonts w:ascii="Times New Roman" w:hAnsi="Times New Roman" w:cs="Times New Roman"/>
          <w:sz w:val="24"/>
          <w:szCs w:val="24"/>
        </w:rPr>
      </w:pPr>
      <w:r w:rsidRPr="003E4CC4">
        <w:rPr>
          <w:rFonts w:ascii="Times New Roman" w:hAnsi="Times New Roman" w:cs="Times New Roman"/>
          <w:sz w:val="24"/>
          <w:szCs w:val="24"/>
        </w:rPr>
        <w:t>Is in response to a valid order of a court or other governmental body in Kenya or any political subdivision thereof,</w:t>
      </w:r>
    </w:p>
    <w:p w14:paraId="4D6A2A2B" w14:textId="77777777" w:rsidR="00772D23" w:rsidRPr="003E4CC4" w:rsidRDefault="00772D23" w:rsidP="00E65AB5">
      <w:pPr>
        <w:numPr>
          <w:ilvl w:val="0"/>
          <w:numId w:val="7"/>
        </w:numPr>
        <w:spacing w:line="360" w:lineRule="auto"/>
        <w:contextualSpacing/>
        <w:jc w:val="both"/>
        <w:rPr>
          <w:rFonts w:ascii="Times New Roman" w:hAnsi="Times New Roman" w:cs="Times New Roman"/>
          <w:sz w:val="24"/>
          <w:szCs w:val="24"/>
        </w:rPr>
      </w:pPr>
      <w:r w:rsidRPr="003E4CC4">
        <w:rPr>
          <w:rFonts w:ascii="Times New Roman" w:hAnsi="Times New Roman" w:cs="Times New Roman"/>
          <w:sz w:val="24"/>
          <w:szCs w:val="24"/>
        </w:rPr>
        <w:lastRenderedPageBreak/>
        <w:t>Is otherwise required by law, or,</w:t>
      </w:r>
    </w:p>
    <w:p w14:paraId="7CE09AA5" w14:textId="77777777" w:rsidR="00772D23" w:rsidRPr="003E4CC4" w:rsidRDefault="00772D23" w:rsidP="00E65AB5">
      <w:pPr>
        <w:numPr>
          <w:ilvl w:val="0"/>
          <w:numId w:val="7"/>
        </w:numPr>
        <w:spacing w:after="240" w:line="360" w:lineRule="auto"/>
        <w:jc w:val="both"/>
        <w:rPr>
          <w:rFonts w:ascii="Times New Roman" w:hAnsi="Times New Roman" w:cs="Times New Roman"/>
          <w:sz w:val="24"/>
          <w:szCs w:val="24"/>
        </w:rPr>
      </w:pPr>
      <w:r w:rsidRPr="003E4CC4">
        <w:rPr>
          <w:rFonts w:ascii="Times New Roman" w:hAnsi="Times New Roman" w:cs="Times New Roman"/>
          <w:sz w:val="24"/>
          <w:szCs w:val="24"/>
        </w:rPr>
        <w:t>Is otherwise necessary to establish rights or enforce obligations under this agreement, but only to the extent that any such disclosure is necessary.</w:t>
      </w:r>
    </w:p>
    <w:p w14:paraId="4F99A2C7" w14:textId="36DF2577" w:rsidR="00772D23" w:rsidRPr="003E4CC4" w:rsidRDefault="00772D23" w:rsidP="00E65AB5">
      <w:pPr>
        <w:numPr>
          <w:ilvl w:val="0"/>
          <w:numId w:val="2"/>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 xml:space="preserve">In the event that the Receiving Party is requested in any proceedings before a court or any other governmental body to disclose Proprietary Information, it shall give the Disclosing Party prompt notice of such request so that the </w:t>
      </w:r>
      <w:r w:rsidR="00780DD2" w:rsidRPr="003E4CC4">
        <w:rPr>
          <w:rFonts w:ascii="Times New Roman" w:hAnsi="Times New Roman" w:cs="Times New Roman"/>
          <w:sz w:val="24"/>
          <w:szCs w:val="24"/>
        </w:rPr>
        <w:t>Disclosing</w:t>
      </w:r>
      <w:r w:rsidR="003E4CC4" w:rsidRPr="003E4CC4">
        <w:rPr>
          <w:rFonts w:ascii="Times New Roman" w:hAnsi="Times New Roman" w:cs="Times New Roman"/>
          <w:sz w:val="24"/>
          <w:szCs w:val="24"/>
        </w:rPr>
        <w:t xml:space="preserve"> </w:t>
      </w:r>
      <w:r w:rsidRPr="003E4CC4">
        <w:rPr>
          <w:rFonts w:ascii="Times New Roman" w:hAnsi="Times New Roman" w:cs="Times New Roman"/>
          <w:sz w:val="24"/>
          <w:szCs w:val="24"/>
        </w:rPr>
        <w:t>Party may seek an appropriate protective order.</w:t>
      </w:r>
    </w:p>
    <w:p w14:paraId="5406896E" w14:textId="69DBF8A8" w:rsidR="00772D23" w:rsidRPr="003E4CC4" w:rsidRDefault="00772D23" w:rsidP="00E65AB5">
      <w:pPr>
        <w:numPr>
          <w:ilvl w:val="0"/>
          <w:numId w:val="2"/>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 xml:space="preserve">If, in the absence of a protective order, the Receiving Party is nonetheless compelled to disclose Proprietary Information, the Receiving Party may disclose such information without liability hereunder, provided, however, that such Party gives the Disclosing Party advance written notice of the information to be disclosed and, upon the request and at the expense of the </w:t>
      </w:r>
      <w:r w:rsidR="00780DD2" w:rsidRPr="003E4CC4">
        <w:rPr>
          <w:rFonts w:ascii="Times New Roman" w:hAnsi="Times New Roman" w:cs="Times New Roman"/>
          <w:sz w:val="24"/>
          <w:szCs w:val="24"/>
        </w:rPr>
        <w:t>Disclosing</w:t>
      </w:r>
      <w:r w:rsidR="003E4CC4" w:rsidRPr="003E4CC4">
        <w:rPr>
          <w:rFonts w:ascii="Times New Roman" w:hAnsi="Times New Roman" w:cs="Times New Roman"/>
          <w:sz w:val="24"/>
          <w:szCs w:val="24"/>
        </w:rPr>
        <w:t xml:space="preserve"> </w:t>
      </w:r>
      <w:r w:rsidRPr="003E4CC4">
        <w:rPr>
          <w:rFonts w:ascii="Times New Roman" w:hAnsi="Times New Roman" w:cs="Times New Roman"/>
          <w:sz w:val="24"/>
          <w:szCs w:val="24"/>
        </w:rPr>
        <w:t xml:space="preserve">Party, uses its best efforts to obtain assurances that confidential treatment </w:t>
      </w:r>
      <w:r w:rsidR="009E5D33" w:rsidRPr="003E4CC4">
        <w:rPr>
          <w:rFonts w:ascii="Times New Roman" w:hAnsi="Times New Roman" w:cs="Times New Roman"/>
          <w:sz w:val="24"/>
          <w:szCs w:val="24"/>
        </w:rPr>
        <w:t>shall</w:t>
      </w:r>
      <w:r w:rsidRPr="003E4CC4">
        <w:rPr>
          <w:rFonts w:ascii="Times New Roman" w:hAnsi="Times New Roman" w:cs="Times New Roman"/>
          <w:sz w:val="24"/>
          <w:szCs w:val="24"/>
        </w:rPr>
        <w:t xml:space="preserve"> be accorded to such information.</w:t>
      </w:r>
    </w:p>
    <w:p w14:paraId="19D31256" w14:textId="77777777" w:rsidR="00772D23" w:rsidRPr="003E4CC4" w:rsidRDefault="00772D23" w:rsidP="00E65AB5">
      <w:pPr>
        <w:pStyle w:val="Heading2"/>
        <w:spacing w:line="360" w:lineRule="auto"/>
        <w:ind w:left="426" w:hanging="426"/>
        <w:rPr>
          <w:rFonts w:cs="Times New Roman"/>
          <w:szCs w:val="24"/>
        </w:rPr>
      </w:pPr>
      <w:bookmarkStart w:id="2" w:name="_Toc134098633"/>
      <w:r w:rsidRPr="003E4CC4">
        <w:rPr>
          <w:rFonts w:cs="Times New Roman"/>
          <w:szCs w:val="24"/>
        </w:rPr>
        <w:t xml:space="preserve">USE OF </w:t>
      </w:r>
      <w:r w:rsidR="00E061A2" w:rsidRPr="003E4CC4">
        <w:rPr>
          <w:rFonts w:cs="Times New Roman"/>
          <w:szCs w:val="24"/>
        </w:rPr>
        <w:t>PROPRIETARY</w:t>
      </w:r>
      <w:r w:rsidRPr="003E4CC4">
        <w:rPr>
          <w:rFonts w:cs="Times New Roman"/>
          <w:szCs w:val="24"/>
        </w:rPr>
        <w:t xml:space="preserve"> INFORMATION</w:t>
      </w:r>
      <w:bookmarkEnd w:id="2"/>
    </w:p>
    <w:p w14:paraId="51732AC2"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Each Party shall maintain in trust and confidence and not disclose to any third Party or use for any unauthorized purpose any Proprietary Information received from the other Party;</w:t>
      </w:r>
    </w:p>
    <w:p w14:paraId="4A3C3330"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Each Party may use such Proprietary Information in the extent required to accomplish the purpose of the discussions with respect to the subject;</w:t>
      </w:r>
    </w:p>
    <w:p w14:paraId="028482B2"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Proprietary Information shall not be used for any purpose or in any manner that would constitute a violation of law regulations, but without limitation to, the export control laws of Kenya;</w:t>
      </w:r>
    </w:p>
    <w:p w14:paraId="30969A5E"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No other rights or licenses to trademarks, inventions, copyrights; patents or any other form of intellectual property are implied or granted under this agreement;</w:t>
      </w:r>
    </w:p>
    <w:p w14:paraId="1CACC85E"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Proprietary Information supplied shall not be reproduced in any form except as required to accomplish the intent of this agreement;</w:t>
      </w:r>
    </w:p>
    <w:p w14:paraId="2B8F7BD1"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lastRenderedPageBreak/>
        <w:t>The responsibilities of the Parties are limited to using their efforts to protect the Proprietary Information received with the same degree of care used to protect their own Proprietary Information from unauthorized use or disclosure;</w:t>
      </w:r>
    </w:p>
    <w:p w14:paraId="3A8DC736"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Both Parties shall advise their employees</w:t>
      </w:r>
      <w:r w:rsidR="00E061A2" w:rsidRPr="003E4CC4">
        <w:rPr>
          <w:rFonts w:ascii="Times New Roman" w:hAnsi="Times New Roman" w:cs="Times New Roman"/>
          <w:sz w:val="24"/>
          <w:szCs w:val="24"/>
        </w:rPr>
        <w:t>, servants</w:t>
      </w:r>
      <w:r w:rsidRPr="003E4CC4">
        <w:rPr>
          <w:rFonts w:ascii="Times New Roman" w:hAnsi="Times New Roman" w:cs="Times New Roman"/>
          <w:sz w:val="24"/>
          <w:szCs w:val="24"/>
        </w:rPr>
        <w:t xml:space="preserve"> or agents who might have access to such Proprietary Information of the confidential nature thereof and that by receiving such information they are agreeing to be bound by this agreement;</w:t>
      </w:r>
    </w:p>
    <w:p w14:paraId="6C2024A0"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 xml:space="preserve">No Proprietary Information shall be disclosed to any officer, employee, </w:t>
      </w:r>
      <w:r w:rsidR="00E061A2" w:rsidRPr="003E4CC4">
        <w:rPr>
          <w:rFonts w:ascii="Times New Roman" w:hAnsi="Times New Roman" w:cs="Times New Roman"/>
          <w:sz w:val="24"/>
          <w:szCs w:val="24"/>
        </w:rPr>
        <w:t xml:space="preserve">servant </w:t>
      </w:r>
      <w:r w:rsidRPr="003E4CC4">
        <w:rPr>
          <w:rFonts w:ascii="Times New Roman" w:hAnsi="Times New Roman" w:cs="Times New Roman"/>
          <w:sz w:val="24"/>
          <w:szCs w:val="24"/>
        </w:rPr>
        <w:t>or agent of either Party who does not have a need for such information for the purpose of the discussions with respect to the subject; and</w:t>
      </w:r>
    </w:p>
    <w:p w14:paraId="282A0F4E" w14:textId="77777777" w:rsidR="00772D23" w:rsidRPr="003E4CC4" w:rsidRDefault="00772D23" w:rsidP="00E65AB5">
      <w:pPr>
        <w:numPr>
          <w:ilvl w:val="0"/>
          <w:numId w:val="4"/>
        </w:numPr>
        <w:spacing w:after="240" w:line="360" w:lineRule="auto"/>
        <w:ind w:left="990" w:hanging="630"/>
        <w:jc w:val="both"/>
        <w:rPr>
          <w:rFonts w:ascii="Times New Roman" w:hAnsi="Times New Roman" w:cs="Times New Roman"/>
          <w:sz w:val="24"/>
          <w:szCs w:val="24"/>
        </w:rPr>
      </w:pPr>
      <w:r w:rsidRPr="003E4CC4">
        <w:rPr>
          <w:rFonts w:ascii="Times New Roman" w:hAnsi="Times New Roman" w:cs="Times New Roman"/>
          <w:sz w:val="24"/>
          <w:szCs w:val="24"/>
        </w:rPr>
        <w:t xml:space="preserve">Each Party shall utilize the best efforts possible to protect and safeguard the </w:t>
      </w:r>
      <w:r w:rsidR="00E061A2" w:rsidRPr="003E4CC4">
        <w:rPr>
          <w:rFonts w:ascii="Times New Roman" w:hAnsi="Times New Roman" w:cs="Times New Roman"/>
          <w:sz w:val="24"/>
          <w:szCs w:val="24"/>
        </w:rPr>
        <w:t>proprietary</w:t>
      </w:r>
      <w:r w:rsidRPr="003E4CC4">
        <w:rPr>
          <w:rFonts w:ascii="Times New Roman" w:hAnsi="Times New Roman" w:cs="Times New Roman"/>
          <w:sz w:val="24"/>
          <w:szCs w:val="24"/>
        </w:rPr>
        <w:t xml:space="preserve"> information from loss, theft, destruction or the like.</w:t>
      </w:r>
    </w:p>
    <w:p w14:paraId="7099DC81" w14:textId="77777777" w:rsidR="00772D23" w:rsidRPr="003E4CC4" w:rsidRDefault="00772D23" w:rsidP="00E65AB5">
      <w:pPr>
        <w:pStyle w:val="Heading2"/>
        <w:spacing w:line="360" w:lineRule="auto"/>
        <w:ind w:left="426" w:hanging="426"/>
        <w:rPr>
          <w:rFonts w:cs="Times New Roman"/>
          <w:szCs w:val="24"/>
        </w:rPr>
      </w:pPr>
      <w:bookmarkStart w:id="3" w:name="_Toc134098634"/>
      <w:r w:rsidRPr="003E4CC4">
        <w:rPr>
          <w:rFonts w:cs="Times New Roman"/>
          <w:szCs w:val="24"/>
        </w:rPr>
        <w:t xml:space="preserve">RETURN OF </w:t>
      </w:r>
      <w:r w:rsidR="00E061A2" w:rsidRPr="003E4CC4">
        <w:rPr>
          <w:rFonts w:cs="Times New Roman"/>
          <w:szCs w:val="24"/>
        </w:rPr>
        <w:t>PROPRIETARY</w:t>
      </w:r>
      <w:r w:rsidRPr="003E4CC4">
        <w:rPr>
          <w:rFonts w:cs="Times New Roman"/>
          <w:szCs w:val="24"/>
        </w:rPr>
        <w:t xml:space="preserve"> INFORMATION</w:t>
      </w:r>
      <w:bookmarkEnd w:id="3"/>
    </w:p>
    <w:p w14:paraId="59AD3168" w14:textId="77777777" w:rsidR="00772D23" w:rsidRPr="003E4CC4" w:rsidRDefault="00772D23" w:rsidP="00E65AB5">
      <w:pPr>
        <w:numPr>
          <w:ilvl w:val="0"/>
          <w:numId w:val="5"/>
        </w:numPr>
        <w:spacing w:after="240" w:line="360" w:lineRule="auto"/>
        <w:ind w:left="1080" w:hanging="720"/>
        <w:jc w:val="both"/>
        <w:rPr>
          <w:rFonts w:ascii="Times New Roman" w:hAnsi="Times New Roman" w:cs="Times New Roman"/>
          <w:sz w:val="24"/>
          <w:szCs w:val="24"/>
        </w:rPr>
      </w:pPr>
      <w:r w:rsidRPr="003E4CC4">
        <w:rPr>
          <w:rFonts w:ascii="Times New Roman" w:hAnsi="Times New Roman" w:cs="Times New Roman"/>
          <w:sz w:val="24"/>
          <w:szCs w:val="24"/>
        </w:rPr>
        <w:t>All Proprietary Information (including all copies thereof) shall remain the property of the Disclosing Party and shall be returned to the Disclosing Party after the Receiving Party’s need for it has expired, or upon request of the disclosing Party, and in any event, upon completion or termination of this agreement.</w:t>
      </w:r>
    </w:p>
    <w:p w14:paraId="644D3606" w14:textId="77777777" w:rsidR="00772D23" w:rsidRPr="003E4CC4" w:rsidRDefault="00772D23" w:rsidP="00E65AB5">
      <w:pPr>
        <w:numPr>
          <w:ilvl w:val="0"/>
          <w:numId w:val="5"/>
        </w:numPr>
        <w:spacing w:after="240" w:line="360" w:lineRule="auto"/>
        <w:ind w:left="1080" w:hanging="720"/>
        <w:jc w:val="both"/>
        <w:rPr>
          <w:rFonts w:ascii="Times New Roman" w:hAnsi="Times New Roman" w:cs="Times New Roman"/>
          <w:sz w:val="24"/>
          <w:szCs w:val="24"/>
        </w:rPr>
      </w:pPr>
      <w:r w:rsidRPr="003E4CC4">
        <w:rPr>
          <w:rFonts w:ascii="Times New Roman" w:hAnsi="Times New Roman" w:cs="Times New Roman"/>
          <w:sz w:val="24"/>
          <w:szCs w:val="24"/>
        </w:rPr>
        <w:t>The Receiving Party further agrees to destroy all notes and copies thereof made by its officers and employees containing or based on any Proprietary Information and to cause all agents and representatives to whom or to which Proprietary Information has been disclosed to destroy all notes and copies in their possession that contain Proprietary Information.</w:t>
      </w:r>
    </w:p>
    <w:p w14:paraId="011E7CD2" w14:textId="77777777" w:rsidR="00772D23" w:rsidRPr="003E4CC4" w:rsidRDefault="00772D23" w:rsidP="00E65AB5">
      <w:pPr>
        <w:pStyle w:val="Heading2"/>
        <w:spacing w:line="360" w:lineRule="auto"/>
        <w:ind w:left="426" w:hanging="426"/>
        <w:rPr>
          <w:rFonts w:cs="Times New Roman"/>
          <w:szCs w:val="24"/>
        </w:rPr>
      </w:pPr>
      <w:bookmarkStart w:id="4" w:name="_Toc134098635"/>
      <w:r w:rsidRPr="003E4CC4">
        <w:rPr>
          <w:rFonts w:cs="Times New Roman"/>
          <w:szCs w:val="24"/>
        </w:rPr>
        <w:t>NON-CIRCUMVENTION</w:t>
      </w:r>
      <w:bookmarkEnd w:id="4"/>
    </w:p>
    <w:p w14:paraId="09A72257" w14:textId="77777777" w:rsidR="00205005" w:rsidRPr="003E4CC4" w:rsidRDefault="00772D23" w:rsidP="00E65AB5">
      <w:pPr>
        <w:spacing w:after="360" w:line="360" w:lineRule="auto"/>
        <w:ind w:left="360"/>
        <w:jc w:val="both"/>
        <w:rPr>
          <w:rFonts w:ascii="Times New Roman" w:hAnsi="Times New Roman" w:cs="Times New Roman"/>
          <w:sz w:val="24"/>
          <w:szCs w:val="24"/>
        </w:rPr>
      </w:pPr>
      <w:r w:rsidRPr="003E4CC4">
        <w:rPr>
          <w:rFonts w:ascii="Times New Roman" w:hAnsi="Times New Roman" w:cs="Times New Roman"/>
          <w:sz w:val="24"/>
          <w:szCs w:val="24"/>
        </w:rPr>
        <w:t>Neither Party shall, directly or indirectly through any Third Party, or internally through its own representatives, officers, employees, agents or sub-contract</w:t>
      </w:r>
      <w:r w:rsidR="00896A48" w:rsidRPr="003E4CC4">
        <w:rPr>
          <w:rFonts w:ascii="Times New Roman" w:hAnsi="Times New Roman" w:cs="Times New Roman"/>
          <w:sz w:val="24"/>
          <w:szCs w:val="24"/>
        </w:rPr>
        <w:t xml:space="preserve">ors, in any manner: exploit the proprietary or </w:t>
      </w:r>
      <w:r w:rsidRPr="003E4CC4">
        <w:rPr>
          <w:rFonts w:ascii="Times New Roman" w:hAnsi="Times New Roman" w:cs="Times New Roman"/>
          <w:sz w:val="24"/>
          <w:szCs w:val="24"/>
        </w:rPr>
        <w:t>confidential information and intellectual property owned by, accruing, or under license of the Disclosing Party for the duration of this agreement or solicit, or seek to exploit, any business, vendor or customer relationship disclosure by the Disclosing Party in terms of this agreement, for its own account.</w:t>
      </w:r>
    </w:p>
    <w:p w14:paraId="6BDD10DC" w14:textId="77777777" w:rsidR="00772D23" w:rsidRPr="003E4CC4" w:rsidRDefault="00E42F7C" w:rsidP="00E65AB5">
      <w:pPr>
        <w:pStyle w:val="Heading2"/>
        <w:spacing w:line="360" w:lineRule="auto"/>
        <w:ind w:left="426" w:hanging="426"/>
        <w:rPr>
          <w:rFonts w:cs="Times New Roman"/>
          <w:szCs w:val="24"/>
        </w:rPr>
      </w:pPr>
      <w:bookmarkStart w:id="5" w:name="_Toc134098636"/>
      <w:r w:rsidRPr="003E4CC4">
        <w:rPr>
          <w:rFonts w:cs="Times New Roman"/>
          <w:szCs w:val="24"/>
        </w:rPr>
        <w:lastRenderedPageBreak/>
        <w:t>SEVERABILITY</w:t>
      </w:r>
      <w:bookmarkEnd w:id="5"/>
    </w:p>
    <w:p w14:paraId="1ADCC88A" w14:textId="77777777" w:rsidR="00772D23" w:rsidRPr="003E4CC4" w:rsidRDefault="00772D23" w:rsidP="00E65AB5">
      <w:pPr>
        <w:spacing w:line="360" w:lineRule="auto"/>
        <w:ind w:left="360"/>
        <w:jc w:val="both"/>
        <w:rPr>
          <w:rFonts w:ascii="Times New Roman" w:hAnsi="Times New Roman" w:cs="Times New Roman"/>
          <w:sz w:val="24"/>
          <w:szCs w:val="24"/>
        </w:rPr>
      </w:pPr>
      <w:r w:rsidRPr="003E4CC4">
        <w:rPr>
          <w:rFonts w:ascii="Times New Roman" w:hAnsi="Times New Roman" w:cs="Times New Roman"/>
          <w:sz w:val="24"/>
          <w:szCs w:val="24"/>
        </w:rPr>
        <w:t>This agreement shall survive any termination of the discussion with respect to the subject and shall continue in full force and effect until such time as parties mutually agree to terminate it.</w:t>
      </w:r>
    </w:p>
    <w:p w14:paraId="230614B3" w14:textId="77777777" w:rsidR="00772D23" w:rsidRPr="003E4CC4" w:rsidRDefault="00772D23" w:rsidP="00E65AB5">
      <w:pPr>
        <w:pStyle w:val="Heading2"/>
        <w:spacing w:line="360" w:lineRule="auto"/>
        <w:ind w:left="426" w:hanging="426"/>
        <w:rPr>
          <w:rFonts w:cs="Times New Roman"/>
          <w:szCs w:val="24"/>
        </w:rPr>
      </w:pPr>
      <w:bookmarkStart w:id="6" w:name="_Toc134098637"/>
      <w:r w:rsidRPr="003E4CC4">
        <w:rPr>
          <w:rFonts w:cs="Times New Roman"/>
          <w:szCs w:val="24"/>
        </w:rPr>
        <w:t>GOVERNING LAW</w:t>
      </w:r>
      <w:bookmarkEnd w:id="6"/>
    </w:p>
    <w:p w14:paraId="3B54E434" w14:textId="77777777" w:rsidR="00772D23" w:rsidRPr="003E4CC4" w:rsidRDefault="00772D23" w:rsidP="00E65AB5">
      <w:pPr>
        <w:numPr>
          <w:ilvl w:val="1"/>
          <w:numId w:val="6"/>
        </w:numPr>
        <w:spacing w:after="240" w:line="360" w:lineRule="auto"/>
        <w:ind w:left="1080" w:hanging="720"/>
        <w:jc w:val="both"/>
        <w:rPr>
          <w:rFonts w:ascii="Times New Roman" w:hAnsi="Times New Roman" w:cs="Times New Roman"/>
          <w:sz w:val="24"/>
          <w:szCs w:val="24"/>
        </w:rPr>
      </w:pPr>
      <w:r w:rsidRPr="003E4CC4">
        <w:rPr>
          <w:rFonts w:ascii="Times New Roman" w:hAnsi="Times New Roman" w:cs="Times New Roman"/>
          <w:sz w:val="24"/>
          <w:szCs w:val="24"/>
        </w:rPr>
        <w:t>The agreement shall be governed by the laws of Kenya and as those laws that are applied to contracts entered into and to be performed; and</w:t>
      </w:r>
    </w:p>
    <w:p w14:paraId="42C37C2D" w14:textId="77777777" w:rsidR="00772D23" w:rsidRPr="003E4CC4" w:rsidRDefault="00772D23" w:rsidP="00E65AB5">
      <w:pPr>
        <w:numPr>
          <w:ilvl w:val="1"/>
          <w:numId w:val="6"/>
        </w:numPr>
        <w:spacing w:after="240" w:line="360" w:lineRule="auto"/>
        <w:ind w:left="1080" w:hanging="720"/>
        <w:jc w:val="both"/>
        <w:rPr>
          <w:rFonts w:ascii="Times New Roman" w:hAnsi="Times New Roman" w:cs="Times New Roman"/>
          <w:sz w:val="24"/>
          <w:szCs w:val="24"/>
        </w:rPr>
      </w:pPr>
      <w:r w:rsidRPr="003E4CC4">
        <w:rPr>
          <w:rFonts w:ascii="Times New Roman" w:hAnsi="Times New Roman" w:cs="Times New Roman"/>
          <w:sz w:val="24"/>
          <w:szCs w:val="24"/>
        </w:rPr>
        <w:t>Should any revision of this agreement be determined to be void, invalid or otherwise unenforceable by any court or tribunal of competent jurisdiction, such determination shall not affect the remaining provisions of this agreement, which shall remain in full force and effect.</w:t>
      </w:r>
    </w:p>
    <w:p w14:paraId="607FA9A8" w14:textId="77777777" w:rsidR="00772D23" w:rsidRPr="003E4CC4" w:rsidRDefault="00772D23" w:rsidP="00E65AB5">
      <w:pPr>
        <w:pStyle w:val="Heading2"/>
        <w:spacing w:line="360" w:lineRule="auto"/>
        <w:ind w:left="426" w:hanging="426"/>
        <w:rPr>
          <w:rFonts w:cs="Times New Roman"/>
          <w:szCs w:val="24"/>
        </w:rPr>
      </w:pPr>
      <w:bookmarkStart w:id="7" w:name="_Toc134098638"/>
      <w:r w:rsidRPr="003E4CC4">
        <w:rPr>
          <w:rFonts w:cs="Times New Roman"/>
          <w:szCs w:val="24"/>
        </w:rPr>
        <w:t>WHOLE AGREEMENT</w:t>
      </w:r>
      <w:bookmarkEnd w:id="7"/>
    </w:p>
    <w:p w14:paraId="1C9C6DAC" w14:textId="77777777" w:rsidR="00772D23" w:rsidRPr="003E4CC4" w:rsidRDefault="00772D23" w:rsidP="00E65AB5">
      <w:pPr>
        <w:spacing w:line="360" w:lineRule="auto"/>
        <w:ind w:left="720"/>
        <w:contextualSpacing/>
        <w:jc w:val="both"/>
        <w:rPr>
          <w:rFonts w:ascii="Times New Roman" w:hAnsi="Times New Roman" w:cs="Times New Roman"/>
          <w:sz w:val="24"/>
          <w:szCs w:val="24"/>
        </w:rPr>
      </w:pPr>
      <w:r w:rsidRPr="003E4CC4">
        <w:rPr>
          <w:rFonts w:ascii="Times New Roman" w:hAnsi="Times New Roman" w:cs="Times New Roman"/>
          <w:sz w:val="24"/>
          <w:szCs w:val="24"/>
        </w:rPr>
        <w:t>This agreement contains final, complete, and exclusive agreement of the Parties relative to the subject matter hereof and supersedes any prior agreement of the Parties, whether oral or written. This agreement may not be changed, modified, amended or supplemented except by a written instrument signed by both Parties.</w:t>
      </w:r>
    </w:p>
    <w:p w14:paraId="38281895" w14:textId="77777777" w:rsidR="00E443A2" w:rsidRPr="003E4CC4" w:rsidRDefault="00772D23" w:rsidP="00E65AB5">
      <w:pPr>
        <w:pStyle w:val="Heading2"/>
        <w:spacing w:line="360" w:lineRule="auto"/>
        <w:ind w:left="426" w:hanging="426"/>
        <w:rPr>
          <w:rStyle w:val="Heading2Char"/>
          <w:rFonts w:cs="Times New Roman"/>
          <w:b/>
          <w:szCs w:val="24"/>
        </w:rPr>
      </w:pPr>
      <w:bookmarkStart w:id="8" w:name="_Toc134098639"/>
      <w:r w:rsidRPr="003E4CC4">
        <w:rPr>
          <w:rStyle w:val="Heading2Char"/>
          <w:rFonts w:cs="Times New Roman"/>
          <w:b/>
          <w:szCs w:val="24"/>
        </w:rPr>
        <w:t>REMEDIES</w:t>
      </w:r>
      <w:bookmarkEnd w:id="8"/>
    </w:p>
    <w:p w14:paraId="7543CF56" w14:textId="77777777" w:rsidR="00772D23" w:rsidRPr="003E4CC4" w:rsidRDefault="00772D23" w:rsidP="00E65AB5">
      <w:pPr>
        <w:spacing w:line="360" w:lineRule="auto"/>
        <w:ind w:left="720"/>
        <w:contextualSpacing/>
        <w:jc w:val="both"/>
        <w:rPr>
          <w:rFonts w:ascii="Times New Roman" w:hAnsi="Times New Roman" w:cs="Times New Roman"/>
          <w:sz w:val="24"/>
          <w:szCs w:val="24"/>
        </w:rPr>
      </w:pPr>
      <w:r w:rsidRPr="003E4CC4">
        <w:rPr>
          <w:rFonts w:ascii="Times New Roman" w:hAnsi="Times New Roman" w:cs="Times New Roman"/>
          <w:sz w:val="24"/>
          <w:szCs w:val="24"/>
        </w:rPr>
        <w:t xml:space="preserve">Each Party hereby acknowledges and agrees that, in the event of any breach of this agreement by the other Party, including but without limitations to, the actual or threatened disclosure of a Disclosing Party’s Proprietary Information without the prior express written consent of the Disclosing Party, the Disclosing Party </w:t>
      </w:r>
      <w:r w:rsidR="009E5D33" w:rsidRPr="003E4CC4">
        <w:rPr>
          <w:rFonts w:ascii="Times New Roman" w:hAnsi="Times New Roman" w:cs="Times New Roman"/>
          <w:sz w:val="24"/>
          <w:szCs w:val="24"/>
        </w:rPr>
        <w:t>shall</w:t>
      </w:r>
      <w:r w:rsidRPr="003E4CC4">
        <w:rPr>
          <w:rFonts w:ascii="Times New Roman" w:hAnsi="Times New Roman" w:cs="Times New Roman"/>
          <w:sz w:val="24"/>
          <w:szCs w:val="24"/>
        </w:rPr>
        <w:t xml:space="preserve"> suffer an irreparable injury such that no remedy at law </w:t>
      </w:r>
      <w:r w:rsidR="009E5D33" w:rsidRPr="003E4CC4">
        <w:rPr>
          <w:rFonts w:ascii="Times New Roman" w:hAnsi="Times New Roman" w:cs="Times New Roman"/>
          <w:sz w:val="24"/>
          <w:szCs w:val="24"/>
        </w:rPr>
        <w:t>shall</w:t>
      </w:r>
      <w:r w:rsidRPr="003E4CC4">
        <w:rPr>
          <w:rFonts w:ascii="Times New Roman" w:hAnsi="Times New Roman" w:cs="Times New Roman"/>
          <w:sz w:val="24"/>
          <w:szCs w:val="24"/>
        </w:rPr>
        <w:t xml:space="preserve"> afford it adequate protection against or appropriate compensation for such injury. Accordingly, each Party hereby agrees that the other Party shall be entitled to specific performance of a receiving party’s obligations under this agreement as well as further injunctive relief as may be granted by court of competent jurisdiction.</w:t>
      </w:r>
    </w:p>
    <w:p w14:paraId="457613D2" w14:textId="77777777" w:rsidR="00772D23" w:rsidRPr="003E4CC4" w:rsidRDefault="00772D23" w:rsidP="00E65AB5">
      <w:pPr>
        <w:pStyle w:val="Heading2"/>
        <w:spacing w:line="360" w:lineRule="auto"/>
        <w:ind w:left="426" w:hanging="426"/>
        <w:rPr>
          <w:rFonts w:cs="Times New Roman"/>
          <w:szCs w:val="24"/>
        </w:rPr>
      </w:pPr>
      <w:bookmarkStart w:id="9" w:name="_Toc134098640"/>
      <w:r w:rsidRPr="003E4CC4">
        <w:rPr>
          <w:rFonts w:cs="Times New Roman"/>
          <w:szCs w:val="24"/>
        </w:rPr>
        <w:lastRenderedPageBreak/>
        <w:t>DURATION</w:t>
      </w:r>
      <w:bookmarkEnd w:id="9"/>
    </w:p>
    <w:p w14:paraId="5DE3499C" w14:textId="77777777" w:rsidR="00124E48" w:rsidRPr="003E4CC4" w:rsidRDefault="00772D23" w:rsidP="00E65AB5">
      <w:pPr>
        <w:pStyle w:val="ListLegal2"/>
        <w:numPr>
          <w:ilvl w:val="0"/>
          <w:numId w:val="0"/>
        </w:numPr>
        <w:spacing w:after="0" w:line="360" w:lineRule="auto"/>
        <w:ind w:left="624"/>
        <w:rPr>
          <w:rFonts w:ascii="Times New Roman" w:hAnsi="Times New Roman"/>
          <w:sz w:val="24"/>
          <w:szCs w:val="24"/>
          <w:lang w:val="en-US"/>
        </w:rPr>
      </w:pPr>
      <w:r w:rsidRPr="003E4CC4">
        <w:rPr>
          <w:rFonts w:ascii="Times New Roman" w:hAnsi="Times New Roman"/>
          <w:sz w:val="24"/>
          <w:szCs w:val="24"/>
        </w:rPr>
        <w:t>The term of this agreement is for</w:t>
      </w:r>
      <w:r w:rsidR="00361058" w:rsidRPr="003E4CC4">
        <w:rPr>
          <w:rFonts w:ascii="Times New Roman" w:hAnsi="Times New Roman"/>
          <w:sz w:val="24"/>
          <w:szCs w:val="24"/>
        </w:rPr>
        <w:t xml:space="preserve"> three (3) years commencing on the date of this agreement. </w:t>
      </w:r>
      <w:r w:rsidR="00124E48" w:rsidRPr="003E4CC4">
        <w:rPr>
          <w:rFonts w:ascii="Times New Roman" w:hAnsi="Times New Roman"/>
          <w:sz w:val="24"/>
          <w:szCs w:val="24"/>
          <w:lang w:val="en-US"/>
        </w:rPr>
        <w:t>The obligations of confidentiality with respect to all Confidential Information shall survive the termination or expiration of this Agreement.</w:t>
      </w:r>
    </w:p>
    <w:p w14:paraId="738BDC35" w14:textId="77777777" w:rsidR="00772D23" w:rsidRPr="003E4CC4" w:rsidRDefault="00772D23" w:rsidP="00E65AB5">
      <w:pPr>
        <w:pStyle w:val="Heading2"/>
        <w:spacing w:line="360" w:lineRule="auto"/>
        <w:ind w:left="426" w:hanging="426"/>
        <w:rPr>
          <w:rFonts w:cs="Times New Roman"/>
          <w:szCs w:val="24"/>
        </w:rPr>
      </w:pPr>
      <w:bookmarkStart w:id="10" w:name="_Toc134098641"/>
      <w:r w:rsidRPr="003E4CC4">
        <w:rPr>
          <w:rFonts w:cs="Times New Roman"/>
          <w:szCs w:val="24"/>
        </w:rPr>
        <w:t>NON-TRANSFERABILITY</w:t>
      </w:r>
      <w:bookmarkEnd w:id="10"/>
    </w:p>
    <w:p w14:paraId="578BC4BB" w14:textId="77777777" w:rsidR="00772D23" w:rsidRPr="003E4CC4" w:rsidRDefault="00772D23" w:rsidP="00E65AB5">
      <w:pPr>
        <w:spacing w:line="360" w:lineRule="auto"/>
        <w:ind w:left="360"/>
        <w:jc w:val="both"/>
        <w:rPr>
          <w:rFonts w:ascii="Times New Roman" w:hAnsi="Times New Roman" w:cs="Times New Roman"/>
          <w:sz w:val="24"/>
          <w:szCs w:val="24"/>
        </w:rPr>
      </w:pPr>
      <w:r w:rsidRPr="003E4CC4">
        <w:rPr>
          <w:rFonts w:ascii="Times New Roman" w:hAnsi="Times New Roman" w:cs="Times New Roman"/>
          <w:sz w:val="24"/>
          <w:szCs w:val="24"/>
        </w:rPr>
        <w:t>This agreement shall be binding upon each Party. The rights and duties of either Party under this agreement may not be assigned or delegated, not in whole or part, without the prior written consent of the other Party</w:t>
      </w:r>
      <w:r w:rsidR="00D972A0" w:rsidRPr="003E4CC4">
        <w:rPr>
          <w:rFonts w:ascii="Times New Roman" w:hAnsi="Times New Roman" w:cs="Times New Roman"/>
          <w:sz w:val="24"/>
          <w:szCs w:val="24"/>
        </w:rPr>
        <w:t>.</w:t>
      </w:r>
    </w:p>
    <w:p w14:paraId="28070DEE" w14:textId="77777777" w:rsidR="00772D23" w:rsidRPr="003E4CC4" w:rsidRDefault="00772D23" w:rsidP="00E65AB5">
      <w:pPr>
        <w:pStyle w:val="Heading2"/>
        <w:spacing w:line="360" w:lineRule="auto"/>
        <w:ind w:left="426" w:hanging="426"/>
        <w:rPr>
          <w:rFonts w:cs="Times New Roman"/>
          <w:szCs w:val="24"/>
        </w:rPr>
      </w:pPr>
      <w:bookmarkStart w:id="11" w:name="_Toc134098642"/>
      <w:r w:rsidRPr="003E4CC4">
        <w:rPr>
          <w:rFonts w:cs="Times New Roman"/>
          <w:szCs w:val="24"/>
        </w:rPr>
        <w:t>SUFFICIENCY AND JURISDICTION</w:t>
      </w:r>
      <w:bookmarkEnd w:id="11"/>
    </w:p>
    <w:p w14:paraId="31AE2EB1" w14:textId="29AD174E" w:rsidR="00772D23" w:rsidRPr="003E4CC4" w:rsidRDefault="00124E48" w:rsidP="00E65AB5">
      <w:pPr>
        <w:spacing w:line="360" w:lineRule="auto"/>
        <w:ind w:left="360"/>
        <w:jc w:val="both"/>
        <w:rPr>
          <w:rFonts w:ascii="Times New Roman" w:hAnsi="Times New Roman" w:cs="Times New Roman"/>
          <w:sz w:val="24"/>
          <w:szCs w:val="24"/>
        </w:rPr>
      </w:pPr>
      <w:r w:rsidRPr="003E4CC4">
        <w:rPr>
          <w:rFonts w:ascii="Times New Roman" w:hAnsi="Times New Roman" w:cs="Times New Roman"/>
          <w:kern w:val="1"/>
          <w:sz w:val="24"/>
          <w:szCs w:val="24"/>
        </w:rPr>
        <w:t xml:space="preserve">This Agreement constitutes the entire agreement and understanding of the </w:t>
      </w:r>
      <w:r w:rsidR="00896A48" w:rsidRPr="003E4CC4">
        <w:rPr>
          <w:rFonts w:ascii="Times New Roman" w:hAnsi="Times New Roman" w:cs="Times New Roman"/>
          <w:kern w:val="1"/>
          <w:sz w:val="24"/>
          <w:szCs w:val="24"/>
        </w:rPr>
        <w:t xml:space="preserve">parties </w:t>
      </w:r>
      <w:r w:rsidR="00896A48" w:rsidRPr="003E4CC4">
        <w:rPr>
          <w:rFonts w:ascii="Times New Roman" w:hAnsi="Times New Roman" w:cs="Times New Roman"/>
          <w:sz w:val="24"/>
          <w:szCs w:val="24"/>
        </w:rPr>
        <w:t>in</w:t>
      </w:r>
      <w:r w:rsidR="00772D23" w:rsidRPr="003E4CC4">
        <w:rPr>
          <w:rFonts w:ascii="Times New Roman" w:hAnsi="Times New Roman" w:cs="Times New Roman"/>
          <w:sz w:val="24"/>
          <w:szCs w:val="24"/>
        </w:rPr>
        <w:t xml:space="preserve"> relation</w:t>
      </w:r>
      <w:r w:rsidR="003E4CC4" w:rsidRPr="003E4CC4">
        <w:rPr>
          <w:rFonts w:ascii="Times New Roman" w:hAnsi="Times New Roman" w:cs="Times New Roman"/>
          <w:sz w:val="24"/>
          <w:szCs w:val="24"/>
        </w:rPr>
        <w:t xml:space="preserve"> </w:t>
      </w:r>
      <w:r w:rsidR="00361058" w:rsidRPr="003E4CC4">
        <w:rPr>
          <w:rFonts w:ascii="Times New Roman" w:hAnsi="Times New Roman" w:cs="Times New Roman"/>
          <w:sz w:val="24"/>
          <w:szCs w:val="24"/>
        </w:rPr>
        <w:t>with proprietary and confidential information and it therewith substitutes all precedents, agreements and obligations in regard to this matter.</w:t>
      </w:r>
    </w:p>
    <w:p w14:paraId="0241FDDE" w14:textId="77777777" w:rsidR="00772D23" w:rsidRPr="003E4CC4" w:rsidRDefault="00772D23" w:rsidP="00E65AB5">
      <w:pPr>
        <w:pStyle w:val="Heading2"/>
        <w:spacing w:line="360" w:lineRule="auto"/>
        <w:ind w:left="426" w:hanging="426"/>
        <w:rPr>
          <w:rFonts w:cs="Times New Roman"/>
          <w:szCs w:val="24"/>
        </w:rPr>
      </w:pPr>
      <w:bookmarkStart w:id="12" w:name="_Toc134098643"/>
      <w:r w:rsidRPr="003E4CC4">
        <w:rPr>
          <w:rFonts w:cs="Times New Roman"/>
          <w:szCs w:val="24"/>
        </w:rPr>
        <w:t>JURISDICTION</w:t>
      </w:r>
      <w:bookmarkEnd w:id="12"/>
    </w:p>
    <w:p w14:paraId="38B4DEA7" w14:textId="77777777" w:rsidR="00772D23" w:rsidRPr="003E4CC4" w:rsidRDefault="00124E48" w:rsidP="00E65AB5">
      <w:pPr>
        <w:spacing w:after="360" w:line="360" w:lineRule="auto"/>
        <w:ind w:left="360"/>
        <w:jc w:val="both"/>
        <w:rPr>
          <w:rFonts w:ascii="Times New Roman" w:hAnsi="Times New Roman" w:cs="Times New Roman"/>
          <w:sz w:val="24"/>
          <w:szCs w:val="24"/>
        </w:rPr>
      </w:pPr>
      <w:r w:rsidRPr="003E4CC4">
        <w:rPr>
          <w:rFonts w:ascii="Times New Roman" w:hAnsi="Times New Roman" w:cs="Times New Roman"/>
          <w:kern w:val="1"/>
          <w:sz w:val="24"/>
          <w:szCs w:val="24"/>
        </w:rPr>
        <w:t xml:space="preserve">The parties hereto agree that the Kenyan courts shall have exclusive jurisdiction to settle any dispute arising out of or relating to this Agreement, including any question regarding its existence, validity or termination.  </w:t>
      </w:r>
      <w:r w:rsidR="00772D23" w:rsidRPr="003E4CC4">
        <w:rPr>
          <w:rFonts w:ascii="Times New Roman" w:hAnsi="Times New Roman" w:cs="Times New Roman"/>
          <w:sz w:val="24"/>
          <w:szCs w:val="24"/>
        </w:rPr>
        <w:t xml:space="preserve">In the event that a dispute arises between the parties and cannot be </w:t>
      </w:r>
      <w:r w:rsidR="00896A48" w:rsidRPr="003E4CC4">
        <w:rPr>
          <w:rFonts w:ascii="Times New Roman" w:hAnsi="Times New Roman" w:cs="Times New Roman"/>
          <w:sz w:val="24"/>
          <w:szCs w:val="24"/>
        </w:rPr>
        <w:t xml:space="preserve">amicably </w:t>
      </w:r>
      <w:r w:rsidR="00772D23" w:rsidRPr="003E4CC4">
        <w:rPr>
          <w:rFonts w:ascii="Times New Roman" w:hAnsi="Times New Roman" w:cs="Times New Roman"/>
          <w:sz w:val="24"/>
          <w:szCs w:val="24"/>
        </w:rPr>
        <w:t xml:space="preserve">resolved within fourteen days from the time it arose, either Party shall have the right to refer the matter to </w:t>
      </w:r>
      <w:r w:rsidR="00866638" w:rsidRPr="003E4CC4">
        <w:rPr>
          <w:rFonts w:ascii="Times New Roman" w:hAnsi="Times New Roman" w:cs="Times New Roman"/>
          <w:sz w:val="24"/>
          <w:szCs w:val="24"/>
        </w:rPr>
        <w:t>a Kenyan</w:t>
      </w:r>
      <w:r w:rsidR="00772D23" w:rsidRPr="003E4CC4">
        <w:rPr>
          <w:rFonts w:ascii="Times New Roman" w:hAnsi="Times New Roman" w:cs="Times New Roman"/>
          <w:sz w:val="24"/>
          <w:szCs w:val="24"/>
        </w:rPr>
        <w:t xml:space="preserve"> Court</w:t>
      </w:r>
      <w:r w:rsidR="00866638" w:rsidRPr="003E4CC4">
        <w:rPr>
          <w:rFonts w:ascii="Times New Roman" w:hAnsi="Times New Roman" w:cs="Times New Roman"/>
          <w:sz w:val="24"/>
          <w:szCs w:val="24"/>
        </w:rPr>
        <w:t xml:space="preserve"> of competent jurisdiction</w:t>
      </w:r>
      <w:r w:rsidR="00772D23" w:rsidRPr="003E4CC4">
        <w:rPr>
          <w:rFonts w:ascii="Times New Roman" w:hAnsi="Times New Roman" w:cs="Times New Roman"/>
          <w:sz w:val="24"/>
          <w:szCs w:val="24"/>
        </w:rPr>
        <w:t xml:space="preserve">, </w:t>
      </w:r>
    </w:p>
    <w:p w14:paraId="0DCE7E92" w14:textId="77777777" w:rsidR="00772D23" w:rsidRPr="003E4CC4" w:rsidRDefault="00772D23" w:rsidP="00E65AB5">
      <w:pPr>
        <w:pStyle w:val="Heading2"/>
        <w:spacing w:line="360" w:lineRule="auto"/>
        <w:ind w:left="426" w:hanging="426"/>
        <w:rPr>
          <w:rFonts w:cs="Times New Roman"/>
          <w:szCs w:val="24"/>
        </w:rPr>
      </w:pPr>
      <w:bookmarkStart w:id="13" w:name="_Toc134098644"/>
      <w:r w:rsidRPr="003E4CC4">
        <w:rPr>
          <w:rFonts w:cs="Times New Roman"/>
          <w:szCs w:val="24"/>
        </w:rPr>
        <w:t>TERMINATION OF CONTRACT</w:t>
      </w:r>
      <w:bookmarkEnd w:id="13"/>
    </w:p>
    <w:p w14:paraId="6592C2D4" w14:textId="06A76598" w:rsidR="001A5154" w:rsidRDefault="00772D23" w:rsidP="00E65AB5">
      <w:pPr>
        <w:spacing w:line="360" w:lineRule="auto"/>
        <w:ind w:left="360"/>
        <w:jc w:val="both"/>
        <w:rPr>
          <w:rFonts w:ascii="Times New Roman" w:hAnsi="Times New Roman" w:cs="Times New Roman"/>
          <w:sz w:val="24"/>
          <w:szCs w:val="24"/>
        </w:rPr>
      </w:pPr>
      <w:r w:rsidRPr="003E4CC4">
        <w:rPr>
          <w:rFonts w:ascii="Times New Roman" w:hAnsi="Times New Roman" w:cs="Times New Roman"/>
          <w:sz w:val="24"/>
          <w:szCs w:val="24"/>
        </w:rPr>
        <w:t xml:space="preserve">This agreement </w:t>
      </w:r>
      <w:r w:rsidR="00896A48" w:rsidRPr="003E4CC4">
        <w:rPr>
          <w:rFonts w:ascii="Times New Roman" w:hAnsi="Times New Roman" w:cs="Times New Roman"/>
          <w:sz w:val="24"/>
          <w:szCs w:val="24"/>
        </w:rPr>
        <w:t>can be terminated by</w:t>
      </w:r>
      <w:r w:rsidRPr="003E4CC4">
        <w:rPr>
          <w:rFonts w:ascii="Times New Roman" w:hAnsi="Times New Roman" w:cs="Times New Roman"/>
          <w:sz w:val="24"/>
          <w:szCs w:val="24"/>
        </w:rPr>
        <w:t xml:space="preserve"> either Party giving SEVEN (7) days’ written notice in advance. Each Party shall notwithstanding receive of any such </w:t>
      </w:r>
      <w:r w:rsidR="00361058" w:rsidRPr="003E4CC4">
        <w:rPr>
          <w:rFonts w:ascii="Times New Roman" w:hAnsi="Times New Roman" w:cs="Times New Roman"/>
          <w:sz w:val="24"/>
          <w:szCs w:val="24"/>
        </w:rPr>
        <w:t>notice</w:t>
      </w:r>
      <w:r w:rsidRPr="003E4CC4">
        <w:rPr>
          <w:rFonts w:ascii="Times New Roman" w:hAnsi="Times New Roman" w:cs="Times New Roman"/>
          <w:sz w:val="24"/>
          <w:szCs w:val="24"/>
        </w:rPr>
        <w:t xml:space="preserve"> remain bound to fulfill its obligations under this agreement until the effective date of termination. </w:t>
      </w:r>
    </w:p>
    <w:p w14:paraId="67B88BA8" w14:textId="77777777" w:rsidR="00E65AB5" w:rsidRDefault="00E65AB5" w:rsidP="00E65AB5">
      <w:pPr>
        <w:spacing w:line="360" w:lineRule="auto"/>
        <w:ind w:left="360"/>
        <w:jc w:val="both"/>
        <w:rPr>
          <w:rFonts w:ascii="Times New Roman" w:hAnsi="Times New Roman" w:cs="Times New Roman"/>
          <w:sz w:val="24"/>
          <w:szCs w:val="24"/>
        </w:rPr>
      </w:pPr>
    </w:p>
    <w:p w14:paraId="00AE6A74" w14:textId="77777777" w:rsidR="00E65AB5" w:rsidRPr="003E4CC4" w:rsidRDefault="00E65AB5" w:rsidP="00E65AB5">
      <w:pPr>
        <w:spacing w:line="360" w:lineRule="auto"/>
        <w:ind w:left="360"/>
        <w:jc w:val="both"/>
        <w:rPr>
          <w:rFonts w:ascii="Times New Roman" w:hAnsi="Times New Roman" w:cs="Times New Roman"/>
          <w:sz w:val="24"/>
          <w:szCs w:val="24"/>
        </w:rPr>
      </w:pPr>
    </w:p>
    <w:p w14:paraId="4A493314" w14:textId="77777777" w:rsidR="00D26B69" w:rsidRPr="003E4CC4" w:rsidRDefault="00D26B69" w:rsidP="00E65AB5">
      <w:pPr>
        <w:pStyle w:val="Heading2"/>
        <w:spacing w:line="360" w:lineRule="auto"/>
        <w:ind w:left="426" w:hanging="426"/>
        <w:rPr>
          <w:rFonts w:cs="Times New Roman"/>
          <w:szCs w:val="24"/>
        </w:rPr>
      </w:pPr>
      <w:bookmarkStart w:id="14" w:name="_Toc134098646"/>
      <w:r w:rsidRPr="003E4CC4">
        <w:rPr>
          <w:rFonts w:cs="Times New Roman"/>
          <w:szCs w:val="24"/>
        </w:rPr>
        <w:lastRenderedPageBreak/>
        <w:t>SIGNING</w:t>
      </w:r>
      <w:bookmarkEnd w:id="14"/>
    </w:p>
    <w:p w14:paraId="373C858E" w14:textId="551A209C" w:rsidR="00D26B69" w:rsidRPr="003E4CC4" w:rsidRDefault="00D26B69" w:rsidP="00E65AB5">
      <w:pPr>
        <w:spacing w:line="360" w:lineRule="auto"/>
        <w:jc w:val="both"/>
        <w:rPr>
          <w:rFonts w:ascii="Times New Roman" w:hAnsi="Times New Roman" w:cs="Times New Roman"/>
          <w:sz w:val="24"/>
          <w:szCs w:val="24"/>
        </w:rPr>
      </w:pPr>
      <w:r w:rsidRPr="003E4CC4">
        <w:rPr>
          <w:rFonts w:ascii="Times New Roman" w:hAnsi="Times New Roman" w:cs="Times New Roman"/>
          <w:sz w:val="24"/>
          <w:szCs w:val="24"/>
        </w:rPr>
        <w:t>In witness whereof the parties have affixed their signatures hereto thi</w:t>
      </w:r>
      <w:r w:rsidR="00772321" w:rsidRPr="003E4CC4">
        <w:rPr>
          <w:rFonts w:ascii="Times New Roman" w:hAnsi="Times New Roman" w:cs="Times New Roman"/>
          <w:sz w:val="24"/>
          <w:szCs w:val="24"/>
        </w:rPr>
        <w:t xml:space="preserve">s </w:t>
      </w:r>
      <w:r w:rsidR="003E4CC4" w:rsidRPr="003E4CC4">
        <w:rPr>
          <w:rFonts w:ascii="Times New Roman" w:hAnsi="Times New Roman" w:cs="Times New Roman"/>
          <w:sz w:val="24"/>
          <w:szCs w:val="24"/>
        </w:rPr>
        <w:t xml:space="preserve">………... </w:t>
      </w:r>
      <w:r w:rsidRPr="003E4CC4">
        <w:rPr>
          <w:rFonts w:ascii="Times New Roman" w:hAnsi="Times New Roman" w:cs="Times New Roman"/>
          <w:sz w:val="24"/>
          <w:szCs w:val="24"/>
        </w:rPr>
        <w:t xml:space="preserve">day of </w:t>
      </w:r>
      <w:r w:rsidRPr="003E4CC4">
        <w:rPr>
          <w:rFonts w:ascii="Times New Roman" w:hAnsi="Times New Roman" w:cs="Times New Roman"/>
          <w:sz w:val="24"/>
          <w:szCs w:val="24"/>
          <w:vertAlign w:val="subscript"/>
        </w:rPr>
        <w:t>………………</w:t>
      </w:r>
      <w:r w:rsidR="003E4CC4" w:rsidRPr="003E4CC4">
        <w:rPr>
          <w:rFonts w:ascii="Times New Roman" w:hAnsi="Times New Roman" w:cs="Times New Roman"/>
          <w:sz w:val="24"/>
          <w:szCs w:val="24"/>
          <w:vertAlign w:val="subscript"/>
        </w:rPr>
        <w:t>......</w:t>
      </w:r>
      <w:r w:rsidRPr="003E4CC4">
        <w:rPr>
          <w:rFonts w:ascii="Times New Roman" w:hAnsi="Times New Roman" w:cs="Times New Roman"/>
          <w:sz w:val="24"/>
          <w:szCs w:val="24"/>
          <w:vertAlign w:val="subscript"/>
        </w:rPr>
        <w:t>………</w:t>
      </w:r>
      <w:r w:rsidR="003E4CC4" w:rsidRPr="003E4CC4">
        <w:rPr>
          <w:rFonts w:ascii="Times New Roman" w:hAnsi="Times New Roman" w:cs="Times New Roman"/>
          <w:sz w:val="24"/>
          <w:szCs w:val="24"/>
          <w:vertAlign w:val="subscript"/>
        </w:rPr>
        <w:t xml:space="preserve"> </w:t>
      </w:r>
      <w:r w:rsidRPr="003E4CC4">
        <w:rPr>
          <w:rFonts w:ascii="Times New Roman" w:hAnsi="Times New Roman" w:cs="Times New Roman"/>
          <w:sz w:val="24"/>
          <w:szCs w:val="24"/>
        </w:rPr>
        <w:t>202</w:t>
      </w:r>
      <w:r w:rsidR="004B53C4" w:rsidRPr="003E4CC4">
        <w:rPr>
          <w:rFonts w:ascii="Times New Roman" w:hAnsi="Times New Roman" w:cs="Times New Roman"/>
          <w:sz w:val="24"/>
          <w:szCs w:val="24"/>
        </w:rPr>
        <w:t>4</w:t>
      </w:r>
      <w:r w:rsidRPr="003E4CC4">
        <w:rPr>
          <w:rFonts w:ascii="Times New Roman" w:hAnsi="Times New Roman" w:cs="Times New Roman"/>
          <w:sz w:val="24"/>
          <w:szCs w:val="24"/>
        </w:rPr>
        <w:t xml:space="preserve">. </w:t>
      </w:r>
    </w:p>
    <w:p w14:paraId="27DC76EC" w14:textId="77777777" w:rsidR="00D26B69" w:rsidRPr="00E65AB5" w:rsidRDefault="00D26B69" w:rsidP="00E65AB5">
      <w:pPr>
        <w:spacing w:line="360" w:lineRule="auto"/>
        <w:rPr>
          <w:rFonts w:ascii="Times New Roman" w:hAnsi="Times New Roman" w:cs="Times New Roman"/>
          <w:b/>
          <w:bCs/>
          <w:sz w:val="24"/>
          <w:szCs w:val="24"/>
        </w:rPr>
      </w:pPr>
      <w:r w:rsidRPr="00E65AB5">
        <w:rPr>
          <w:rFonts w:ascii="Times New Roman" w:hAnsi="Times New Roman" w:cs="Times New Roman"/>
          <w:b/>
          <w:bCs/>
          <w:sz w:val="24"/>
          <w:szCs w:val="24"/>
        </w:rPr>
        <w:t>SIGNED ON BEHALF OF:</w:t>
      </w:r>
    </w:p>
    <w:p w14:paraId="4FCB0982" w14:textId="77777777" w:rsidR="00D26B69" w:rsidRPr="003E4CC4" w:rsidRDefault="00D26B69" w:rsidP="00E65AB5">
      <w:pPr>
        <w:spacing w:line="360" w:lineRule="auto"/>
        <w:rPr>
          <w:rFonts w:ascii="Times New Roman" w:hAnsi="Times New Roman" w:cs="Times New Roman"/>
          <w:b/>
          <w:sz w:val="24"/>
          <w:szCs w:val="24"/>
        </w:rPr>
      </w:pPr>
    </w:p>
    <w:p w14:paraId="3B38AEE5" w14:textId="77777777" w:rsidR="00361058" w:rsidRPr="003E4CC4" w:rsidRDefault="00361058" w:rsidP="00E65AB5">
      <w:pPr>
        <w:spacing w:line="360" w:lineRule="auto"/>
        <w:rPr>
          <w:rFonts w:ascii="Times New Roman" w:hAnsi="Times New Roman" w:cs="Times New Roman"/>
          <w:b/>
          <w:sz w:val="24"/>
          <w:szCs w:val="24"/>
        </w:rPr>
      </w:pPr>
      <w:r w:rsidRPr="003E4CC4">
        <w:rPr>
          <w:rFonts w:ascii="Times New Roman" w:hAnsi="Times New Roman" w:cs="Times New Roman"/>
          <w:b/>
          <w:sz w:val="24"/>
          <w:szCs w:val="24"/>
        </w:rPr>
        <w:t xml:space="preserve">JOMO KENYATTA INNOVATIONS AND </w:t>
      </w:r>
    </w:p>
    <w:p w14:paraId="089A6BE6" w14:textId="77777777" w:rsidR="00D26B69" w:rsidRPr="003E4CC4" w:rsidRDefault="00361058" w:rsidP="00E65AB5">
      <w:pPr>
        <w:spacing w:line="360" w:lineRule="auto"/>
        <w:rPr>
          <w:rFonts w:ascii="Times New Roman" w:hAnsi="Times New Roman" w:cs="Times New Roman"/>
          <w:sz w:val="24"/>
          <w:szCs w:val="24"/>
        </w:rPr>
      </w:pPr>
      <w:r w:rsidRPr="003E4CC4">
        <w:rPr>
          <w:rFonts w:ascii="Times New Roman" w:hAnsi="Times New Roman" w:cs="Times New Roman"/>
          <w:b/>
          <w:sz w:val="24"/>
          <w:szCs w:val="24"/>
        </w:rPr>
        <w:t>ACCELERATOR NETWORK HUB (JHUB)</w:t>
      </w:r>
      <w:r w:rsidR="00D26B69"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t>]</w:t>
      </w:r>
      <w:r w:rsidR="00D26B69" w:rsidRPr="003E4CC4">
        <w:rPr>
          <w:rFonts w:ascii="Times New Roman" w:hAnsi="Times New Roman" w:cs="Times New Roman"/>
          <w:sz w:val="24"/>
          <w:szCs w:val="24"/>
        </w:rPr>
        <w:tab/>
      </w:r>
      <w:r w:rsidR="00D26B69" w:rsidRPr="003E4CC4">
        <w:rPr>
          <w:rFonts w:ascii="Times New Roman" w:hAnsi="Times New Roman" w:cs="Times New Roman"/>
          <w:sz w:val="24"/>
          <w:szCs w:val="24"/>
        </w:rPr>
        <w:tab/>
      </w:r>
      <w:r w:rsidR="00D26B69" w:rsidRPr="003E4CC4">
        <w:rPr>
          <w:rFonts w:ascii="Times New Roman" w:hAnsi="Times New Roman" w:cs="Times New Roman"/>
          <w:sz w:val="24"/>
          <w:szCs w:val="24"/>
        </w:rPr>
        <w:tab/>
      </w:r>
    </w:p>
    <w:p w14:paraId="7068F571" w14:textId="77777777" w:rsidR="003E4CC4" w:rsidRPr="003E4CC4" w:rsidRDefault="003E4CC4" w:rsidP="00E65AB5">
      <w:pPr>
        <w:spacing w:line="360" w:lineRule="auto"/>
        <w:ind w:firstLine="720"/>
        <w:rPr>
          <w:rFonts w:ascii="Times New Roman" w:hAnsi="Times New Roman" w:cs="Times New Roman"/>
          <w:sz w:val="24"/>
          <w:szCs w:val="24"/>
        </w:rPr>
      </w:pPr>
      <w:bookmarkStart w:id="15" w:name="_Hlk112151210"/>
    </w:p>
    <w:p w14:paraId="54D0CE28" w14:textId="4FA10C7D" w:rsidR="00D26B69" w:rsidRPr="003E4CC4" w:rsidRDefault="00D26B69" w:rsidP="00E65AB5">
      <w:pPr>
        <w:spacing w:line="360" w:lineRule="auto"/>
        <w:ind w:firstLine="720"/>
        <w:rPr>
          <w:rFonts w:ascii="Times New Roman" w:hAnsi="Times New Roman" w:cs="Times New Roman"/>
          <w:sz w:val="24"/>
          <w:szCs w:val="24"/>
        </w:rPr>
      </w:pPr>
      <w:r w:rsidRPr="003E4CC4">
        <w:rPr>
          <w:rFonts w:ascii="Times New Roman" w:hAnsi="Times New Roman" w:cs="Times New Roman"/>
          <w:sz w:val="24"/>
          <w:szCs w:val="24"/>
        </w:rPr>
        <w:t>……………………………………….......</w:t>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p>
    <w:bookmarkEnd w:id="15"/>
    <w:p w14:paraId="6981BABB" w14:textId="7A22C18F" w:rsidR="00D26B69" w:rsidRPr="003E4CC4" w:rsidRDefault="00D26B69" w:rsidP="00E65AB5">
      <w:pPr>
        <w:spacing w:line="360" w:lineRule="auto"/>
        <w:rPr>
          <w:rFonts w:ascii="Times New Roman" w:hAnsi="Times New Roman" w:cs="Times New Roman"/>
          <w:sz w:val="24"/>
          <w:szCs w:val="24"/>
        </w:rPr>
      </w:pPr>
      <w:r w:rsidRPr="003E4CC4">
        <w:rPr>
          <w:rFonts w:ascii="Times New Roman" w:hAnsi="Times New Roman" w:cs="Times New Roman"/>
          <w:sz w:val="24"/>
          <w:szCs w:val="24"/>
        </w:rPr>
        <w:t xml:space="preserve">1. </w:t>
      </w:r>
      <w:r w:rsidRPr="003E4CC4">
        <w:rPr>
          <w:rFonts w:ascii="Times New Roman" w:hAnsi="Times New Roman" w:cs="Times New Roman"/>
          <w:sz w:val="24"/>
          <w:szCs w:val="24"/>
        </w:rPr>
        <w:tab/>
      </w:r>
      <w:r w:rsidR="00361058" w:rsidRPr="003E4CC4">
        <w:rPr>
          <w:rFonts w:ascii="Times New Roman" w:hAnsi="Times New Roman" w:cs="Times New Roman"/>
          <w:b/>
          <w:sz w:val="24"/>
          <w:szCs w:val="24"/>
        </w:rPr>
        <w:t>DR. LAWRENCE NDERU</w:t>
      </w:r>
      <w:r w:rsidR="00361058" w:rsidRPr="003E4CC4">
        <w:rPr>
          <w:rFonts w:ascii="Times New Roman" w:hAnsi="Times New Roman" w:cs="Times New Roman"/>
          <w:b/>
          <w:sz w:val="24"/>
          <w:szCs w:val="24"/>
        </w:rPr>
        <w:tab/>
      </w:r>
      <w:r w:rsidR="00361058" w:rsidRPr="003E4CC4">
        <w:rPr>
          <w:rFonts w:ascii="Times New Roman" w:hAnsi="Times New Roman" w:cs="Times New Roman"/>
          <w:b/>
          <w:sz w:val="24"/>
          <w:szCs w:val="24"/>
        </w:rPr>
        <w:tab/>
      </w:r>
      <w:r w:rsidR="00361058" w:rsidRPr="003E4CC4">
        <w:rPr>
          <w:rFonts w:ascii="Times New Roman" w:hAnsi="Times New Roman" w:cs="Times New Roman"/>
          <w:b/>
          <w:sz w:val="24"/>
          <w:szCs w:val="24"/>
        </w:rPr>
        <w:tab/>
      </w:r>
      <w:r w:rsidR="00361058" w:rsidRPr="003E4CC4">
        <w:rPr>
          <w:rFonts w:ascii="Times New Roman" w:hAnsi="Times New Roman" w:cs="Times New Roman"/>
          <w:b/>
          <w:sz w:val="24"/>
          <w:szCs w:val="24"/>
        </w:rPr>
        <w:tab/>
      </w:r>
      <w:r w:rsidRPr="003E4CC4">
        <w:rPr>
          <w:rFonts w:ascii="Times New Roman" w:hAnsi="Times New Roman" w:cs="Times New Roman"/>
          <w:sz w:val="24"/>
          <w:szCs w:val="24"/>
        </w:rPr>
        <w:tab/>
      </w:r>
      <w:r w:rsidR="003E4CC4" w:rsidRPr="003E4CC4">
        <w:rPr>
          <w:rFonts w:ascii="Times New Roman" w:hAnsi="Times New Roman" w:cs="Times New Roman"/>
          <w:sz w:val="24"/>
          <w:szCs w:val="24"/>
        </w:rPr>
        <w:t xml:space="preserve">            </w:t>
      </w:r>
      <w:r w:rsidRPr="003E4CC4">
        <w:rPr>
          <w:rFonts w:ascii="Times New Roman" w:hAnsi="Times New Roman" w:cs="Times New Roman"/>
          <w:sz w:val="24"/>
          <w:szCs w:val="24"/>
        </w:rPr>
        <w:t>]</w:t>
      </w:r>
    </w:p>
    <w:p w14:paraId="30E58ED9" w14:textId="7AC90DC6" w:rsidR="00D26B69" w:rsidRPr="003E4CC4" w:rsidRDefault="00361058" w:rsidP="00E65AB5">
      <w:pPr>
        <w:spacing w:line="360" w:lineRule="auto"/>
        <w:ind w:firstLine="720"/>
        <w:rPr>
          <w:rFonts w:ascii="Times New Roman" w:hAnsi="Times New Roman" w:cs="Times New Roman"/>
          <w:sz w:val="24"/>
          <w:szCs w:val="24"/>
        </w:rPr>
      </w:pPr>
      <w:r w:rsidRPr="003E4CC4">
        <w:rPr>
          <w:rFonts w:ascii="Times New Roman" w:hAnsi="Times New Roman" w:cs="Times New Roman"/>
          <w:b/>
          <w:sz w:val="24"/>
          <w:szCs w:val="24"/>
        </w:rPr>
        <w:t>PROJECT LEAD</w:t>
      </w:r>
      <w:r w:rsidR="00D26B69" w:rsidRPr="003E4CC4">
        <w:rPr>
          <w:rFonts w:ascii="Times New Roman" w:hAnsi="Times New Roman" w:cs="Times New Roman"/>
          <w:sz w:val="24"/>
          <w:szCs w:val="24"/>
        </w:rPr>
        <w:tab/>
      </w:r>
      <w:r w:rsidR="00D26B69" w:rsidRPr="003E4CC4">
        <w:rPr>
          <w:rFonts w:ascii="Times New Roman" w:hAnsi="Times New Roman" w:cs="Times New Roman"/>
          <w:sz w:val="24"/>
          <w:szCs w:val="24"/>
        </w:rPr>
        <w:tab/>
      </w:r>
      <w:r w:rsidR="00D26B69" w:rsidRPr="003E4CC4">
        <w:rPr>
          <w:rFonts w:ascii="Times New Roman" w:hAnsi="Times New Roman" w:cs="Times New Roman"/>
          <w:sz w:val="24"/>
          <w:szCs w:val="24"/>
        </w:rPr>
        <w:tab/>
      </w:r>
      <w:r w:rsidR="00D26B69" w:rsidRPr="003E4CC4">
        <w:rPr>
          <w:rFonts w:ascii="Times New Roman" w:hAnsi="Times New Roman" w:cs="Times New Roman"/>
          <w:sz w:val="24"/>
          <w:szCs w:val="24"/>
        </w:rPr>
        <w:tab/>
      </w:r>
      <w:r w:rsidR="00D26B69" w:rsidRPr="003E4CC4">
        <w:rPr>
          <w:rFonts w:ascii="Times New Roman" w:hAnsi="Times New Roman" w:cs="Times New Roman"/>
          <w:sz w:val="24"/>
          <w:szCs w:val="24"/>
        </w:rPr>
        <w:tab/>
      </w:r>
      <w:r w:rsidR="00D26B69" w:rsidRPr="003E4CC4">
        <w:rPr>
          <w:rFonts w:ascii="Times New Roman" w:hAnsi="Times New Roman" w:cs="Times New Roman"/>
          <w:sz w:val="24"/>
          <w:szCs w:val="24"/>
        </w:rPr>
        <w:tab/>
      </w:r>
      <w:r w:rsidR="00E65AB5">
        <w:rPr>
          <w:rFonts w:ascii="Times New Roman" w:hAnsi="Times New Roman" w:cs="Times New Roman"/>
          <w:sz w:val="24"/>
          <w:szCs w:val="24"/>
        </w:rPr>
        <w:t xml:space="preserve">            ]</w:t>
      </w:r>
    </w:p>
    <w:p w14:paraId="71A5D86C" w14:textId="7F5037CE" w:rsidR="00D26B69" w:rsidRPr="003E4CC4" w:rsidRDefault="00D26B69" w:rsidP="00E65AB5">
      <w:pPr>
        <w:spacing w:line="360" w:lineRule="auto"/>
        <w:ind w:firstLine="720"/>
        <w:rPr>
          <w:rFonts w:ascii="Times New Roman" w:hAnsi="Times New Roman" w:cs="Times New Roman"/>
          <w:sz w:val="24"/>
          <w:szCs w:val="24"/>
        </w:rPr>
      </w:pP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p>
    <w:p w14:paraId="6BE3CABE" w14:textId="77777777" w:rsidR="00E65AB5" w:rsidRDefault="00D26B69" w:rsidP="00E65AB5">
      <w:pPr>
        <w:spacing w:line="360" w:lineRule="auto"/>
        <w:rPr>
          <w:rFonts w:ascii="Times New Roman" w:hAnsi="Times New Roman" w:cs="Times New Roman"/>
          <w:sz w:val="24"/>
          <w:szCs w:val="24"/>
        </w:rPr>
      </w:pPr>
      <w:bookmarkStart w:id="16" w:name="_Hlk112151192"/>
      <w:r w:rsidRPr="003E4CC4">
        <w:rPr>
          <w:rFonts w:ascii="Times New Roman" w:hAnsi="Times New Roman" w:cs="Times New Roman"/>
          <w:sz w:val="24"/>
          <w:szCs w:val="24"/>
        </w:rPr>
        <w:t>In the Presence of;</w:t>
      </w:r>
      <w:r w:rsidRPr="003E4CC4">
        <w:rPr>
          <w:rFonts w:ascii="Times New Roman" w:hAnsi="Times New Roman" w:cs="Times New Roman"/>
          <w:sz w:val="24"/>
          <w:szCs w:val="24"/>
        </w:rPr>
        <w:tab/>
      </w:r>
      <w:bookmarkStart w:id="17" w:name="_Hlk112151245"/>
      <w:bookmarkEnd w:id="16"/>
    </w:p>
    <w:p w14:paraId="1966B338" w14:textId="63270B27" w:rsidR="00D26B69" w:rsidRPr="003E4CC4" w:rsidRDefault="00D26B69" w:rsidP="00E65AB5">
      <w:pPr>
        <w:spacing w:line="360" w:lineRule="auto"/>
        <w:rPr>
          <w:rFonts w:ascii="Times New Roman" w:hAnsi="Times New Roman" w:cs="Times New Roman"/>
          <w:sz w:val="24"/>
          <w:szCs w:val="24"/>
        </w:rPr>
      </w:pP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p>
    <w:bookmarkEnd w:id="17"/>
    <w:p w14:paraId="13F62665" w14:textId="77777777" w:rsidR="00D26B69" w:rsidRPr="003E4CC4" w:rsidRDefault="00D26B69" w:rsidP="00E65AB5">
      <w:pPr>
        <w:spacing w:line="360" w:lineRule="auto"/>
        <w:ind w:firstLine="720"/>
        <w:rPr>
          <w:rFonts w:ascii="Times New Roman" w:hAnsi="Times New Roman" w:cs="Times New Roman"/>
          <w:sz w:val="24"/>
          <w:szCs w:val="24"/>
        </w:rPr>
      </w:pPr>
      <w:r w:rsidRPr="003E4CC4">
        <w:rPr>
          <w:rFonts w:ascii="Times New Roman" w:hAnsi="Times New Roman" w:cs="Times New Roman"/>
          <w:sz w:val="24"/>
          <w:szCs w:val="24"/>
        </w:rPr>
        <w:t>………………………………………..........</w:t>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t>]</w:t>
      </w:r>
    </w:p>
    <w:p w14:paraId="652B99E6" w14:textId="2731F192" w:rsidR="00D26B69" w:rsidRPr="003E4CC4" w:rsidRDefault="00D26B69" w:rsidP="00E65AB5">
      <w:pPr>
        <w:spacing w:line="360" w:lineRule="auto"/>
        <w:rPr>
          <w:rFonts w:ascii="Times New Roman" w:hAnsi="Times New Roman" w:cs="Times New Roman"/>
          <w:sz w:val="24"/>
          <w:szCs w:val="24"/>
        </w:rPr>
      </w:pPr>
      <w:r w:rsidRPr="003E4CC4">
        <w:rPr>
          <w:rFonts w:ascii="Times New Roman" w:hAnsi="Times New Roman" w:cs="Times New Roman"/>
          <w:sz w:val="24"/>
          <w:szCs w:val="24"/>
        </w:rPr>
        <w:t xml:space="preserve">2. </w:t>
      </w:r>
      <w:r w:rsidRPr="003E4CC4">
        <w:rPr>
          <w:rFonts w:ascii="Times New Roman" w:hAnsi="Times New Roman" w:cs="Times New Roman"/>
          <w:sz w:val="24"/>
          <w:szCs w:val="24"/>
        </w:rPr>
        <w:tab/>
      </w:r>
      <w:r w:rsidR="000B24A5" w:rsidRPr="003E4CC4">
        <w:rPr>
          <w:rFonts w:ascii="Times New Roman" w:hAnsi="Times New Roman" w:cs="Times New Roman"/>
          <w:b/>
          <w:sz w:val="24"/>
          <w:szCs w:val="24"/>
        </w:rPr>
        <w:t>DR. WILLIAM MURITHI</w:t>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000B24A5" w:rsidRPr="003E4CC4">
        <w:rPr>
          <w:rFonts w:ascii="Times New Roman" w:hAnsi="Times New Roman" w:cs="Times New Roman"/>
          <w:b/>
          <w:sz w:val="24"/>
          <w:szCs w:val="24"/>
        </w:rPr>
        <w:tab/>
      </w:r>
      <w:r w:rsidR="000B24A5" w:rsidRPr="003E4CC4">
        <w:rPr>
          <w:rFonts w:ascii="Times New Roman" w:hAnsi="Times New Roman" w:cs="Times New Roman"/>
          <w:b/>
          <w:sz w:val="24"/>
          <w:szCs w:val="24"/>
        </w:rPr>
        <w:tab/>
      </w:r>
      <w:r w:rsidR="003E4CC4" w:rsidRPr="003E4CC4">
        <w:rPr>
          <w:rFonts w:ascii="Times New Roman" w:hAnsi="Times New Roman" w:cs="Times New Roman"/>
          <w:b/>
          <w:sz w:val="24"/>
          <w:szCs w:val="24"/>
        </w:rPr>
        <w:t xml:space="preserve">                        </w:t>
      </w:r>
      <w:r w:rsidR="000B24A5" w:rsidRPr="003E4CC4">
        <w:rPr>
          <w:rFonts w:ascii="Times New Roman" w:hAnsi="Times New Roman" w:cs="Times New Roman"/>
          <w:sz w:val="24"/>
          <w:szCs w:val="24"/>
        </w:rPr>
        <w:t>]</w:t>
      </w:r>
    </w:p>
    <w:p w14:paraId="54BC0902" w14:textId="706F3EFA" w:rsidR="000B24A5" w:rsidRPr="003E4CC4" w:rsidRDefault="000B24A5" w:rsidP="00E65AB5">
      <w:pPr>
        <w:spacing w:line="360" w:lineRule="auto"/>
        <w:ind w:firstLine="720"/>
        <w:rPr>
          <w:rFonts w:ascii="Times New Roman" w:hAnsi="Times New Roman" w:cs="Times New Roman"/>
          <w:sz w:val="24"/>
          <w:szCs w:val="24"/>
        </w:rPr>
      </w:pPr>
      <w:r w:rsidRPr="003E4CC4">
        <w:rPr>
          <w:rFonts w:ascii="Times New Roman" w:hAnsi="Times New Roman" w:cs="Times New Roman"/>
          <w:b/>
          <w:sz w:val="24"/>
          <w:szCs w:val="24"/>
        </w:rPr>
        <w:t>STRATEGY LEAD</w:t>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00D26B69" w:rsidRPr="003E4CC4">
        <w:rPr>
          <w:rFonts w:ascii="Times New Roman" w:hAnsi="Times New Roman" w:cs="Times New Roman"/>
          <w:sz w:val="24"/>
          <w:szCs w:val="24"/>
        </w:rPr>
        <w:tab/>
      </w:r>
      <w:r w:rsidR="00D26B69" w:rsidRPr="003E4CC4">
        <w:rPr>
          <w:rFonts w:ascii="Times New Roman" w:hAnsi="Times New Roman" w:cs="Times New Roman"/>
          <w:sz w:val="24"/>
          <w:szCs w:val="24"/>
        </w:rPr>
        <w:tab/>
        <w:t xml:space="preserve"> </w:t>
      </w:r>
      <w:r w:rsidR="003E4CC4" w:rsidRPr="003E4CC4">
        <w:rPr>
          <w:rFonts w:ascii="Times New Roman" w:hAnsi="Times New Roman" w:cs="Times New Roman"/>
          <w:sz w:val="24"/>
          <w:szCs w:val="24"/>
        </w:rPr>
        <w:t xml:space="preserve">                       </w:t>
      </w:r>
      <w:r w:rsidR="00D26B69" w:rsidRPr="003E4CC4">
        <w:rPr>
          <w:rFonts w:ascii="Times New Roman" w:hAnsi="Times New Roman" w:cs="Times New Roman"/>
          <w:sz w:val="24"/>
          <w:szCs w:val="24"/>
        </w:rPr>
        <w:t>]</w:t>
      </w:r>
      <w:bookmarkStart w:id="18" w:name="_Hlk112151489"/>
    </w:p>
    <w:p w14:paraId="4CB2869D" w14:textId="1CE5CF04" w:rsidR="00D26B69" w:rsidRPr="003E4CC4" w:rsidRDefault="00D26B69" w:rsidP="00E65AB5">
      <w:pPr>
        <w:spacing w:line="360" w:lineRule="auto"/>
        <w:ind w:left="6480" w:firstLine="720"/>
        <w:rPr>
          <w:rFonts w:ascii="Times New Roman" w:hAnsi="Times New Roman" w:cs="Times New Roman"/>
          <w:sz w:val="24"/>
          <w:szCs w:val="24"/>
        </w:rPr>
      </w:pPr>
    </w:p>
    <w:p w14:paraId="77E31CA8" w14:textId="77777777" w:rsidR="00D26B69" w:rsidRPr="003E4CC4" w:rsidRDefault="00D26B69" w:rsidP="00E65AB5">
      <w:pPr>
        <w:spacing w:line="360" w:lineRule="auto"/>
        <w:rPr>
          <w:rFonts w:ascii="Times New Roman" w:hAnsi="Times New Roman" w:cs="Times New Roman"/>
          <w:sz w:val="24"/>
          <w:szCs w:val="24"/>
        </w:rPr>
      </w:pP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p>
    <w:bookmarkEnd w:id="18"/>
    <w:p w14:paraId="54D2B6C8" w14:textId="0F6A58F4" w:rsidR="004278F9" w:rsidRPr="003E4CC4" w:rsidRDefault="00D26B69" w:rsidP="00E65AB5">
      <w:pPr>
        <w:spacing w:line="360" w:lineRule="auto"/>
        <w:rPr>
          <w:rFonts w:ascii="Times New Roman" w:hAnsi="Times New Roman" w:cs="Times New Roman"/>
          <w:sz w:val="24"/>
          <w:szCs w:val="24"/>
        </w:rPr>
      </w:pPr>
      <w:r w:rsidRPr="00E65AB5">
        <w:rPr>
          <w:rFonts w:ascii="Times New Roman" w:hAnsi="Times New Roman" w:cs="Times New Roman"/>
          <w:b/>
          <w:bCs/>
          <w:sz w:val="24"/>
          <w:szCs w:val="24"/>
        </w:rPr>
        <w:t>SIGNED</w:t>
      </w:r>
      <w:r w:rsidR="00435F8C" w:rsidRPr="00E65AB5">
        <w:rPr>
          <w:rFonts w:ascii="Times New Roman" w:hAnsi="Times New Roman" w:cs="Times New Roman"/>
          <w:b/>
          <w:bCs/>
          <w:sz w:val="24"/>
          <w:szCs w:val="24"/>
        </w:rPr>
        <w:t xml:space="preserve"> ON BEHALF OF:</w:t>
      </w:r>
      <w:r w:rsidR="004B53C4" w:rsidRPr="00E65AB5">
        <w:rPr>
          <w:rFonts w:ascii="Times New Roman" w:hAnsi="Times New Roman" w:cs="Times New Roman"/>
          <w:b/>
          <w:bCs/>
          <w:sz w:val="24"/>
          <w:szCs w:val="24"/>
        </w:rPr>
        <w:tab/>
      </w:r>
      <w:r w:rsidR="004B53C4" w:rsidRPr="003E4CC4">
        <w:rPr>
          <w:rFonts w:ascii="Times New Roman" w:hAnsi="Times New Roman" w:cs="Times New Roman"/>
          <w:sz w:val="24"/>
          <w:szCs w:val="24"/>
        </w:rPr>
        <w:tab/>
      </w:r>
      <w:r w:rsidR="004B53C4" w:rsidRPr="003E4CC4">
        <w:rPr>
          <w:rFonts w:ascii="Times New Roman" w:hAnsi="Times New Roman" w:cs="Times New Roman"/>
          <w:sz w:val="24"/>
          <w:szCs w:val="24"/>
        </w:rPr>
        <w:tab/>
      </w:r>
      <w:r w:rsidR="004B53C4" w:rsidRPr="003E4CC4">
        <w:rPr>
          <w:rFonts w:ascii="Times New Roman" w:hAnsi="Times New Roman" w:cs="Times New Roman"/>
          <w:sz w:val="24"/>
          <w:szCs w:val="24"/>
        </w:rPr>
        <w:tab/>
      </w:r>
      <w:r w:rsidR="004B53C4" w:rsidRPr="003E4CC4">
        <w:rPr>
          <w:rFonts w:ascii="Times New Roman" w:hAnsi="Times New Roman" w:cs="Times New Roman"/>
          <w:sz w:val="24"/>
          <w:szCs w:val="24"/>
        </w:rPr>
        <w:tab/>
      </w:r>
      <w:r w:rsidR="004B53C4" w:rsidRPr="003E4CC4">
        <w:rPr>
          <w:rFonts w:ascii="Times New Roman" w:hAnsi="Times New Roman" w:cs="Times New Roman"/>
          <w:sz w:val="24"/>
          <w:szCs w:val="24"/>
        </w:rPr>
        <w:tab/>
      </w:r>
      <w:r w:rsidR="004B53C4" w:rsidRPr="003E4CC4">
        <w:rPr>
          <w:rFonts w:ascii="Times New Roman" w:hAnsi="Times New Roman" w:cs="Times New Roman"/>
          <w:sz w:val="24"/>
          <w:szCs w:val="24"/>
        </w:rPr>
        <w:tab/>
        <w:t>]</w:t>
      </w:r>
    </w:p>
    <w:p w14:paraId="32BAEB07" w14:textId="77777777" w:rsidR="000B24A5" w:rsidRPr="003E4CC4" w:rsidRDefault="000B24A5" w:rsidP="00E65AB5">
      <w:pPr>
        <w:spacing w:line="360" w:lineRule="auto"/>
        <w:rPr>
          <w:rFonts w:ascii="Times New Roman" w:hAnsi="Times New Roman" w:cs="Times New Roman"/>
          <w:sz w:val="24"/>
          <w:szCs w:val="24"/>
        </w:rPr>
      </w:pPr>
      <w:r w:rsidRPr="003E4CC4">
        <w:rPr>
          <w:rFonts w:ascii="Times New Roman" w:hAnsi="Times New Roman" w:cs="Times New Roman"/>
          <w:b/>
          <w:sz w:val="24"/>
          <w:szCs w:val="24"/>
        </w:rPr>
        <w:t>THE CLIENT</w:t>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Pr="003E4CC4">
        <w:rPr>
          <w:rFonts w:ascii="Times New Roman" w:hAnsi="Times New Roman" w:cs="Times New Roman"/>
          <w:b/>
          <w:sz w:val="24"/>
          <w:szCs w:val="24"/>
        </w:rPr>
        <w:tab/>
      </w:r>
      <w:r w:rsidR="004B53C4" w:rsidRPr="003E4CC4">
        <w:rPr>
          <w:rFonts w:ascii="Times New Roman" w:hAnsi="Times New Roman" w:cs="Times New Roman"/>
          <w:b/>
          <w:sz w:val="24"/>
          <w:szCs w:val="24"/>
        </w:rPr>
        <w:tab/>
      </w:r>
      <w:r w:rsidRPr="003E4CC4">
        <w:rPr>
          <w:rFonts w:ascii="Times New Roman" w:hAnsi="Times New Roman" w:cs="Times New Roman"/>
          <w:sz w:val="24"/>
          <w:szCs w:val="24"/>
        </w:rPr>
        <w:t>]</w:t>
      </w:r>
    </w:p>
    <w:p w14:paraId="47D73340" w14:textId="77777777" w:rsidR="000B24A5" w:rsidRPr="003E4CC4" w:rsidRDefault="000B24A5" w:rsidP="00E65AB5">
      <w:pPr>
        <w:spacing w:line="360" w:lineRule="auto"/>
        <w:ind w:left="720"/>
        <w:rPr>
          <w:rFonts w:ascii="Times New Roman" w:hAnsi="Times New Roman" w:cs="Times New Roman"/>
          <w:sz w:val="24"/>
          <w:szCs w:val="24"/>
        </w:rPr>
      </w:pP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t>]</w:t>
      </w:r>
    </w:p>
    <w:p w14:paraId="2D32CA69" w14:textId="4283CB46" w:rsidR="004B53C4" w:rsidRPr="003E4CC4" w:rsidRDefault="00896A48" w:rsidP="00E65AB5">
      <w:pPr>
        <w:spacing w:line="360" w:lineRule="auto"/>
        <w:rPr>
          <w:rFonts w:ascii="Times New Roman" w:hAnsi="Times New Roman" w:cs="Times New Roman"/>
          <w:sz w:val="24"/>
          <w:szCs w:val="24"/>
        </w:rPr>
      </w:pPr>
      <w:r w:rsidRPr="003E4CC4">
        <w:rPr>
          <w:rFonts w:ascii="Times New Roman" w:hAnsi="Times New Roman" w:cs="Times New Roman"/>
          <w:sz w:val="24"/>
          <w:szCs w:val="24"/>
        </w:rPr>
        <w:t>……………………………………..........</w:t>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Pr="003E4CC4">
        <w:rPr>
          <w:rFonts w:ascii="Times New Roman" w:hAnsi="Times New Roman" w:cs="Times New Roman"/>
          <w:sz w:val="24"/>
          <w:szCs w:val="24"/>
        </w:rPr>
        <w:tab/>
      </w:r>
      <w:r w:rsidR="004B53C4" w:rsidRPr="003E4CC4">
        <w:rPr>
          <w:rFonts w:ascii="Times New Roman" w:hAnsi="Times New Roman" w:cs="Times New Roman"/>
          <w:sz w:val="24"/>
          <w:szCs w:val="24"/>
        </w:rPr>
        <w:tab/>
      </w:r>
      <w:r w:rsidRPr="003E4CC4">
        <w:rPr>
          <w:rFonts w:ascii="Times New Roman" w:hAnsi="Times New Roman" w:cs="Times New Roman"/>
          <w:sz w:val="24"/>
          <w:szCs w:val="24"/>
        </w:rPr>
        <w:t>]</w:t>
      </w:r>
      <w:bookmarkStart w:id="19" w:name="_Hlk112151414"/>
      <w:r w:rsidR="00526432" w:rsidRPr="003E4CC4">
        <w:rPr>
          <w:rFonts w:ascii="Times New Roman" w:hAnsi="Times New Roman" w:cs="Times New Roman"/>
          <w:b/>
          <w:bCs/>
          <w:sz w:val="24"/>
          <w:szCs w:val="24"/>
        </w:rPr>
        <w:tab/>
      </w:r>
      <w:bookmarkEnd w:id="19"/>
      <w:r w:rsidR="0085554E" w:rsidRPr="003E4CC4">
        <w:rPr>
          <w:rFonts w:ascii="Times New Roman" w:hAnsi="Times New Roman" w:cs="Times New Roman"/>
          <w:sz w:val="24"/>
          <w:szCs w:val="24"/>
        </w:rPr>
        <w:tab/>
      </w:r>
      <w:r w:rsidR="0085554E" w:rsidRPr="003E4CC4">
        <w:rPr>
          <w:rFonts w:ascii="Times New Roman" w:hAnsi="Times New Roman" w:cs="Times New Roman"/>
          <w:sz w:val="24"/>
          <w:szCs w:val="24"/>
        </w:rPr>
        <w:tab/>
      </w:r>
      <w:r w:rsidR="0085554E" w:rsidRPr="003E4CC4">
        <w:rPr>
          <w:rFonts w:ascii="Times New Roman" w:hAnsi="Times New Roman" w:cs="Times New Roman"/>
          <w:sz w:val="24"/>
          <w:szCs w:val="24"/>
        </w:rPr>
        <w:tab/>
      </w:r>
      <w:r w:rsidR="0085554E" w:rsidRPr="003E4CC4">
        <w:rPr>
          <w:rFonts w:ascii="Times New Roman" w:hAnsi="Times New Roman" w:cs="Times New Roman"/>
          <w:sz w:val="24"/>
          <w:szCs w:val="24"/>
        </w:rPr>
        <w:tab/>
      </w:r>
      <w:r w:rsidR="0085554E" w:rsidRPr="003E4CC4">
        <w:rPr>
          <w:rFonts w:ascii="Times New Roman" w:hAnsi="Times New Roman" w:cs="Times New Roman"/>
          <w:sz w:val="24"/>
          <w:szCs w:val="24"/>
        </w:rPr>
        <w:tab/>
      </w:r>
      <w:r w:rsidR="0085554E" w:rsidRPr="003E4CC4">
        <w:rPr>
          <w:rFonts w:ascii="Times New Roman" w:hAnsi="Times New Roman" w:cs="Times New Roman"/>
          <w:sz w:val="24"/>
          <w:szCs w:val="24"/>
        </w:rPr>
        <w:tab/>
      </w:r>
    </w:p>
    <w:p w14:paraId="108BE960" w14:textId="345DBBC7" w:rsidR="000B24A5" w:rsidRPr="003E4CC4" w:rsidRDefault="000B24A5" w:rsidP="00E65AB5">
      <w:pPr>
        <w:spacing w:line="360" w:lineRule="auto"/>
        <w:jc w:val="both"/>
        <w:rPr>
          <w:rFonts w:ascii="Times New Roman" w:hAnsi="Times New Roman" w:cs="Times New Roman"/>
          <w:sz w:val="24"/>
          <w:szCs w:val="24"/>
        </w:rPr>
      </w:pPr>
      <w:r w:rsidRPr="003E4CC4">
        <w:rPr>
          <w:rFonts w:ascii="Times New Roman" w:hAnsi="Times New Roman" w:cs="Times New Roman"/>
          <w:sz w:val="24"/>
          <w:szCs w:val="24"/>
        </w:rPr>
        <w:t xml:space="preserve">I </w:t>
      </w:r>
      <w:r w:rsidR="004B53C4" w:rsidRPr="003E4CC4">
        <w:rPr>
          <w:rFonts w:ascii="Times New Roman" w:hAnsi="Times New Roman" w:cs="Times New Roman"/>
          <w:sz w:val="24"/>
          <w:szCs w:val="24"/>
        </w:rPr>
        <w:t>………………………</w:t>
      </w:r>
      <w:r w:rsidR="003E4CC4" w:rsidRPr="003E4CC4">
        <w:rPr>
          <w:rFonts w:ascii="Times New Roman" w:hAnsi="Times New Roman" w:cs="Times New Roman"/>
          <w:sz w:val="24"/>
          <w:szCs w:val="24"/>
        </w:rPr>
        <w:t>……………………………...</w:t>
      </w:r>
      <w:r w:rsidR="004B53C4" w:rsidRPr="003E4CC4">
        <w:rPr>
          <w:rFonts w:ascii="Times New Roman" w:hAnsi="Times New Roman" w:cs="Times New Roman"/>
          <w:sz w:val="24"/>
          <w:szCs w:val="24"/>
        </w:rPr>
        <w:t xml:space="preserve"> </w:t>
      </w:r>
      <w:r w:rsidRPr="003E4CC4">
        <w:rPr>
          <w:rFonts w:ascii="Times New Roman" w:hAnsi="Times New Roman" w:cs="Times New Roman"/>
          <w:sz w:val="24"/>
          <w:szCs w:val="24"/>
        </w:rPr>
        <w:t xml:space="preserve">CERTIFY THAT the </w:t>
      </w:r>
      <w:r w:rsidR="003E4CC4" w:rsidRPr="003E4CC4">
        <w:rPr>
          <w:rFonts w:ascii="Times New Roman" w:hAnsi="Times New Roman" w:cs="Times New Roman"/>
          <w:sz w:val="24"/>
          <w:szCs w:val="24"/>
        </w:rPr>
        <w:t xml:space="preserve">above-named </w:t>
      </w:r>
      <w:r w:rsidRPr="003E4CC4">
        <w:rPr>
          <w:rFonts w:ascii="Times New Roman" w:hAnsi="Times New Roman" w:cs="Times New Roman"/>
          <w:sz w:val="24"/>
          <w:szCs w:val="24"/>
        </w:rPr>
        <w:t>Parties appeared before me on the ………... day of ………………………… 2024 and acknowledged the above signature or mark to be theirs and that they had freely and voluntarily executed this Agreement and understood its contents.</w:t>
      </w:r>
    </w:p>
    <w:p w14:paraId="6284C96F" w14:textId="77777777" w:rsidR="004B53C4" w:rsidRPr="003E4CC4" w:rsidRDefault="004B53C4" w:rsidP="00E65AB5">
      <w:pPr>
        <w:spacing w:line="360" w:lineRule="auto"/>
        <w:jc w:val="both"/>
        <w:rPr>
          <w:rFonts w:ascii="Times New Roman" w:hAnsi="Times New Roman" w:cs="Times New Roman"/>
          <w:sz w:val="24"/>
          <w:szCs w:val="24"/>
        </w:rPr>
      </w:pPr>
    </w:p>
    <w:p w14:paraId="1B30A50E" w14:textId="77777777" w:rsidR="004B53C4" w:rsidRPr="003E4CC4" w:rsidRDefault="004B53C4" w:rsidP="00E65AB5">
      <w:pPr>
        <w:spacing w:line="360" w:lineRule="auto"/>
        <w:jc w:val="center"/>
        <w:rPr>
          <w:rFonts w:ascii="Times New Roman" w:hAnsi="Times New Roman" w:cs="Times New Roman"/>
          <w:sz w:val="24"/>
          <w:szCs w:val="24"/>
        </w:rPr>
      </w:pPr>
      <w:r w:rsidRPr="003E4CC4">
        <w:rPr>
          <w:rFonts w:ascii="Times New Roman" w:hAnsi="Times New Roman" w:cs="Times New Roman"/>
          <w:sz w:val="24"/>
          <w:szCs w:val="24"/>
        </w:rPr>
        <w:t>…………………………………….</w:t>
      </w:r>
    </w:p>
    <w:p w14:paraId="3438DBFC" w14:textId="77777777" w:rsidR="000B24A5" w:rsidRPr="003E4CC4" w:rsidRDefault="000B24A5" w:rsidP="00E65AB5">
      <w:pPr>
        <w:spacing w:line="360" w:lineRule="auto"/>
        <w:jc w:val="center"/>
        <w:rPr>
          <w:rFonts w:ascii="Times New Roman" w:hAnsi="Times New Roman" w:cs="Times New Roman"/>
          <w:sz w:val="24"/>
          <w:szCs w:val="24"/>
        </w:rPr>
      </w:pPr>
      <w:r w:rsidRPr="003E4CC4">
        <w:rPr>
          <w:rFonts w:ascii="Times New Roman" w:hAnsi="Times New Roman" w:cs="Times New Roman"/>
          <w:sz w:val="24"/>
          <w:szCs w:val="24"/>
        </w:rPr>
        <w:t>Signature and Designation of</w:t>
      </w:r>
    </w:p>
    <w:p w14:paraId="045C1A7B" w14:textId="77777777" w:rsidR="003C4CA8" w:rsidRPr="003E4CC4" w:rsidRDefault="000B24A5" w:rsidP="00E65AB5">
      <w:pPr>
        <w:spacing w:line="360" w:lineRule="auto"/>
        <w:jc w:val="center"/>
        <w:rPr>
          <w:rFonts w:ascii="Times New Roman" w:hAnsi="Times New Roman" w:cs="Times New Roman"/>
          <w:sz w:val="24"/>
          <w:szCs w:val="24"/>
        </w:rPr>
      </w:pPr>
      <w:r w:rsidRPr="003E4CC4">
        <w:rPr>
          <w:rFonts w:ascii="Times New Roman" w:hAnsi="Times New Roman" w:cs="Times New Roman"/>
          <w:sz w:val="24"/>
          <w:szCs w:val="24"/>
        </w:rPr>
        <w:t>Person Certifying</w:t>
      </w:r>
    </w:p>
    <w:sectPr w:rsidR="003C4CA8" w:rsidRPr="003E4CC4" w:rsidSect="00EE4680">
      <w:footerReference w:type="default" r:id="rId10"/>
      <w:type w:val="continuous"/>
      <w:pgSz w:w="12240" w:h="15840"/>
      <w:pgMar w:top="8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34497" w14:textId="77777777" w:rsidR="00EE4680" w:rsidRDefault="00EE4680" w:rsidP="000D2E19">
      <w:r>
        <w:separator/>
      </w:r>
    </w:p>
  </w:endnote>
  <w:endnote w:type="continuationSeparator" w:id="0">
    <w:p w14:paraId="7835C135" w14:textId="77777777" w:rsidR="00EE4680" w:rsidRDefault="00EE4680" w:rsidP="000D2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083228"/>
      <w:docPartObj>
        <w:docPartGallery w:val="Page Numbers (Bottom of Page)"/>
        <w:docPartUnique/>
      </w:docPartObj>
    </w:sdtPr>
    <w:sdtContent>
      <w:sdt>
        <w:sdtPr>
          <w:id w:val="-1769616900"/>
          <w:docPartObj>
            <w:docPartGallery w:val="Page Numbers (Top of Page)"/>
            <w:docPartUnique/>
          </w:docPartObj>
        </w:sdtPr>
        <w:sdtContent>
          <w:p w14:paraId="018DC56D" w14:textId="77777777" w:rsidR="0018712A" w:rsidRDefault="0018712A">
            <w:pPr>
              <w:pStyle w:val="Footer"/>
              <w:jc w:val="right"/>
            </w:pPr>
            <w:r w:rsidRPr="00F65083">
              <w:rPr>
                <w:rFonts w:ascii="Times New Roman" w:hAnsi="Times New Roman" w:cs="Times New Roman"/>
                <w:sz w:val="24"/>
                <w:szCs w:val="24"/>
              </w:rPr>
              <w:t xml:space="preserve">Page </w:t>
            </w:r>
            <w:r w:rsidR="0092424C" w:rsidRPr="00F65083">
              <w:rPr>
                <w:rFonts w:ascii="Times New Roman" w:hAnsi="Times New Roman" w:cs="Times New Roman"/>
                <w:sz w:val="24"/>
                <w:szCs w:val="24"/>
              </w:rPr>
              <w:fldChar w:fldCharType="begin"/>
            </w:r>
            <w:r w:rsidRPr="00F65083">
              <w:rPr>
                <w:rFonts w:ascii="Times New Roman" w:hAnsi="Times New Roman" w:cs="Times New Roman"/>
                <w:sz w:val="24"/>
                <w:szCs w:val="24"/>
              </w:rPr>
              <w:instrText xml:space="preserve"> PAGE </w:instrText>
            </w:r>
            <w:r w:rsidR="0092424C" w:rsidRPr="00F65083">
              <w:rPr>
                <w:rFonts w:ascii="Times New Roman" w:hAnsi="Times New Roman" w:cs="Times New Roman"/>
                <w:sz w:val="24"/>
                <w:szCs w:val="24"/>
              </w:rPr>
              <w:fldChar w:fldCharType="separate"/>
            </w:r>
            <w:r w:rsidR="00772321">
              <w:rPr>
                <w:rFonts w:ascii="Times New Roman" w:hAnsi="Times New Roman" w:cs="Times New Roman"/>
                <w:noProof/>
                <w:sz w:val="24"/>
                <w:szCs w:val="24"/>
              </w:rPr>
              <w:t>8</w:t>
            </w:r>
            <w:r w:rsidR="0092424C" w:rsidRPr="00F65083">
              <w:rPr>
                <w:rFonts w:ascii="Times New Roman" w:hAnsi="Times New Roman" w:cs="Times New Roman"/>
                <w:sz w:val="24"/>
                <w:szCs w:val="24"/>
              </w:rPr>
              <w:fldChar w:fldCharType="end"/>
            </w:r>
            <w:r w:rsidRPr="00F65083">
              <w:rPr>
                <w:rFonts w:ascii="Times New Roman" w:hAnsi="Times New Roman" w:cs="Times New Roman"/>
                <w:sz w:val="24"/>
                <w:szCs w:val="24"/>
              </w:rPr>
              <w:t xml:space="preserve"> of </w:t>
            </w:r>
            <w:r w:rsidR="0092424C" w:rsidRPr="00F65083">
              <w:rPr>
                <w:rFonts w:ascii="Times New Roman" w:hAnsi="Times New Roman" w:cs="Times New Roman"/>
                <w:sz w:val="24"/>
                <w:szCs w:val="24"/>
              </w:rPr>
              <w:fldChar w:fldCharType="begin"/>
            </w:r>
            <w:r w:rsidRPr="00F65083">
              <w:rPr>
                <w:rFonts w:ascii="Times New Roman" w:hAnsi="Times New Roman" w:cs="Times New Roman"/>
                <w:sz w:val="24"/>
                <w:szCs w:val="24"/>
              </w:rPr>
              <w:instrText xml:space="preserve"> NUMPAGES  </w:instrText>
            </w:r>
            <w:r w:rsidR="0092424C" w:rsidRPr="00F65083">
              <w:rPr>
                <w:rFonts w:ascii="Times New Roman" w:hAnsi="Times New Roman" w:cs="Times New Roman"/>
                <w:sz w:val="24"/>
                <w:szCs w:val="24"/>
              </w:rPr>
              <w:fldChar w:fldCharType="separate"/>
            </w:r>
            <w:r w:rsidR="00772321">
              <w:rPr>
                <w:rFonts w:ascii="Times New Roman" w:hAnsi="Times New Roman" w:cs="Times New Roman"/>
                <w:noProof/>
                <w:sz w:val="24"/>
                <w:szCs w:val="24"/>
              </w:rPr>
              <w:t>9</w:t>
            </w:r>
            <w:r w:rsidR="0092424C" w:rsidRPr="00F65083">
              <w:rPr>
                <w:rFonts w:ascii="Times New Roman" w:hAnsi="Times New Roman" w:cs="Times New Roman"/>
                <w:sz w:val="24"/>
                <w:szCs w:val="24"/>
              </w:rPr>
              <w:fldChar w:fldCharType="end"/>
            </w:r>
          </w:p>
        </w:sdtContent>
      </w:sdt>
    </w:sdtContent>
  </w:sdt>
  <w:p w14:paraId="36DB9355" w14:textId="77777777" w:rsidR="000D2E19" w:rsidRDefault="000D2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A3704" w14:textId="77777777" w:rsidR="00EE4680" w:rsidRDefault="00EE4680" w:rsidP="000D2E19">
      <w:r>
        <w:separator/>
      </w:r>
    </w:p>
  </w:footnote>
  <w:footnote w:type="continuationSeparator" w:id="0">
    <w:p w14:paraId="228D70D2" w14:textId="77777777" w:rsidR="00EE4680" w:rsidRDefault="00EE4680" w:rsidP="000D2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F2D"/>
    <w:multiLevelType w:val="hybridMultilevel"/>
    <w:tmpl w:val="F7F2B8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992E8F"/>
    <w:multiLevelType w:val="hybridMultilevel"/>
    <w:tmpl w:val="E2A2DB9C"/>
    <w:lvl w:ilvl="0" w:tplc="C88AE3B0">
      <w:start w:val="1"/>
      <w:numFmt w:val="decimal"/>
      <w:lvlText w:val="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3153939"/>
    <w:multiLevelType w:val="hybridMultilevel"/>
    <w:tmpl w:val="FE28103E"/>
    <w:lvl w:ilvl="0" w:tplc="89DC3022">
      <w:start w:val="1"/>
      <w:numFmt w:val="decimal"/>
      <w:lvlText w:val="1.%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5A7128"/>
    <w:multiLevelType w:val="hybridMultilevel"/>
    <w:tmpl w:val="92903628"/>
    <w:lvl w:ilvl="0" w:tplc="385ECA8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D3CBA"/>
    <w:multiLevelType w:val="multilevel"/>
    <w:tmpl w:val="D0C0FECC"/>
    <w:lvl w:ilvl="0">
      <w:start w:val="1"/>
      <w:numFmt w:val="decimal"/>
      <w:lvlText w:val="%1."/>
      <w:lvlJc w:val="left"/>
      <w:pPr>
        <w:tabs>
          <w:tab w:val="num" w:pos="624"/>
        </w:tabs>
        <w:ind w:left="624" w:hanging="624"/>
      </w:pPr>
      <w:rPr>
        <w:rFonts w:ascii="Arial" w:hAnsi="Arial" w:cs="Arial" w:hint="default"/>
        <w:b/>
        <w:i w:val="0"/>
        <w:sz w:val="20"/>
      </w:rPr>
    </w:lvl>
    <w:lvl w:ilvl="1">
      <w:start w:val="1"/>
      <w:numFmt w:val="lowerLetter"/>
      <w:lvlText w:val="(%2)"/>
      <w:lvlJc w:val="left"/>
      <w:pPr>
        <w:tabs>
          <w:tab w:val="num" w:pos="624"/>
        </w:tabs>
        <w:ind w:left="624" w:hanging="624"/>
      </w:pPr>
      <w:rPr>
        <w:rFonts w:hint="default"/>
        <w:b w:val="0"/>
        <w:i w:val="0"/>
        <w:sz w:val="20"/>
      </w:rPr>
    </w:lvl>
    <w:lvl w:ilvl="2">
      <w:start w:val="1"/>
      <w:numFmt w:val="decimal"/>
      <w:lvlText w:val="%1.%2.%3"/>
      <w:lvlJc w:val="left"/>
      <w:pPr>
        <w:tabs>
          <w:tab w:val="num" w:pos="1417"/>
        </w:tabs>
        <w:ind w:left="1417" w:hanging="793"/>
      </w:pPr>
      <w:rPr>
        <w:b w:val="0"/>
        <w:i w:val="0"/>
        <w:sz w:val="20"/>
        <w:szCs w:val="20"/>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20"/>
        <w:szCs w:val="20"/>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5" w15:restartNumberingAfterBreak="0">
    <w:nsid w:val="31FC5764"/>
    <w:multiLevelType w:val="hybridMultilevel"/>
    <w:tmpl w:val="67D492B2"/>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42B14279"/>
    <w:multiLevelType w:val="multilevel"/>
    <w:tmpl w:val="E60C06C2"/>
    <w:lvl w:ilvl="0">
      <w:start w:val="1"/>
      <w:numFmt w:val="decimal"/>
      <w:pStyle w:val="ListLegal1"/>
      <w:lvlText w:val="%1."/>
      <w:lvlJc w:val="left"/>
      <w:pPr>
        <w:tabs>
          <w:tab w:val="num" w:pos="624"/>
        </w:tabs>
        <w:ind w:left="624" w:hanging="624"/>
      </w:pPr>
      <w:rPr>
        <w:rFonts w:ascii="Book Antiqua" w:hAnsi="Book Antiqua" w:cs="Arial" w:hint="default"/>
        <w:b/>
        <w:i w:val="0"/>
        <w:sz w:val="22"/>
        <w:szCs w:val="22"/>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20"/>
        <w:szCs w:val="20"/>
      </w:rPr>
    </w:lvl>
    <w:lvl w:ilvl="3">
      <w:start w:val="1"/>
      <w:numFmt w:val="decimal"/>
      <w:pStyle w:val="ListArabic4"/>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20"/>
        <w:szCs w:val="20"/>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7" w15:restartNumberingAfterBreak="0">
    <w:nsid w:val="442B7388"/>
    <w:multiLevelType w:val="hybridMultilevel"/>
    <w:tmpl w:val="67D492B2"/>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65EA0BD6"/>
    <w:multiLevelType w:val="multilevel"/>
    <w:tmpl w:val="BB5E92B2"/>
    <w:lvl w:ilvl="0">
      <w:start w:val="1"/>
      <w:numFmt w:val="decimal"/>
      <w:lvlText w:val="6.%1"/>
      <w:lvlJc w:val="left"/>
      <w:pPr>
        <w:ind w:left="360" w:hanging="360"/>
      </w:pPr>
      <w:rPr>
        <w:rFonts w:hint="default"/>
      </w:rPr>
    </w:lvl>
    <w:lvl w:ilvl="1">
      <w:start w:val="1"/>
      <w:numFmt w:val="decimal"/>
      <w:lvlText w:val="6.%2"/>
      <w:lvlJc w:val="left"/>
      <w:pPr>
        <w:ind w:left="14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ACF4492"/>
    <w:multiLevelType w:val="hybridMultilevel"/>
    <w:tmpl w:val="19C041D6"/>
    <w:lvl w:ilvl="0" w:tplc="117868DC">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FE0218D"/>
    <w:multiLevelType w:val="hybridMultilevel"/>
    <w:tmpl w:val="33E2DE08"/>
    <w:lvl w:ilvl="0" w:tplc="7B8AFA96">
      <w:start w:val="1"/>
      <w:numFmt w:val="lowerRoman"/>
      <w:lvlText w:val="%1)"/>
      <w:lvlJc w:val="left"/>
      <w:pPr>
        <w:tabs>
          <w:tab w:val="num" w:pos="1155"/>
        </w:tabs>
        <w:ind w:left="1155" w:hanging="795"/>
      </w:pPr>
      <w:rPr>
        <w:rFonts w:ascii="Times New Roman" w:hAnsi="Times New Roman" w:cs="Times New Roman" w:hint="default"/>
      </w:rPr>
    </w:lvl>
    <w:lvl w:ilvl="1" w:tplc="96E2E57A">
      <w:start w:val="1"/>
      <w:numFmt w:val="decimal"/>
      <w:lvlText w:val="%2."/>
      <w:lvlJc w:val="left"/>
      <w:pPr>
        <w:tabs>
          <w:tab w:val="num" w:pos="1440"/>
        </w:tabs>
        <w:ind w:left="1440" w:hanging="360"/>
      </w:pPr>
    </w:lvl>
    <w:lvl w:ilvl="2" w:tplc="08F27C16" w:tentative="1">
      <w:start w:val="1"/>
      <w:numFmt w:val="lowerRoman"/>
      <w:lvlText w:val="%3."/>
      <w:lvlJc w:val="right"/>
      <w:pPr>
        <w:tabs>
          <w:tab w:val="num" w:pos="2160"/>
        </w:tabs>
        <w:ind w:left="2160" w:hanging="180"/>
      </w:pPr>
    </w:lvl>
    <w:lvl w:ilvl="3" w:tplc="E2300D86" w:tentative="1">
      <w:start w:val="1"/>
      <w:numFmt w:val="decimal"/>
      <w:lvlText w:val="%4."/>
      <w:lvlJc w:val="left"/>
      <w:pPr>
        <w:tabs>
          <w:tab w:val="num" w:pos="2880"/>
        </w:tabs>
        <w:ind w:left="2880" w:hanging="360"/>
      </w:pPr>
    </w:lvl>
    <w:lvl w:ilvl="4" w:tplc="15105704" w:tentative="1">
      <w:start w:val="1"/>
      <w:numFmt w:val="lowerLetter"/>
      <w:lvlText w:val="%5."/>
      <w:lvlJc w:val="left"/>
      <w:pPr>
        <w:tabs>
          <w:tab w:val="num" w:pos="3600"/>
        </w:tabs>
        <w:ind w:left="3600" w:hanging="360"/>
      </w:pPr>
    </w:lvl>
    <w:lvl w:ilvl="5" w:tplc="C0C62820" w:tentative="1">
      <w:start w:val="1"/>
      <w:numFmt w:val="lowerRoman"/>
      <w:lvlText w:val="%6."/>
      <w:lvlJc w:val="right"/>
      <w:pPr>
        <w:tabs>
          <w:tab w:val="num" w:pos="4320"/>
        </w:tabs>
        <w:ind w:left="4320" w:hanging="180"/>
      </w:pPr>
    </w:lvl>
    <w:lvl w:ilvl="6" w:tplc="9DD22E76" w:tentative="1">
      <w:start w:val="1"/>
      <w:numFmt w:val="decimal"/>
      <w:lvlText w:val="%7."/>
      <w:lvlJc w:val="left"/>
      <w:pPr>
        <w:tabs>
          <w:tab w:val="num" w:pos="5040"/>
        </w:tabs>
        <w:ind w:left="5040" w:hanging="360"/>
      </w:pPr>
    </w:lvl>
    <w:lvl w:ilvl="7" w:tplc="F50C8ED6" w:tentative="1">
      <w:start w:val="1"/>
      <w:numFmt w:val="lowerLetter"/>
      <w:lvlText w:val="%8."/>
      <w:lvlJc w:val="left"/>
      <w:pPr>
        <w:tabs>
          <w:tab w:val="num" w:pos="5760"/>
        </w:tabs>
        <w:ind w:left="5760" w:hanging="360"/>
      </w:pPr>
    </w:lvl>
    <w:lvl w:ilvl="8" w:tplc="2AAC8B88" w:tentative="1">
      <w:start w:val="1"/>
      <w:numFmt w:val="lowerRoman"/>
      <w:lvlText w:val="%9."/>
      <w:lvlJc w:val="right"/>
      <w:pPr>
        <w:tabs>
          <w:tab w:val="num" w:pos="6480"/>
        </w:tabs>
        <w:ind w:left="6480" w:hanging="180"/>
      </w:pPr>
    </w:lvl>
  </w:abstractNum>
  <w:num w:numId="1" w16cid:durableId="1585339416">
    <w:abstractNumId w:val="0"/>
  </w:num>
  <w:num w:numId="2" w16cid:durableId="793984328">
    <w:abstractNumId w:val="2"/>
  </w:num>
  <w:num w:numId="3" w16cid:durableId="61176229">
    <w:abstractNumId w:val="5"/>
  </w:num>
  <w:num w:numId="4" w16cid:durableId="1457749520">
    <w:abstractNumId w:val="9"/>
  </w:num>
  <w:num w:numId="5" w16cid:durableId="1914075755">
    <w:abstractNumId w:val="1"/>
  </w:num>
  <w:num w:numId="6" w16cid:durableId="1594699194">
    <w:abstractNumId w:val="8"/>
  </w:num>
  <w:num w:numId="7" w16cid:durableId="1576357376">
    <w:abstractNumId w:val="7"/>
  </w:num>
  <w:num w:numId="8" w16cid:durableId="954753639">
    <w:abstractNumId w:val="10"/>
  </w:num>
  <w:num w:numId="9" w16cid:durableId="906257099">
    <w:abstractNumId w:val="3"/>
  </w:num>
  <w:num w:numId="10" w16cid:durableId="850684147">
    <w:abstractNumId w:val="3"/>
  </w:num>
  <w:num w:numId="11" w16cid:durableId="1445616070">
    <w:abstractNumId w:val="3"/>
  </w:num>
  <w:num w:numId="12" w16cid:durableId="2092578262">
    <w:abstractNumId w:val="3"/>
  </w:num>
  <w:num w:numId="13" w16cid:durableId="1463838948">
    <w:abstractNumId w:val="3"/>
  </w:num>
  <w:num w:numId="14" w16cid:durableId="723673780">
    <w:abstractNumId w:val="3"/>
  </w:num>
  <w:num w:numId="15" w16cid:durableId="1214972006">
    <w:abstractNumId w:val="3"/>
  </w:num>
  <w:num w:numId="16" w16cid:durableId="1578324405">
    <w:abstractNumId w:val="3"/>
  </w:num>
  <w:num w:numId="17" w16cid:durableId="471100343">
    <w:abstractNumId w:val="3"/>
  </w:num>
  <w:num w:numId="18" w16cid:durableId="864293474">
    <w:abstractNumId w:val="3"/>
  </w:num>
  <w:num w:numId="19" w16cid:durableId="1008018365">
    <w:abstractNumId w:val="3"/>
  </w:num>
  <w:num w:numId="20" w16cid:durableId="64422715">
    <w:abstractNumId w:val="3"/>
  </w:num>
  <w:num w:numId="21" w16cid:durableId="734469035">
    <w:abstractNumId w:val="3"/>
  </w:num>
  <w:num w:numId="22" w16cid:durableId="711811990">
    <w:abstractNumId w:val="3"/>
  </w:num>
  <w:num w:numId="23" w16cid:durableId="1376003801">
    <w:abstractNumId w:val="3"/>
  </w:num>
  <w:num w:numId="24" w16cid:durableId="1757550251">
    <w:abstractNumId w:val="3"/>
  </w:num>
  <w:num w:numId="25" w16cid:durableId="33652520">
    <w:abstractNumId w:val="3"/>
  </w:num>
  <w:num w:numId="26" w16cid:durableId="958220121">
    <w:abstractNumId w:val="3"/>
  </w:num>
  <w:num w:numId="27" w16cid:durableId="661658295">
    <w:abstractNumId w:val="3"/>
  </w:num>
  <w:num w:numId="28" w16cid:durableId="2058892146">
    <w:abstractNumId w:val="3"/>
  </w:num>
  <w:num w:numId="29" w16cid:durableId="1505822025">
    <w:abstractNumId w:val="3"/>
  </w:num>
  <w:num w:numId="30" w16cid:durableId="1049109181">
    <w:abstractNumId w:val="6"/>
  </w:num>
  <w:num w:numId="31" w16cid:durableId="1685787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2D23"/>
    <w:rsid w:val="00015452"/>
    <w:rsid w:val="000469D7"/>
    <w:rsid w:val="0006339F"/>
    <w:rsid w:val="0007412C"/>
    <w:rsid w:val="0009192A"/>
    <w:rsid w:val="000A04AF"/>
    <w:rsid w:val="000B24A5"/>
    <w:rsid w:val="000B2EB8"/>
    <w:rsid w:val="000D2E19"/>
    <w:rsid w:val="00116C03"/>
    <w:rsid w:val="00124E48"/>
    <w:rsid w:val="0018712A"/>
    <w:rsid w:val="00191844"/>
    <w:rsid w:val="001A5154"/>
    <w:rsid w:val="001B2168"/>
    <w:rsid w:val="001D5E08"/>
    <w:rsid w:val="001D729A"/>
    <w:rsid w:val="00205005"/>
    <w:rsid w:val="00225BB9"/>
    <w:rsid w:val="00244E8D"/>
    <w:rsid w:val="002C5A3D"/>
    <w:rsid w:val="002F58BB"/>
    <w:rsid w:val="0032682F"/>
    <w:rsid w:val="00361058"/>
    <w:rsid w:val="00361EF6"/>
    <w:rsid w:val="0037003F"/>
    <w:rsid w:val="00370FD9"/>
    <w:rsid w:val="003B77DB"/>
    <w:rsid w:val="003C0F69"/>
    <w:rsid w:val="003C4CA8"/>
    <w:rsid w:val="003D1C38"/>
    <w:rsid w:val="003E4CC4"/>
    <w:rsid w:val="00411AEF"/>
    <w:rsid w:val="004176FF"/>
    <w:rsid w:val="0042717D"/>
    <w:rsid w:val="004278F9"/>
    <w:rsid w:val="00435F8C"/>
    <w:rsid w:val="00454EDB"/>
    <w:rsid w:val="00455493"/>
    <w:rsid w:val="00467D71"/>
    <w:rsid w:val="004B042B"/>
    <w:rsid w:val="004B3C27"/>
    <w:rsid w:val="004B53C4"/>
    <w:rsid w:val="004D448D"/>
    <w:rsid w:val="004E55D8"/>
    <w:rsid w:val="004F21D4"/>
    <w:rsid w:val="005119AA"/>
    <w:rsid w:val="00526432"/>
    <w:rsid w:val="00551762"/>
    <w:rsid w:val="005B7F77"/>
    <w:rsid w:val="005F3789"/>
    <w:rsid w:val="00606F71"/>
    <w:rsid w:val="00607D7B"/>
    <w:rsid w:val="00611E93"/>
    <w:rsid w:val="00633746"/>
    <w:rsid w:val="00634831"/>
    <w:rsid w:val="006546F7"/>
    <w:rsid w:val="00703B47"/>
    <w:rsid w:val="00722AFF"/>
    <w:rsid w:val="00755512"/>
    <w:rsid w:val="00771D5C"/>
    <w:rsid w:val="00772321"/>
    <w:rsid w:val="00772D23"/>
    <w:rsid w:val="00780DD2"/>
    <w:rsid w:val="00793958"/>
    <w:rsid w:val="007A62AE"/>
    <w:rsid w:val="007B6464"/>
    <w:rsid w:val="007C4372"/>
    <w:rsid w:val="007F176D"/>
    <w:rsid w:val="00847E57"/>
    <w:rsid w:val="0085554E"/>
    <w:rsid w:val="00863232"/>
    <w:rsid w:val="00866638"/>
    <w:rsid w:val="00867B35"/>
    <w:rsid w:val="00896A48"/>
    <w:rsid w:val="008A57F2"/>
    <w:rsid w:val="008F46E1"/>
    <w:rsid w:val="008F6A13"/>
    <w:rsid w:val="0092424C"/>
    <w:rsid w:val="00940898"/>
    <w:rsid w:val="00953AD6"/>
    <w:rsid w:val="00962309"/>
    <w:rsid w:val="00963545"/>
    <w:rsid w:val="009A1617"/>
    <w:rsid w:val="009C503F"/>
    <w:rsid w:val="009E1D15"/>
    <w:rsid w:val="009E4308"/>
    <w:rsid w:val="009E5D33"/>
    <w:rsid w:val="00A70281"/>
    <w:rsid w:val="00A75875"/>
    <w:rsid w:val="00AA1E8E"/>
    <w:rsid w:val="00AB2B99"/>
    <w:rsid w:val="00B05CA8"/>
    <w:rsid w:val="00B156CA"/>
    <w:rsid w:val="00B22701"/>
    <w:rsid w:val="00B23877"/>
    <w:rsid w:val="00B66A3D"/>
    <w:rsid w:val="00BF75D7"/>
    <w:rsid w:val="00BF760E"/>
    <w:rsid w:val="00BF78BB"/>
    <w:rsid w:val="00C040F3"/>
    <w:rsid w:val="00C177CA"/>
    <w:rsid w:val="00C2071E"/>
    <w:rsid w:val="00C4623F"/>
    <w:rsid w:val="00C51B21"/>
    <w:rsid w:val="00C82555"/>
    <w:rsid w:val="00CE334A"/>
    <w:rsid w:val="00D06F35"/>
    <w:rsid w:val="00D26B69"/>
    <w:rsid w:val="00D40C1B"/>
    <w:rsid w:val="00D93C15"/>
    <w:rsid w:val="00D972A0"/>
    <w:rsid w:val="00DB583B"/>
    <w:rsid w:val="00DF57AE"/>
    <w:rsid w:val="00E05706"/>
    <w:rsid w:val="00E061A2"/>
    <w:rsid w:val="00E42F7C"/>
    <w:rsid w:val="00E443A2"/>
    <w:rsid w:val="00E55059"/>
    <w:rsid w:val="00E65AB5"/>
    <w:rsid w:val="00EA37F3"/>
    <w:rsid w:val="00EB2B43"/>
    <w:rsid w:val="00EE4680"/>
    <w:rsid w:val="00F11157"/>
    <w:rsid w:val="00F1196F"/>
    <w:rsid w:val="00F1566F"/>
    <w:rsid w:val="00F15878"/>
    <w:rsid w:val="00F176F1"/>
    <w:rsid w:val="00F65083"/>
    <w:rsid w:val="00F66D87"/>
    <w:rsid w:val="00F74520"/>
    <w:rsid w:val="00FA162A"/>
    <w:rsid w:val="00FB42FE"/>
    <w:rsid w:val="00FF37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4F45"/>
  <w15:docId w15:val="{0D3FACA7-66D9-484D-A09B-D9F77A7CF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C4CA8"/>
    <w:pPr>
      <w:spacing w:after="0" w:line="240" w:lineRule="auto"/>
    </w:pPr>
    <w:rPr>
      <w:rFonts w:ascii="Arial" w:eastAsia="Arial" w:hAnsi="Arial" w:cs="Arial"/>
      <w:color w:val="000000"/>
    </w:rPr>
  </w:style>
  <w:style w:type="paragraph" w:styleId="Heading1">
    <w:name w:val="heading 1"/>
    <w:basedOn w:val="Normal"/>
    <w:next w:val="Normal"/>
    <w:link w:val="Heading1Char"/>
    <w:uiPriority w:val="9"/>
    <w:qFormat/>
    <w:rsid w:val="001B2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D87"/>
    <w:pPr>
      <w:keepNext/>
      <w:keepLines/>
      <w:numPr>
        <w:numId w:val="9"/>
      </w:numPr>
      <w:spacing w:before="280" w:after="240"/>
      <w:outlineLvl w:val="1"/>
    </w:pPr>
    <w:rPr>
      <w:rFonts w:ascii="Times New Roman" w:eastAsiaTheme="majorEastAsia" w:hAnsi="Times New Roman" w:cstheme="majorBidi"/>
      <w:b/>
      <w:color w:val="auto"/>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2D23"/>
    <w:pPr>
      <w:tabs>
        <w:tab w:val="center" w:pos="4680"/>
        <w:tab w:val="right" w:pos="9360"/>
      </w:tabs>
    </w:pPr>
  </w:style>
  <w:style w:type="character" w:customStyle="1" w:styleId="FooterChar">
    <w:name w:val="Footer Char"/>
    <w:basedOn w:val="DefaultParagraphFont"/>
    <w:link w:val="Footer"/>
    <w:uiPriority w:val="99"/>
    <w:rsid w:val="00772D23"/>
    <w:rPr>
      <w:rFonts w:ascii="Arial" w:eastAsia="Arial" w:hAnsi="Arial" w:cs="Arial"/>
      <w:color w:val="000000"/>
    </w:rPr>
  </w:style>
  <w:style w:type="paragraph" w:styleId="Header">
    <w:name w:val="header"/>
    <w:basedOn w:val="Normal"/>
    <w:link w:val="HeaderChar"/>
    <w:uiPriority w:val="99"/>
    <w:unhideWhenUsed/>
    <w:rsid w:val="000D2E19"/>
    <w:pPr>
      <w:tabs>
        <w:tab w:val="center" w:pos="4680"/>
        <w:tab w:val="right" w:pos="9360"/>
      </w:tabs>
    </w:pPr>
  </w:style>
  <w:style w:type="character" w:customStyle="1" w:styleId="HeaderChar">
    <w:name w:val="Header Char"/>
    <w:basedOn w:val="DefaultParagraphFont"/>
    <w:link w:val="Header"/>
    <w:uiPriority w:val="99"/>
    <w:rsid w:val="000D2E19"/>
    <w:rPr>
      <w:rFonts w:ascii="Arial" w:eastAsia="Arial" w:hAnsi="Arial" w:cs="Arial"/>
      <w:color w:val="000000"/>
    </w:rPr>
  </w:style>
  <w:style w:type="paragraph" w:styleId="ListParagraph">
    <w:name w:val="List Paragraph"/>
    <w:basedOn w:val="Normal"/>
    <w:uiPriority w:val="34"/>
    <w:qFormat/>
    <w:rsid w:val="00D26B69"/>
    <w:pPr>
      <w:ind w:left="720"/>
      <w:contextualSpacing/>
    </w:pPr>
  </w:style>
  <w:style w:type="paragraph" w:styleId="Revision">
    <w:name w:val="Revision"/>
    <w:hidden/>
    <w:uiPriority w:val="99"/>
    <w:semiHidden/>
    <w:rsid w:val="0009192A"/>
    <w:pPr>
      <w:spacing w:after="0" w:line="240" w:lineRule="auto"/>
    </w:pPr>
    <w:rPr>
      <w:rFonts w:ascii="Arial" w:eastAsia="Arial" w:hAnsi="Arial" w:cs="Arial"/>
      <w:color w:val="000000"/>
    </w:rPr>
  </w:style>
  <w:style w:type="character" w:customStyle="1" w:styleId="Heading2Char">
    <w:name w:val="Heading 2 Char"/>
    <w:basedOn w:val="DefaultParagraphFont"/>
    <w:link w:val="Heading2"/>
    <w:uiPriority w:val="9"/>
    <w:rsid w:val="00F66D8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1B21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2168"/>
    <w:pPr>
      <w:spacing w:line="259" w:lineRule="auto"/>
      <w:outlineLvl w:val="9"/>
    </w:pPr>
  </w:style>
  <w:style w:type="paragraph" w:styleId="TOC2">
    <w:name w:val="toc 2"/>
    <w:basedOn w:val="Normal"/>
    <w:next w:val="Normal"/>
    <w:autoRedefine/>
    <w:uiPriority w:val="39"/>
    <w:unhideWhenUsed/>
    <w:rsid w:val="00361EF6"/>
    <w:pPr>
      <w:tabs>
        <w:tab w:val="left" w:pos="660"/>
        <w:tab w:val="right" w:leader="dot" w:pos="9350"/>
      </w:tabs>
      <w:spacing w:after="100" w:line="360" w:lineRule="auto"/>
    </w:pPr>
  </w:style>
  <w:style w:type="character" w:styleId="Hyperlink">
    <w:name w:val="Hyperlink"/>
    <w:basedOn w:val="DefaultParagraphFont"/>
    <w:uiPriority w:val="99"/>
    <w:unhideWhenUsed/>
    <w:rsid w:val="001B2168"/>
    <w:rPr>
      <w:color w:val="0563C1" w:themeColor="hyperlink"/>
      <w:u w:val="single"/>
    </w:rPr>
  </w:style>
  <w:style w:type="paragraph" w:styleId="NoSpacing">
    <w:name w:val="No Spacing"/>
    <w:uiPriority w:val="1"/>
    <w:qFormat/>
    <w:rsid w:val="00E443A2"/>
    <w:pPr>
      <w:spacing w:after="0" w:line="240" w:lineRule="auto"/>
    </w:pPr>
    <w:rPr>
      <w:rFonts w:ascii="Arial" w:eastAsia="Arial" w:hAnsi="Arial" w:cs="Arial"/>
      <w:color w:val="000000"/>
    </w:rPr>
  </w:style>
  <w:style w:type="paragraph" w:customStyle="1" w:styleId="ListArabic4">
    <w:name w:val="List Arabic 4"/>
    <w:basedOn w:val="Normal"/>
    <w:next w:val="Normal"/>
    <w:rsid w:val="00124E48"/>
    <w:pPr>
      <w:numPr>
        <w:ilvl w:val="3"/>
        <w:numId w:val="30"/>
      </w:numPr>
      <w:tabs>
        <w:tab w:val="left" w:pos="86"/>
      </w:tabs>
      <w:spacing w:after="200" w:line="288" w:lineRule="auto"/>
      <w:jc w:val="both"/>
    </w:pPr>
    <w:rPr>
      <w:rFonts w:ascii="CG Times" w:eastAsia="Times New Roman" w:hAnsi="CG Times" w:cs="Times New Roman"/>
      <w:color w:val="auto"/>
      <w:szCs w:val="20"/>
      <w:lang w:val="en-GB"/>
    </w:rPr>
  </w:style>
  <w:style w:type="paragraph" w:customStyle="1" w:styleId="ListLegal1">
    <w:name w:val="List Legal 1"/>
    <w:basedOn w:val="Normal"/>
    <w:next w:val="BodyText"/>
    <w:rsid w:val="00124E48"/>
    <w:pPr>
      <w:numPr>
        <w:numId w:val="30"/>
      </w:numPr>
      <w:tabs>
        <w:tab w:val="left" w:pos="22"/>
      </w:tabs>
      <w:spacing w:after="200" w:line="288" w:lineRule="auto"/>
      <w:jc w:val="both"/>
    </w:pPr>
    <w:rPr>
      <w:rFonts w:ascii="CG Times" w:eastAsia="Times New Roman" w:hAnsi="CG Times" w:cs="Times New Roman"/>
      <w:color w:val="auto"/>
      <w:szCs w:val="20"/>
      <w:lang w:val="en-GB"/>
    </w:rPr>
  </w:style>
  <w:style w:type="paragraph" w:customStyle="1" w:styleId="ListLegal2">
    <w:name w:val="List Legal 2"/>
    <w:basedOn w:val="Normal"/>
    <w:next w:val="BodyText"/>
    <w:rsid w:val="00124E48"/>
    <w:pPr>
      <w:numPr>
        <w:ilvl w:val="1"/>
        <w:numId w:val="30"/>
      </w:numPr>
      <w:tabs>
        <w:tab w:val="left" w:pos="22"/>
      </w:tabs>
      <w:spacing w:after="200" w:line="288" w:lineRule="auto"/>
      <w:jc w:val="both"/>
    </w:pPr>
    <w:rPr>
      <w:rFonts w:ascii="CG Times" w:eastAsia="Times New Roman" w:hAnsi="CG Times" w:cs="Times New Roman"/>
      <w:color w:val="auto"/>
      <w:szCs w:val="20"/>
      <w:lang w:val="en-GB"/>
    </w:rPr>
  </w:style>
  <w:style w:type="paragraph" w:customStyle="1" w:styleId="ListLegal3">
    <w:name w:val="List Legal 3"/>
    <w:basedOn w:val="Normal"/>
    <w:next w:val="BodyText2"/>
    <w:rsid w:val="00124E48"/>
    <w:pPr>
      <w:numPr>
        <w:ilvl w:val="2"/>
        <w:numId w:val="30"/>
      </w:numPr>
      <w:tabs>
        <w:tab w:val="left" w:pos="50"/>
      </w:tabs>
      <w:spacing w:after="200" w:line="288" w:lineRule="auto"/>
      <w:jc w:val="both"/>
    </w:pPr>
    <w:rPr>
      <w:rFonts w:ascii="CG Times" w:eastAsia="Times New Roman" w:hAnsi="CG Times" w:cs="Times New Roman"/>
      <w:color w:val="auto"/>
      <w:szCs w:val="20"/>
      <w:lang w:val="en-GB"/>
    </w:rPr>
  </w:style>
  <w:style w:type="paragraph" w:styleId="BodyText">
    <w:name w:val="Body Text"/>
    <w:basedOn w:val="Normal"/>
    <w:link w:val="BodyTextChar"/>
    <w:uiPriority w:val="99"/>
    <w:semiHidden/>
    <w:unhideWhenUsed/>
    <w:rsid w:val="00124E48"/>
    <w:pPr>
      <w:spacing w:after="120"/>
    </w:pPr>
  </w:style>
  <w:style w:type="character" w:customStyle="1" w:styleId="BodyTextChar">
    <w:name w:val="Body Text Char"/>
    <w:basedOn w:val="DefaultParagraphFont"/>
    <w:link w:val="BodyText"/>
    <w:uiPriority w:val="99"/>
    <w:semiHidden/>
    <w:rsid w:val="00124E48"/>
    <w:rPr>
      <w:rFonts w:ascii="Arial" w:eastAsia="Arial" w:hAnsi="Arial" w:cs="Arial"/>
      <w:color w:val="000000"/>
    </w:rPr>
  </w:style>
  <w:style w:type="paragraph" w:styleId="BodyText2">
    <w:name w:val="Body Text 2"/>
    <w:basedOn w:val="Normal"/>
    <w:link w:val="BodyText2Char"/>
    <w:uiPriority w:val="99"/>
    <w:semiHidden/>
    <w:unhideWhenUsed/>
    <w:rsid w:val="00124E48"/>
    <w:pPr>
      <w:spacing w:after="120" w:line="480" w:lineRule="auto"/>
    </w:pPr>
  </w:style>
  <w:style w:type="character" w:customStyle="1" w:styleId="BodyText2Char">
    <w:name w:val="Body Text 2 Char"/>
    <w:basedOn w:val="DefaultParagraphFont"/>
    <w:link w:val="BodyText2"/>
    <w:uiPriority w:val="99"/>
    <w:semiHidden/>
    <w:rsid w:val="00124E48"/>
    <w:rPr>
      <w:rFonts w:ascii="Arial" w:eastAsia="Arial" w:hAnsi="Arial" w:cs="Arial"/>
      <w:color w:val="000000"/>
    </w:rPr>
  </w:style>
  <w:style w:type="paragraph" w:styleId="BalloonText">
    <w:name w:val="Balloon Text"/>
    <w:basedOn w:val="Normal"/>
    <w:link w:val="BalloonTextChar"/>
    <w:uiPriority w:val="99"/>
    <w:semiHidden/>
    <w:unhideWhenUsed/>
    <w:rsid w:val="008666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638"/>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1027-48C6-41B9-A5EB-8C7E2ECB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NJUGUNA</dc:creator>
  <cp:keywords/>
  <dc:description/>
  <cp:lastModifiedBy>George G. Markton</cp:lastModifiedBy>
  <cp:revision>9</cp:revision>
  <cp:lastPrinted>2022-08-23T09:31:00Z</cp:lastPrinted>
  <dcterms:created xsi:type="dcterms:W3CDTF">2024-02-09T09:17:00Z</dcterms:created>
  <dcterms:modified xsi:type="dcterms:W3CDTF">2024-05-06T07:49:00Z</dcterms:modified>
</cp:coreProperties>
</file>