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A6A" w:rsidRPr="001A70E2" w:rsidRDefault="000263AA" w:rsidP="001A70E2">
      <w:pPr>
        <w:pStyle w:val="Address1"/>
        <w:spacing w:before="120" w:line="240" w:lineRule="auto"/>
        <w:jc w:val="center"/>
        <w:rPr>
          <w:rFonts w:ascii="Calibri Light" w:hAnsi="Calibri Light"/>
          <w:noProof/>
          <w:sz w:val="18"/>
        </w:rPr>
      </w:pPr>
      <w:r>
        <w:rPr>
          <w:rFonts w:ascii="Calibri Light" w:hAnsi="Calibri Light"/>
          <w:noProof/>
          <w:sz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1391920</wp:posOffset>
                </wp:positionV>
                <wp:extent cx="3498850" cy="7112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0" cy="711200"/>
                          <a:chOff x="0" y="0"/>
                          <a:chExt cx="3498850" cy="7112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81610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A6A" w:rsidRPr="00FE69A8" w:rsidRDefault="002E0A6A" w:rsidP="000263AA">
                              <w:pPr>
                                <w:pStyle w:val="Address1"/>
                                <w:spacing w:line="240" w:lineRule="auto"/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</w:pPr>
                              <w:r w:rsidRPr="00FE69A8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>Book by</w:t>
                              </w:r>
                            </w:p>
                            <w:p w:rsidR="00626029" w:rsidRPr="00FE69A8" w:rsidRDefault="000263AA" w:rsidP="000263AA">
                              <w:pPr>
                                <w:pStyle w:val="Address1"/>
                                <w:spacing w:line="240" w:lineRule="auto"/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</w:pPr>
                              <w:r w:rsidRPr="00FE69A8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>Bob Martin</w:t>
                              </w:r>
                              <w:r w:rsidR="00195D67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 xml:space="preserve"> </w:t>
                              </w:r>
                              <w:r w:rsidR="00063591" w:rsidRPr="00FE69A8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>&amp; Don McKellar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422400" y="0"/>
                            <a:ext cx="207645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1C7" w:rsidRPr="006C5F77" w:rsidRDefault="00F161C7" w:rsidP="000263AA">
                              <w:pPr>
                                <w:pStyle w:val="Address1"/>
                                <w:spacing w:line="240" w:lineRule="auto"/>
                                <w:jc w:val="right"/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</w:pPr>
                              <w:r w:rsidRPr="006C5F77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>Music and Lyrics by</w:t>
                              </w:r>
                            </w:p>
                            <w:p w:rsidR="00F161C7" w:rsidRPr="00FE69A8" w:rsidRDefault="000263AA" w:rsidP="00195D67">
                              <w:pPr>
                                <w:pStyle w:val="Address1"/>
                                <w:spacing w:line="240" w:lineRule="auto"/>
                                <w:jc w:val="right"/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</w:pPr>
                              <w:r w:rsidRPr="00FE69A8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>Lisa Lambert &amp;</w:t>
                              </w:r>
                              <w:r w:rsidR="00195D67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 xml:space="preserve"> </w:t>
                              </w:r>
                              <w:r w:rsidR="00F161C7" w:rsidRPr="00FE69A8">
                                <w:rPr>
                                  <w:rFonts w:asciiTheme="minorHAnsi" w:hAnsiTheme="minorHAnsi"/>
                                  <w:noProof/>
                                  <w:szCs w:val="20"/>
                                </w:rPr>
                                <w:t>Greg Morrison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26" style="position:absolute;left:0;text-align:left;margin-left:4.1pt;margin-top:109.6pt;width:275.5pt;height:56pt;z-index:251664384;mso-width-relative:margin" coordsize="34988,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lNEQMAAHEKAAAOAAAAZHJzL2Uyb0RvYy54bWzsVt9P2zAQfp+0/8Hy+0jT30SkqIOBJiFA&#10;g4ln17GbaI7t2W6T8tfv7CSltNM0mMYTL459Pp/vvrvv4pPTuhRozYwtlExxfNTDiEmqskIuU/z9&#10;/uLTFCPriMyIUJKleMMsPp19/HBS6YT1Va5ExgwCI9ImlU5x7pxOosjSnJXEHinNJGxyZUriYGmW&#10;UWZIBdZLEfV7vXFUKZNpoyizFqTnzSaeBfucM+puOLfMIZFi8M2F0YRx4cdodkKSpSE6L2jrBnmF&#10;FyUpJFy6NXVOHEErUxyYKgtqlFXcHVFVRorzgrIQA0QT9/aiuTRqpUMsy6Ra6i1MAO0eTq82S6/X&#10;twYVGeRugpEkJeQoXItgDeBUepmAzqXRd/rWtIJls/Lx1tyU/guRoDrAutnCymqHKAgHw+PpdATo&#10;U9ibxDHkrcGd5pCcg2M0//Lng1F3beS92zpTaSgh+4SS/TeU7nKiWQDfegRalEYdSPc+us+qRqMG&#10;pqDkMUKuBjHg2cktCP8Wqngaj2OAZw+qbcQk0ca6S6ZK5CcpNlDhofDI+so6yA+odir+UqkuCiFC&#10;lQuJqhSPB5CJZztwQkgvYYEvrRmPZuN5mLmNYF5HyG+MQ72EXHtBYCo7EwatCXCMUMqkC7EHu6Dt&#10;tTg48ZKDrf6TVy853MTR3ayk2x4uC6lMiH7P7exH5zJv9AHInbj91NWLOtS/TRYq20CijWraidX0&#10;ooBsXBHrbomB/gEJhJ7obmDgQgHqqp1hlCvz+Du514eChV2MKuhHKbY/V8QwjMRXCaV8HA+HvoGF&#10;xXA06cPC7O4sdnfkqjxTkI4Yuq+mYer1neim3KjyAVrn3N8KW0RSuDvFrpueuaZLQuulbD4PStCy&#10;NHFX8k5Tb9pnx9faff1AjG4L0gEvrlVHHpLs1WWj609KNV85xYtQtB7gBtUWeCCybz5vwOjBAaMH&#10;HXOB9i9hdDzs94eevIctsN+bjIeHLfCd11tqNk1pj5bPu8n/43XzA+zS/k7vt6F3+H3Duyb8tNo3&#10;mH847a5DO3h6Kc5+AQAA//8DAFBLAwQUAAYACAAAACEAAwN0mN8AAAAJAQAADwAAAGRycy9kb3du&#10;cmV2LnhtbEyPzWrDMBCE74W+g9hCb438g0vqWg4htD2FQpNC6W1jbWwTa2UsxXbevsqpuc0yw+w3&#10;xWo2nRhpcK1lBfEiAkFcWd1yreB7//60BOE8ssbOMim4kINVeX9XYK7txF807nwtQgm7HBU03ve5&#10;lK5qyKBb2J44eEc7GPThHGqpB5xCuelkEkXP0mDL4UODPW0aqk67s1HwMeG0TuO3cXs6bi6/++zz&#10;ZxuTUo8P8/oVhKfZ/4fhih/QoQxMB3tm7USnYJmEoIIkfgki+Fl2FQcFaRonIMtC3i4o/wAAAP//&#10;AwBQSwECLQAUAAYACAAAACEAtoM4kv4AAADhAQAAEwAAAAAAAAAAAAAAAAAAAAAAW0NvbnRlbnRf&#10;VHlwZXNdLnhtbFBLAQItABQABgAIAAAAIQA4/SH/1gAAAJQBAAALAAAAAAAAAAAAAAAAAC8BAABf&#10;cmVscy8ucmVsc1BLAQItABQABgAIAAAAIQAXFZlNEQMAAHEKAAAOAAAAAAAAAAAAAAAAAC4CAABk&#10;cnMvZTJvRG9jLnhtbFBLAQItABQABgAIAAAAIQADA3SY3wAAAAkBAAAPAAAAAAAAAAAAAAAAAGs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18161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E0A6A" w:rsidRPr="00FE69A8" w:rsidRDefault="002E0A6A" w:rsidP="000263AA">
                        <w:pPr>
                          <w:pStyle w:val="Address1"/>
                          <w:spacing w:line="240" w:lineRule="auto"/>
                          <w:rPr>
                            <w:rFonts w:asciiTheme="minorHAnsi" w:hAnsiTheme="minorHAnsi"/>
                            <w:noProof/>
                            <w:szCs w:val="20"/>
                          </w:rPr>
                        </w:pPr>
                        <w:r w:rsidRPr="00FE69A8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>Book by</w:t>
                        </w:r>
                      </w:p>
                      <w:p w:rsidR="00626029" w:rsidRPr="00FE69A8" w:rsidRDefault="000263AA" w:rsidP="000263AA">
                        <w:pPr>
                          <w:pStyle w:val="Address1"/>
                          <w:spacing w:line="240" w:lineRule="auto"/>
                          <w:rPr>
                            <w:rFonts w:asciiTheme="minorHAnsi" w:hAnsiTheme="minorHAnsi"/>
                            <w:noProof/>
                            <w:szCs w:val="20"/>
                          </w:rPr>
                        </w:pPr>
                        <w:r w:rsidRPr="00FE69A8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>Bob Martin</w:t>
                        </w:r>
                        <w:r w:rsidR="00195D67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 xml:space="preserve"> </w:t>
                        </w:r>
                        <w:r w:rsidR="00063591" w:rsidRPr="00FE69A8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>&amp; Don McKellar</w:t>
                        </w:r>
                      </w:p>
                    </w:txbxContent>
                  </v:textbox>
                </v:shape>
                <v:shape id="_x0000_s1028" type="#_x0000_t202" style="position:absolute;left:14224;width:20764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F161C7" w:rsidRPr="006C5F77" w:rsidRDefault="00F161C7" w:rsidP="000263AA">
                        <w:pPr>
                          <w:pStyle w:val="Address1"/>
                          <w:spacing w:line="240" w:lineRule="auto"/>
                          <w:jc w:val="right"/>
                          <w:rPr>
                            <w:rFonts w:asciiTheme="minorHAnsi" w:hAnsiTheme="minorHAnsi"/>
                            <w:noProof/>
                            <w:szCs w:val="20"/>
                          </w:rPr>
                        </w:pPr>
                        <w:r w:rsidRPr="006C5F77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>Music and Lyrics by</w:t>
                        </w:r>
                      </w:p>
                      <w:p w:rsidR="00F161C7" w:rsidRPr="00FE69A8" w:rsidRDefault="000263AA" w:rsidP="00195D67">
                        <w:pPr>
                          <w:pStyle w:val="Address1"/>
                          <w:spacing w:line="240" w:lineRule="auto"/>
                          <w:jc w:val="right"/>
                          <w:rPr>
                            <w:rFonts w:asciiTheme="minorHAnsi" w:hAnsiTheme="minorHAnsi"/>
                            <w:noProof/>
                            <w:szCs w:val="20"/>
                          </w:rPr>
                        </w:pPr>
                        <w:r w:rsidRPr="00FE69A8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>Lisa Lambert &amp;</w:t>
                        </w:r>
                        <w:r w:rsidR="00195D67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 xml:space="preserve"> </w:t>
                        </w:r>
                        <w:r w:rsidR="00F161C7" w:rsidRPr="00FE69A8">
                          <w:rPr>
                            <w:rFonts w:asciiTheme="minorHAnsi" w:hAnsiTheme="minorHAnsi"/>
                            <w:noProof/>
                            <w:szCs w:val="20"/>
                          </w:rPr>
                          <w:t>Greg Morrison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2C80">
        <w:rPr>
          <w:rFonts w:ascii="Calibri Light" w:hAnsi="Calibri Light"/>
          <w:noProof/>
          <w:sz w:val="18"/>
        </w:rPr>
        <w:drawing>
          <wp:inline distT="0" distB="0" distL="0" distR="0">
            <wp:extent cx="1962150" cy="1469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owsy_GS_tit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205" cy="14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6A" w:rsidRDefault="002E0A6A" w:rsidP="00802F30">
      <w:pPr>
        <w:pStyle w:val="Address1"/>
        <w:spacing w:line="240" w:lineRule="auto"/>
        <w:rPr>
          <w:rFonts w:asciiTheme="minorHAnsi" w:hAnsiTheme="minorHAnsi"/>
          <w:noProof/>
          <w:sz w:val="12"/>
          <w:szCs w:val="12"/>
        </w:rPr>
      </w:pPr>
    </w:p>
    <w:p w:rsidR="006C5F77" w:rsidRDefault="006C5F77" w:rsidP="00802F30">
      <w:pPr>
        <w:pStyle w:val="Address1"/>
        <w:spacing w:line="240" w:lineRule="auto"/>
        <w:rPr>
          <w:rFonts w:asciiTheme="minorHAnsi" w:hAnsiTheme="minorHAnsi"/>
          <w:noProof/>
          <w:sz w:val="12"/>
          <w:szCs w:val="12"/>
        </w:rPr>
      </w:pPr>
    </w:p>
    <w:p w:rsidR="006C5F77" w:rsidRDefault="006C5F77" w:rsidP="00802F30">
      <w:pPr>
        <w:pStyle w:val="Address1"/>
        <w:spacing w:line="240" w:lineRule="auto"/>
        <w:rPr>
          <w:rFonts w:asciiTheme="minorHAnsi" w:hAnsiTheme="minorHAnsi"/>
          <w:noProof/>
          <w:sz w:val="12"/>
          <w:szCs w:val="12"/>
        </w:rPr>
      </w:pPr>
    </w:p>
    <w:p w:rsidR="00FC410C" w:rsidRPr="002E0A6A" w:rsidRDefault="00B651B8" w:rsidP="00084943">
      <w:pPr>
        <w:pStyle w:val="Address1"/>
        <w:spacing w:line="240" w:lineRule="auto"/>
        <w:jc w:val="center"/>
        <w:rPr>
          <w:rFonts w:asciiTheme="minorHAnsi" w:hAnsiTheme="minorHAnsi"/>
          <w:b/>
          <w:noProof/>
          <w:szCs w:val="20"/>
        </w:rPr>
      </w:pPr>
      <w:r>
        <w:rPr>
          <w:rFonts w:asciiTheme="minorHAnsi" w:hAnsiTheme="minorHAnsi"/>
          <w:b/>
          <w:noProof/>
          <w:szCs w:val="20"/>
        </w:rPr>
        <w:t>A</w:t>
      </w:r>
      <w:r w:rsidR="000263AA">
        <w:rPr>
          <w:rFonts w:asciiTheme="minorHAnsi" w:hAnsiTheme="minorHAnsi"/>
          <w:b/>
          <w:noProof/>
          <w:szCs w:val="20"/>
        </w:rPr>
        <w:t>pril</w:t>
      </w:r>
      <w:r>
        <w:rPr>
          <w:rFonts w:asciiTheme="minorHAnsi" w:hAnsiTheme="minorHAnsi"/>
          <w:b/>
          <w:noProof/>
          <w:szCs w:val="20"/>
        </w:rPr>
        <w:t xml:space="preserve"> 12, 13 &amp; 14</w:t>
      </w:r>
      <w:r w:rsidR="00F4531A" w:rsidRPr="002E0A6A">
        <w:rPr>
          <w:rFonts w:asciiTheme="minorHAnsi" w:hAnsiTheme="minorHAnsi"/>
          <w:b/>
          <w:noProof/>
          <w:szCs w:val="20"/>
        </w:rPr>
        <w:t>,</w:t>
      </w:r>
      <w:r w:rsidR="00F4531A" w:rsidRPr="002E0A6A">
        <w:rPr>
          <w:rFonts w:asciiTheme="minorHAnsi" w:hAnsiTheme="minorHAnsi"/>
          <w:b/>
          <w:noProof/>
          <w:szCs w:val="20"/>
          <w:vertAlign w:val="superscript"/>
        </w:rPr>
        <w:t xml:space="preserve"> </w:t>
      </w:r>
      <w:r>
        <w:rPr>
          <w:rFonts w:asciiTheme="minorHAnsi" w:hAnsiTheme="minorHAnsi"/>
          <w:b/>
          <w:noProof/>
          <w:szCs w:val="20"/>
        </w:rPr>
        <w:t>2018</w:t>
      </w:r>
      <w:r w:rsidR="00F4531A" w:rsidRPr="002E0A6A">
        <w:rPr>
          <w:rFonts w:asciiTheme="minorHAnsi" w:hAnsiTheme="minorHAnsi"/>
          <w:b/>
          <w:noProof/>
          <w:szCs w:val="20"/>
        </w:rPr>
        <w:t xml:space="preserve"> </w:t>
      </w:r>
      <w:r w:rsidR="00C81D74" w:rsidRPr="002E0A6A">
        <w:rPr>
          <w:rFonts w:asciiTheme="minorHAnsi" w:hAnsiTheme="minorHAnsi"/>
          <w:b/>
          <w:noProof/>
          <w:szCs w:val="20"/>
        </w:rPr>
        <w:t>at</w:t>
      </w:r>
      <w:r w:rsidR="00F4531A" w:rsidRPr="002E0A6A">
        <w:rPr>
          <w:rFonts w:asciiTheme="minorHAnsi" w:hAnsiTheme="minorHAnsi"/>
          <w:b/>
          <w:noProof/>
          <w:szCs w:val="20"/>
        </w:rPr>
        <w:t xml:space="preserve"> </w:t>
      </w:r>
      <w:r>
        <w:rPr>
          <w:rFonts w:asciiTheme="minorHAnsi" w:hAnsiTheme="minorHAnsi"/>
          <w:b/>
          <w:noProof/>
          <w:szCs w:val="20"/>
        </w:rPr>
        <w:t>8</w:t>
      </w:r>
      <w:r w:rsidR="00F4531A" w:rsidRPr="002E0A6A">
        <w:rPr>
          <w:rFonts w:asciiTheme="minorHAnsi" w:hAnsiTheme="minorHAnsi"/>
          <w:b/>
          <w:noProof/>
          <w:szCs w:val="20"/>
        </w:rPr>
        <w:t xml:space="preserve"> </w:t>
      </w:r>
      <w:r w:rsidR="00FC410C" w:rsidRPr="002E0A6A">
        <w:rPr>
          <w:rFonts w:asciiTheme="minorHAnsi" w:hAnsiTheme="minorHAnsi"/>
          <w:b/>
          <w:noProof/>
          <w:szCs w:val="20"/>
        </w:rPr>
        <w:t>PM</w:t>
      </w:r>
    </w:p>
    <w:p w:rsidR="00D14D8C" w:rsidRDefault="00BB2C30" w:rsidP="003825BA">
      <w:pPr>
        <w:pStyle w:val="Address1"/>
        <w:spacing w:line="240" w:lineRule="auto"/>
        <w:jc w:val="center"/>
        <w:rPr>
          <w:rFonts w:asciiTheme="minorHAnsi" w:hAnsiTheme="minorHAnsi"/>
          <w:b/>
          <w:noProof/>
          <w:szCs w:val="20"/>
        </w:rPr>
      </w:pPr>
      <w:r>
        <w:rPr>
          <w:rFonts w:asciiTheme="minorHAnsi" w:hAnsiTheme="minorHAnsi"/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194945</wp:posOffset>
                </wp:positionV>
                <wp:extent cx="3905250" cy="3048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04800"/>
                          <a:chOff x="25400" y="0"/>
                          <a:chExt cx="3905250" cy="9652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962150" y="0"/>
                            <a:ext cx="1968500" cy="96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0E2" w:rsidRPr="000263AA" w:rsidRDefault="000263AA" w:rsidP="000263AA">
                              <w:pPr>
                                <w:pStyle w:val="Address1"/>
                                <w:spacing w:line="240" w:lineRule="auto"/>
                                <w:jc w:val="center"/>
                                <w:rPr>
                                  <w:rFonts w:asciiTheme="minorHAnsi" w:hAnsiTheme="minorHAnsi"/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noProof/>
                                  <w:sz w:val="18"/>
                                  <w:szCs w:val="18"/>
                                </w:rPr>
                                <w:t xml:space="preserve">Music Director </w:t>
                              </w:r>
                              <w:r w:rsidR="00573B24" w:rsidRPr="00573B24">
                                <w:rPr>
                                  <w:rFonts w:asciiTheme="minorHAnsi" w:hAnsiTheme="minorHAnsi"/>
                                  <w:b/>
                                  <w:noProof/>
                                  <w:sz w:val="18"/>
                                  <w:szCs w:val="18"/>
                                </w:rPr>
                                <w:t>∙</w:t>
                              </w:r>
                              <w:r>
                                <w:rPr>
                                  <w:rFonts w:asciiTheme="minorHAnsi" w:hAnsiTheme="minorHAnsi"/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63591" w:rsidRPr="000263AA">
                                <w:rPr>
                                  <w:rFonts w:asciiTheme="minorHAnsi" w:hAnsiTheme="minorHAnsi"/>
                                  <w:b/>
                                  <w:noProof/>
                                  <w:sz w:val="18"/>
                                  <w:szCs w:val="18"/>
                                </w:rPr>
                                <w:t>Justin Adams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400" y="0"/>
                            <a:ext cx="1968500" cy="96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3AA" w:rsidRPr="000263AA" w:rsidRDefault="000263AA" w:rsidP="000263AA">
                              <w:pPr>
                                <w:pStyle w:val="Address1"/>
                                <w:spacing w:line="240" w:lineRule="auto"/>
                                <w:jc w:val="center"/>
                                <w:rPr>
                                  <w:rFonts w:asciiTheme="minorHAnsi" w:hAnsiTheme="minorHAnsi"/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noProof/>
                                  <w:sz w:val="18"/>
                                  <w:szCs w:val="18"/>
                                </w:rPr>
                                <w:t xml:space="preserve">Stage Director </w:t>
                              </w:r>
                              <w:r w:rsidR="00573B24" w:rsidRPr="00573B24">
                                <w:rPr>
                                  <w:rFonts w:asciiTheme="minorHAnsi" w:hAnsiTheme="minorHAnsi"/>
                                  <w:b/>
                                  <w:noProof/>
                                  <w:sz w:val="18"/>
                                  <w:szCs w:val="18"/>
                                </w:rPr>
                                <w:t>∙</w:t>
                              </w:r>
                              <w:r>
                                <w:rPr>
                                  <w:rFonts w:asciiTheme="minorHAnsi" w:hAnsiTheme="minorHAnsi"/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noProof/>
                                  <w:sz w:val="18"/>
                                  <w:szCs w:val="18"/>
                                </w:rPr>
                                <w:t>Larry Jansen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9" style="position:absolute;left:0;text-align:left;margin-left:-13.4pt;margin-top:15.35pt;width:307.5pt;height:24pt;z-index:251667456;mso-width-relative:margin;mso-height-relative:margin" coordorigin="254" coordsize="39052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aoDwMAAIIKAAAOAAAAZHJzL2Uyb0RvYy54bWzsVt1P2zAQf5+0/8Hy+0i/oREp6mCgSQjQ&#10;YOLZdewmWmJ7ttuE/fW7c5K2lL7AJLQHXhz77nwfv/uIT8/qsiBrYV2uVUL7Rz1KhOI6zdUyoT8f&#10;Lr+cUOI8UykrtBIJfRKOns0+fzqtTCwGOtNFKiwBJcrFlUlo5r2Jo8jxTJTMHWkjFDCltiXzcLTL&#10;KLWsAu1lEQ16vUlUaZsaq7lwDqgXDZPOgn4pBfe3UjrhSZFQ8M2H1YZ1gWs0O2Xx0jKT5bx1g73B&#10;i5LlCoxuVF0wz8jK5i9UlTm32mnpj7guIy1lzkWIAaLp9/aiubJ6ZUIsy7hamg1MAO0eTm9Wy2/W&#10;d5bkKeQOMqVYCTkKZgmcAZzKLGOQubLm3tzZlrBsThhvLW2JX4iE1AHWpw2sovaEA3E47Y0HY0Cf&#10;A2/YG530Wtx5BsnBa4PxCGhke5Vn3w5dnk7GkHT0K+pMR+jhxqHKQBm5LVLu35C6z5gRIQEOUWiR&#10;Ou6AesAIv+qaHDdQBSHEifgayIBpR3dAPABXfzoZ9BGZbeQdaMA6GSMoCNqBuFlsrPNXQpcENwm1&#10;UOuhBNn62vkGok4ETSt9mRcF0FlcKFIldDIEy884AGqhkCJC57RqENPG/7DzT4VolPwQEionZB0J&#10;oWfFeWHJmkG3Mc6F8gGBoBekUUqCE6+52MpvvXrN5SaOzrJWfnO5zJW2Ifo9t9NfncuykYda24kb&#10;t75e1KFlBl16Fzp9gqxb3cwXZ/hlDkm5Zs7fMQsDBfIIQ9LfwiILDeDrdkdJpu2fQ3SUh+oFLiUV&#10;DKiEut8rZgUlxXcFdT3tj0ag1ofDaHw8gIPd5Sx2OWpVnmvISh/GseFhi/K+6LbS6vIRZukcrQKL&#10;KQ62E+q77blvxibMYi7m8yAEM8wwf63uDUfVmCQsuYf6kVnT1qWHir7RXSexeK88G1m8qfR85bXM&#10;Q+0izg2qLf7Q1TiN3qG9+6MX/Q2kMPpe3eAvBttHez+fC/9zew+7pH+09/u0d/iXw0Mn/N7bRxm+&#10;pHbPYRxsn46zvwAAAP//AwBQSwMEFAAGAAgAAAAhAJbBD5rgAAAACQEAAA8AAABkcnMvZG93bnJl&#10;di54bWxMj0FrwkAUhO8F/8PyhN50k4gmpHkRkbYnKVQLpbdn8kyC2d2QXZP477s91eMww8w32XZS&#10;rRi4t43RCOEyAMG6MGWjK4Sv09siAWEd6ZJaoxnhzha2+ewpo7Q0o/7k4egq4Uu0TQmhdq5LpbRF&#10;zYrs0nSsvXcxvSLnZV/JsqfRl6tWRkGwkYoa7Rdq6nhfc3E93hTC+0jjbhW+DofrZX//Oa0/vg8h&#10;Iz7Pp90LCMeT+w/DH75Hh9wznc1Nl1a0CIto49EdwiqIQfjAOkkiEGeEOIlB5pl8fJD/AgAA//8D&#10;AFBLAQItABQABgAIAAAAIQC2gziS/gAAAOEBAAATAAAAAAAAAAAAAAAAAAAAAABbQ29udGVudF9U&#10;eXBlc10ueG1sUEsBAi0AFAAGAAgAAAAhADj9If/WAAAAlAEAAAsAAAAAAAAAAAAAAAAALwEAAF9y&#10;ZWxzLy5yZWxzUEsBAi0AFAAGAAgAAAAhAKEtpqgPAwAAggoAAA4AAAAAAAAAAAAAAAAALgIAAGRy&#10;cy9lMm9Eb2MueG1sUEsBAi0AFAAGAAgAAAAhAJbBD5rgAAAACQEAAA8AAAAAAAAAAAAAAAAAaQUA&#10;AGRycy9kb3ducmV2LnhtbFBLBQYAAAAABAAEAPMAAAB2BgAAAAA=&#10;">
                <v:shape id="Text Box 7" o:spid="_x0000_s1030" type="#_x0000_t202" style="position:absolute;left:19621;width:19685;height:9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1A70E2" w:rsidRPr="000263AA" w:rsidRDefault="000263AA" w:rsidP="000263AA">
                        <w:pPr>
                          <w:pStyle w:val="Address1"/>
                          <w:spacing w:line="240" w:lineRule="auto"/>
                          <w:jc w:val="center"/>
                          <w:rPr>
                            <w:rFonts w:asciiTheme="minorHAnsi" w:hAnsiTheme="minorHAnsi"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/>
                            <w:noProof/>
                            <w:sz w:val="18"/>
                            <w:szCs w:val="18"/>
                          </w:rPr>
                          <w:t xml:space="preserve">Music Director </w:t>
                        </w:r>
                        <w:r w:rsidR="00573B24" w:rsidRPr="00573B24">
                          <w:rPr>
                            <w:rFonts w:asciiTheme="minorHAnsi" w:hAnsiTheme="minorHAnsi"/>
                            <w:b/>
                            <w:noProof/>
                            <w:sz w:val="18"/>
                            <w:szCs w:val="18"/>
                          </w:rPr>
                          <w:t>∙</w:t>
                        </w:r>
                        <w:r>
                          <w:rPr>
                            <w:rFonts w:asciiTheme="minorHAnsi" w:hAnsiTheme="minorHAnsi"/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  <w:r w:rsidR="00063591" w:rsidRPr="000263AA">
                          <w:rPr>
                            <w:rFonts w:asciiTheme="minorHAnsi" w:hAnsiTheme="minorHAnsi"/>
                            <w:b/>
                            <w:noProof/>
                            <w:sz w:val="18"/>
                            <w:szCs w:val="18"/>
                          </w:rPr>
                          <w:t>Justin Adams</w:t>
                        </w:r>
                      </w:p>
                    </w:txbxContent>
                  </v:textbox>
                </v:shape>
                <v:shape id="Text Box 14" o:spid="_x0000_s1031" type="#_x0000_t202" style="position:absolute;left:254;width:19685;height:9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263AA" w:rsidRPr="000263AA" w:rsidRDefault="000263AA" w:rsidP="000263AA">
                        <w:pPr>
                          <w:pStyle w:val="Address1"/>
                          <w:spacing w:line="240" w:lineRule="auto"/>
                          <w:jc w:val="center"/>
                          <w:rPr>
                            <w:rFonts w:asciiTheme="minorHAnsi" w:hAnsiTheme="minorHAnsi"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/>
                            <w:noProof/>
                            <w:sz w:val="18"/>
                            <w:szCs w:val="18"/>
                          </w:rPr>
                          <w:t xml:space="preserve">Stage Director </w:t>
                        </w:r>
                        <w:r w:rsidR="00573B24" w:rsidRPr="00573B24">
                          <w:rPr>
                            <w:rFonts w:asciiTheme="minorHAnsi" w:hAnsiTheme="minorHAnsi"/>
                            <w:b/>
                            <w:noProof/>
                            <w:sz w:val="18"/>
                            <w:szCs w:val="18"/>
                          </w:rPr>
                          <w:t>∙</w:t>
                        </w:r>
                        <w:r>
                          <w:rPr>
                            <w:rFonts w:asciiTheme="minorHAnsi" w:hAnsiTheme="minorHAnsi"/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noProof/>
                            <w:sz w:val="18"/>
                            <w:szCs w:val="18"/>
                          </w:rPr>
                          <w:t>Larry Jansen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63AA">
        <w:rPr>
          <w:rFonts w:asciiTheme="minorHAnsi" w:hAnsiTheme="minorHAnsi"/>
          <w:b/>
          <w:noProof/>
          <w:szCs w:val="20"/>
        </w:rPr>
        <w:t>April</w:t>
      </w:r>
      <w:r w:rsidR="00B651B8">
        <w:rPr>
          <w:rFonts w:asciiTheme="minorHAnsi" w:hAnsiTheme="minorHAnsi"/>
          <w:b/>
          <w:noProof/>
          <w:szCs w:val="20"/>
        </w:rPr>
        <w:t xml:space="preserve"> 14</w:t>
      </w:r>
      <w:r w:rsidR="00C81D74" w:rsidRPr="002E0A6A">
        <w:rPr>
          <w:rFonts w:asciiTheme="minorHAnsi" w:hAnsiTheme="minorHAnsi"/>
          <w:b/>
          <w:noProof/>
          <w:szCs w:val="20"/>
        </w:rPr>
        <w:t xml:space="preserve"> </w:t>
      </w:r>
      <w:r w:rsidR="00035766" w:rsidRPr="002E0A6A">
        <w:rPr>
          <w:rFonts w:asciiTheme="minorHAnsi" w:hAnsiTheme="minorHAnsi"/>
          <w:b/>
          <w:noProof/>
          <w:szCs w:val="20"/>
        </w:rPr>
        <w:t xml:space="preserve">&amp; </w:t>
      </w:r>
      <w:r w:rsidR="00B651B8">
        <w:rPr>
          <w:rFonts w:asciiTheme="minorHAnsi" w:hAnsiTheme="minorHAnsi"/>
          <w:b/>
          <w:noProof/>
          <w:szCs w:val="20"/>
        </w:rPr>
        <w:t>15, 2018</w:t>
      </w:r>
      <w:r w:rsidR="00F4531A" w:rsidRPr="002E0A6A">
        <w:rPr>
          <w:rFonts w:asciiTheme="minorHAnsi" w:hAnsiTheme="minorHAnsi"/>
          <w:b/>
          <w:noProof/>
          <w:szCs w:val="20"/>
        </w:rPr>
        <w:t xml:space="preserve"> </w:t>
      </w:r>
      <w:r w:rsidR="00C81D74" w:rsidRPr="002E0A6A">
        <w:rPr>
          <w:rFonts w:asciiTheme="minorHAnsi" w:hAnsiTheme="minorHAnsi"/>
          <w:b/>
          <w:noProof/>
          <w:szCs w:val="20"/>
        </w:rPr>
        <w:t>at</w:t>
      </w:r>
      <w:r w:rsidR="00F4531A" w:rsidRPr="002E0A6A">
        <w:rPr>
          <w:rFonts w:asciiTheme="minorHAnsi" w:hAnsiTheme="minorHAnsi"/>
          <w:b/>
          <w:noProof/>
          <w:szCs w:val="20"/>
        </w:rPr>
        <w:t xml:space="preserve"> </w:t>
      </w:r>
      <w:r w:rsidR="00B651B8">
        <w:rPr>
          <w:rFonts w:asciiTheme="minorHAnsi" w:hAnsiTheme="minorHAnsi"/>
          <w:b/>
          <w:noProof/>
          <w:szCs w:val="20"/>
        </w:rPr>
        <w:t>2</w:t>
      </w:r>
      <w:r w:rsidR="00F4531A" w:rsidRPr="002E0A6A">
        <w:rPr>
          <w:rFonts w:asciiTheme="minorHAnsi" w:hAnsiTheme="minorHAnsi"/>
          <w:b/>
          <w:noProof/>
          <w:szCs w:val="20"/>
        </w:rPr>
        <w:t xml:space="preserve"> </w:t>
      </w:r>
      <w:r w:rsidR="00FC410C" w:rsidRPr="002E0A6A">
        <w:rPr>
          <w:rFonts w:asciiTheme="minorHAnsi" w:hAnsiTheme="minorHAnsi"/>
          <w:b/>
          <w:noProof/>
          <w:szCs w:val="20"/>
        </w:rPr>
        <w:t>PM</w:t>
      </w:r>
    </w:p>
    <w:p w:rsidR="000263AA" w:rsidRDefault="000263AA" w:rsidP="003825BA">
      <w:pPr>
        <w:pStyle w:val="Address1"/>
        <w:spacing w:line="240" w:lineRule="auto"/>
        <w:jc w:val="center"/>
        <w:rPr>
          <w:rFonts w:asciiTheme="minorHAnsi" w:hAnsiTheme="minorHAnsi"/>
          <w:b/>
          <w:noProof/>
          <w:szCs w:val="20"/>
        </w:rPr>
      </w:pPr>
    </w:p>
    <w:p w:rsidR="000263AA" w:rsidRDefault="00FD6857" w:rsidP="003825BA">
      <w:pPr>
        <w:pStyle w:val="Address1"/>
        <w:spacing w:line="240" w:lineRule="auto"/>
        <w:jc w:val="center"/>
        <w:rPr>
          <w:rFonts w:asciiTheme="minorHAnsi" w:hAnsiTheme="minorHAnsi"/>
          <w:b/>
          <w:noProof/>
          <w:szCs w:val="20"/>
        </w:rPr>
      </w:pPr>
      <w:r>
        <w:rPr>
          <w:rFonts w:asciiTheme="minorHAnsi" w:hAnsiTheme="minorHAnsi"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59055</wp:posOffset>
                </wp:positionV>
                <wp:extent cx="3498850" cy="2368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236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13A" w:rsidRDefault="003D0B28" w:rsidP="003825BA">
                            <w:pPr>
                              <w:pStyle w:val="Address1"/>
                              <w:spacing w:before="120" w:line="240" w:lineRule="auto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This contemporary Broadway hit</w:t>
                            </w:r>
                            <w:r w:rsidR="00F161C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is a 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snarky peek at the Jazz Age musical and all of i</w:t>
                            </w:r>
                            <w:r w:rsidR="0007014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ts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hilarious 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tropes</w:t>
                            </w:r>
                            <w:r w:rsidR="00F161C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.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While reminiscing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on the golden age of American musical theater, a Man in a C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air plays 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his favorite</w:t>
                            </w:r>
                            <w:r w:rsidR="00D44D5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cast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recording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, which 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come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to life</w:t>
                            </w:r>
                            <w:r w:rsidR="004640D2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in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full-fledged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musical buffoonery!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mpending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nuptials gather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 cache of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cliché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characters from a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bygone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era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: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a drunken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diva, a Latin 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lothario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an airy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blond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e, a clumsy groom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,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and gangsters looking to pounce at every turn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.</w:t>
                            </w:r>
                            <w:r w:rsidR="0007014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Several cases of mistaken identity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threaten</w:t>
                            </w:r>
                            <w:r w:rsidR="0007014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to spoil the affair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, but the</w:t>
                            </w:r>
                            <w:r w:rsidR="00D44D5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daffy dowager hostess</w:t>
                            </w:r>
                            <w:r w:rsidR="00BB2C3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is determined to see it through even if it means turning to the unorthodox.</w:t>
                            </w:r>
                            <w:r w:rsidR="00E54F2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6C6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867A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61C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E4CC7" w:rsidRDefault="0096113A" w:rsidP="003825BA">
                            <w:pPr>
                              <w:pStyle w:val="Address1"/>
                              <w:spacing w:before="120" w:line="240" w:lineRule="auto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Winner of 5 Tony Awards and 7 Drama Desk Awards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, this 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preeminent 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team has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crafted a gem of a hit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that will hilariously t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ransport any</w:t>
                            </w:r>
                            <w:r w:rsidR="003D0B2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avid theater-goer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</w:t>
                            </w:r>
                            <w:r w:rsidR="00FD685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hrough the lost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annals of</w:t>
                            </w:r>
                            <w:r w:rsidR="00CE7A2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1B2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FD685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forgotten</w:t>
                            </w:r>
                            <w:r w:rsidR="003D0B2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era and back again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:rsidR="004640D2" w:rsidRDefault="004640D2" w:rsidP="0096113A">
                            <w:pPr>
                              <w:pStyle w:val="Address1"/>
                              <w:spacing w:before="120" w:line="240" w:lineRule="auto"/>
                              <w:jc w:val="center"/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</w:p>
                          <w:p w:rsidR="00F161C7" w:rsidRPr="0096113A" w:rsidRDefault="00F161C7" w:rsidP="0096113A">
                            <w:pPr>
                              <w:pStyle w:val="Address1"/>
                              <w:spacing w:before="120" w:line="240" w:lineRule="auto"/>
                              <w:contextualSpacing/>
                              <w:jc w:val="center"/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</w:pPr>
                            <w:r w:rsidRPr="00F161C7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Original Bro</w:t>
                            </w:r>
                            <w:r w:rsidR="003D0B28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adway production of The Drowsy C</w:t>
                            </w:r>
                            <w:r w:rsidRPr="00F161C7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haperone produced by Kevin McCollum, Roy Miller, Bob Boyett, Stephanie McClelland, Barbara Freitag and Jill Furman.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3.6pt;margin-top:4.65pt;width:275.5pt;height:18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4UfgIAAGoFAAAOAAAAZHJzL2Uyb0RvYy54bWysVE1PGzEQvVfqf7B8L5uEkIaIDUpBVJUQ&#10;oELF2fHaZFWvx7WdZNNf32dvFlLaC1Uvu+OZ5+f5PjtvG8M2yoeabMmHRwPOlJVU1fap5N8erj5M&#10;OQtR2EoYsqrkOxX4+fz9u7Otm6kRrchUyjOQ2DDbupKvYnSzoghypRoRjsgpC6Mm34iIo38qKi+2&#10;YG9MMRoMJsWWfOU8SRUCtJedkc8zv9ZKxlutg4rMlBy+xfz1+btM32J+JmZPXrhVLfduiH/wohG1&#10;xaPPVJciCrb29R9UTS09BdLxSFJTkNa1VDkGRDMcvIrmfiWcyrEgOcE9pyn8P1p5s7nzrK5KPuHM&#10;igYlelBtZJ+oZZOUna0LM4DuHWCxhRpV7vUByhR0q32T/giHwY48755zm8gklMfj0+n0BCYJ2+h4&#10;Mj3BAfzFy3XnQ/ysqGFJKLlH8XJOxeY6xA7aQ9Jrlq5qY3IBjWVbRHAMyt8sIDc2aVRuhT1NCqlz&#10;PUtxZ1TCGPtVaaQiR5AUuQnVhfFsI9A+QkplYw4+8wKdUBpOvOXiHv/i1Vsud3H0L5ONz5eb2pLP&#10;0b9yu/reu6w7PHJ+EHcSY7tscw+M+8ouqdqh4J66gQlOXtUoyrUI8U54TAgKiamPt/hoQ0g+7SXO&#10;VuR//k2f8GhcWDnbYuJKHn6shVecmS8WLX06HI/TiObD+OTjCAd/aFkeWuy6uSBUZYj94mQWEz6a&#10;XtSemkcsh0V6FSZhJd4ueezFi9jtASwXqRaLDMJQOhGv7b2TiToVKbXcQ/sovNv3ZURL31A/m2L2&#10;qj07bLppabGOpOvcuynPXVb3+cdA5+7fL5+0MQ7PGfWyIue/AAAA//8DAFBLAwQUAAYACAAAACEA&#10;6FA7EN4AAAAHAQAADwAAAGRycy9kb3ducmV2LnhtbEyOwU6DQBRF9yb+w+SZuLODEBQpj6YhaUyM&#10;Llq7cTcwUyBl3iAzbdGv97nS5c29OfcUq9kO4mwm3ztCuF9EIAw1TvfUIuzfN3cZCB8UaTU4Mghf&#10;xsOqvL4qVK7dhbbmvAutYAj5XCF0IYy5lL7pjFV+4UZD3B3cZFXgOLVST+rCcDvIOIoepFU98UOn&#10;RlN1pjnuThbhpdq8qW0d2+x7qJ5fD+vxc/+RIt7ezOsliGDm8DeGX31Wh5Kdanci7cWA8BjzEOEp&#10;AcFtmmaca4QkixOQZSH/+5c/AAAA//8DAFBLAQItABQABgAIAAAAIQC2gziS/gAAAOEBAAATAAAA&#10;AAAAAAAAAAAAAAAAAABbQ29udGVudF9UeXBlc10ueG1sUEsBAi0AFAAGAAgAAAAhADj9If/WAAAA&#10;lAEAAAsAAAAAAAAAAAAAAAAALwEAAF9yZWxzLy5yZWxzUEsBAi0AFAAGAAgAAAAhAFwQvhR+AgAA&#10;agUAAA4AAAAAAAAAAAAAAAAALgIAAGRycy9lMm9Eb2MueG1sUEsBAi0AFAAGAAgAAAAhAOhQOxDe&#10;AAAABwEAAA8AAAAAAAAAAAAAAAAA2AQAAGRycy9kb3ducmV2LnhtbFBLBQYAAAAABAAEAPMAAADj&#10;BQAAAAA=&#10;" filled="f" stroked="f" strokeweight=".5pt">
                <v:textbox>
                  <w:txbxContent>
                    <w:p w:rsidR="0096113A" w:rsidRDefault="003D0B28" w:rsidP="003825BA">
                      <w:pPr>
                        <w:pStyle w:val="Address1"/>
                        <w:spacing w:before="120" w:line="240" w:lineRule="auto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This contemporary Broadway hit</w:t>
                      </w:r>
                      <w:r w:rsidR="00F161C7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is a 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snarky peek at the Jazz Age musical and all of i</w:t>
                      </w:r>
                      <w:r w:rsidR="00070149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ts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hilarious 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tropes</w:t>
                      </w:r>
                      <w:r w:rsidR="00F161C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.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While reminiscing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on the golden age of American musical theater, a Man in a C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h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air plays 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his favorite</w:t>
                      </w:r>
                      <w:r w:rsidR="00D44D5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cast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recording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, which 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come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to life</w:t>
                      </w:r>
                      <w:r w:rsidR="004640D2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in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full-fledged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musical buffoonery!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mpending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nuptials gather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 cache of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cliché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characters from a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bygone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era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: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 drunken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diva, a Latin 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lothario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, 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an airy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blond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e, a clumsy groom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,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and gangsters looking to pounce at every turn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.</w:t>
                      </w:r>
                      <w:r w:rsidR="00070149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Several cases of mistaken identity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threaten</w:t>
                      </w:r>
                      <w:r w:rsidR="00070149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to spoil the affair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, but the</w:t>
                      </w:r>
                      <w:r w:rsidR="00D44D5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daffy dowager hostess</w:t>
                      </w:r>
                      <w:r w:rsidR="00BB2C3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is determined to see it through even if it means turning to the unorthodox.</w:t>
                      </w:r>
                      <w:r w:rsidR="00E54F2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AC6C6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</w:t>
                      </w:r>
                      <w:r w:rsidR="00A867A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F161C7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E4CC7" w:rsidRDefault="0096113A" w:rsidP="003825BA">
                      <w:pPr>
                        <w:pStyle w:val="Address1"/>
                        <w:spacing w:before="120" w:line="240" w:lineRule="auto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Winner of 5 Tony Awards and 7 Drama Desk Awards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, this 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preeminent 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team has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crafted a gem of a hit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that will hilariously t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ransport any</w:t>
                      </w:r>
                      <w:r w:rsidR="003D0B2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avid theater-goer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</w:t>
                      </w:r>
                      <w:r w:rsidR="00FD685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hrough the lost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annals of</w:t>
                      </w:r>
                      <w:r w:rsidR="00CE7A2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281B2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a </w:t>
                      </w:r>
                      <w:r w:rsidR="00FD685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forgotten</w:t>
                      </w:r>
                      <w:r w:rsidR="003D0B2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era and back again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!</w:t>
                      </w:r>
                    </w:p>
                    <w:p w:rsidR="004640D2" w:rsidRDefault="004640D2" w:rsidP="0096113A">
                      <w:pPr>
                        <w:pStyle w:val="Address1"/>
                        <w:spacing w:before="120" w:line="240" w:lineRule="auto"/>
                        <w:jc w:val="center"/>
                        <w:rPr>
                          <w:rFonts w:asciiTheme="minorHAnsi" w:hAnsiTheme="minorHAnsi"/>
                          <w:sz w:val="14"/>
                          <w:szCs w:val="14"/>
                        </w:rPr>
                      </w:pPr>
                    </w:p>
                    <w:p w:rsidR="00F161C7" w:rsidRPr="0096113A" w:rsidRDefault="00F161C7" w:rsidP="0096113A">
                      <w:pPr>
                        <w:pStyle w:val="Address1"/>
                        <w:spacing w:before="120" w:line="240" w:lineRule="auto"/>
                        <w:contextualSpacing/>
                        <w:jc w:val="center"/>
                        <w:rPr>
                          <w:rFonts w:asciiTheme="minorHAnsi" w:hAnsiTheme="minorHAnsi"/>
                          <w:sz w:val="14"/>
                          <w:szCs w:val="14"/>
                        </w:rPr>
                      </w:pPr>
                      <w:r w:rsidRPr="00F161C7">
                        <w:rPr>
                          <w:rFonts w:asciiTheme="minorHAnsi" w:hAnsiTheme="minorHAnsi"/>
                          <w:sz w:val="14"/>
                          <w:szCs w:val="14"/>
                        </w:rPr>
                        <w:t>Original Bro</w:t>
                      </w:r>
                      <w:r w:rsidR="003D0B28">
                        <w:rPr>
                          <w:rFonts w:asciiTheme="minorHAnsi" w:hAnsiTheme="minorHAnsi"/>
                          <w:sz w:val="14"/>
                          <w:szCs w:val="14"/>
                        </w:rPr>
                        <w:t>adway production of The Drowsy C</w:t>
                      </w:r>
                      <w:r w:rsidRPr="00F161C7">
                        <w:rPr>
                          <w:rFonts w:asciiTheme="minorHAnsi" w:hAnsiTheme="minorHAnsi"/>
                          <w:sz w:val="14"/>
                          <w:szCs w:val="14"/>
                        </w:rPr>
                        <w:t xml:space="preserve">haperone produced by Kevin McCollum, Roy Miller, Bob </w:t>
                      </w:r>
                      <w:proofErr w:type="spellStart"/>
                      <w:r w:rsidRPr="00F161C7">
                        <w:rPr>
                          <w:rFonts w:asciiTheme="minorHAnsi" w:hAnsiTheme="minorHAnsi"/>
                          <w:sz w:val="14"/>
                          <w:szCs w:val="14"/>
                        </w:rPr>
                        <w:t>Boyett</w:t>
                      </w:r>
                      <w:proofErr w:type="spellEnd"/>
                      <w:r w:rsidRPr="00F161C7">
                        <w:rPr>
                          <w:rFonts w:asciiTheme="minorHAnsi" w:hAnsiTheme="minorHAnsi"/>
                          <w:sz w:val="14"/>
                          <w:szCs w:val="14"/>
                        </w:rPr>
                        <w:t xml:space="preserve">, Stephanie McClelland, Barbara </w:t>
                      </w:r>
                      <w:proofErr w:type="spellStart"/>
                      <w:r w:rsidRPr="00F161C7">
                        <w:rPr>
                          <w:rFonts w:asciiTheme="minorHAnsi" w:hAnsiTheme="minorHAnsi"/>
                          <w:sz w:val="14"/>
                          <w:szCs w:val="14"/>
                        </w:rPr>
                        <w:t>Freitag</w:t>
                      </w:r>
                      <w:proofErr w:type="spellEnd"/>
                      <w:r w:rsidRPr="00F161C7">
                        <w:rPr>
                          <w:rFonts w:asciiTheme="minorHAnsi" w:hAnsiTheme="minorHAnsi"/>
                          <w:sz w:val="14"/>
                          <w:szCs w:val="14"/>
                        </w:rPr>
                        <w:t xml:space="preserve"> and Jill Furman.</w:t>
                      </w:r>
                    </w:p>
                  </w:txbxContent>
                </v:textbox>
              </v:shape>
            </w:pict>
          </mc:Fallback>
        </mc:AlternateContent>
      </w:r>
    </w:p>
    <w:p w:rsidR="000263AA" w:rsidRDefault="000263AA" w:rsidP="003825BA">
      <w:pPr>
        <w:pStyle w:val="Address1"/>
        <w:spacing w:line="240" w:lineRule="auto"/>
        <w:jc w:val="center"/>
        <w:rPr>
          <w:rFonts w:asciiTheme="minorHAnsi" w:hAnsiTheme="minorHAnsi"/>
          <w:b/>
          <w:noProof/>
          <w:szCs w:val="20"/>
        </w:rPr>
      </w:pPr>
    </w:p>
    <w:p w:rsidR="000263AA" w:rsidRPr="003825BA" w:rsidRDefault="000263AA" w:rsidP="003825BA">
      <w:pPr>
        <w:pStyle w:val="Address1"/>
        <w:spacing w:line="240" w:lineRule="auto"/>
        <w:jc w:val="center"/>
        <w:rPr>
          <w:rFonts w:asciiTheme="minorHAnsi" w:hAnsiTheme="minorHAnsi"/>
          <w:b/>
          <w:noProof/>
          <w:szCs w:val="20"/>
        </w:rPr>
      </w:pPr>
    </w:p>
    <w:p w:rsidR="00D14D8C" w:rsidRDefault="00D14D8C" w:rsidP="00084943">
      <w:pPr>
        <w:pStyle w:val="Address1"/>
        <w:spacing w:before="120" w:line="240" w:lineRule="auto"/>
        <w:jc w:val="both"/>
        <w:rPr>
          <w:szCs w:val="20"/>
        </w:rPr>
      </w:pPr>
    </w:p>
    <w:p w:rsidR="00D14D8C" w:rsidRDefault="00D14D8C" w:rsidP="00084943">
      <w:pPr>
        <w:pStyle w:val="Address1"/>
        <w:spacing w:before="120" w:line="240" w:lineRule="auto"/>
        <w:jc w:val="both"/>
        <w:rPr>
          <w:szCs w:val="20"/>
        </w:rPr>
      </w:pPr>
    </w:p>
    <w:p w:rsidR="00D14D8C" w:rsidRDefault="00D14D8C" w:rsidP="00084943">
      <w:pPr>
        <w:pStyle w:val="Address1"/>
        <w:spacing w:before="120" w:line="240" w:lineRule="auto"/>
        <w:jc w:val="both"/>
        <w:rPr>
          <w:szCs w:val="20"/>
        </w:rPr>
      </w:pPr>
    </w:p>
    <w:p w:rsidR="00D14D8C" w:rsidRDefault="00D14D8C" w:rsidP="00084943">
      <w:pPr>
        <w:pStyle w:val="Address1"/>
        <w:spacing w:before="120" w:line="240" w:lineRule="auto"/>
        <w:jc w:val="both"/>
        <w:rPr>
          <w:szCs w:val="20"/>
        </w:rPr>
      </w:pPr>
    </w:p>
    <w:p w:rsidR="00D14D8C" w:rsidRDefault="00D14D8C" w:rsidP="00084943">
      <w:pPr>
        <w:pStyle w:val="Address1"/>
        <w:spacing w:before="120" w:line="240" w:lineRule="auto"/>
        <w:jc w:val="both"/>
        <w:rPr>
          <w:szCs w:val="20"/>
        </w:rPr>
      </w:pPr>
    </w:p>
    <w:p w:rsidR="00D14D8C" w:rsidRDefault="00D14D8C" w:rsidP="00084943">
      <w:pPr>
        <w:pStyle w:val="Address1"/>
        <w:spacing w:before="120" w:line="240" w:lineRule="auto"/>
        <w:jc w:val="both"/>
        <w:rPr>
          <w:szCs w:val="20"/>
        </w:rPr>
      </w:pPr>
    </w:p>
    <w:p w:rsidR="00D14D8C" w:rsidRDefault="00D14D8C" w:rsidP="004C41B9">
      <w:pPr>
        <w:pStyle w:val="Address1"/>
        <w:spacing w:before="120" w:line="240" w:lineRule="auto"/>
        <w:rPr>
          <w:szCs w:val="20"/>
        </w:rPr>
      </w:pPr>
    </w:p>
    <w:p w:rsidR="000263AA" w:rsidRPr="000263AA" w:rsidRDefault="000263AA" w:rsidP="003825BA">
      <w:pPr>
        <w:pStyle w:val="Address1"/>
        <w:spacing w:line="240" w:lineRule="auto"/>
        <w:rPr>
          <w:sz w:val="16"/>
          <w:szCs w:val="16"/>
        </w:rPr>
      </w:pPr>
    </w:p>
    <w:p w:rsidR="00BB2C30" w:rsidRDefault="00BB2C30" w:rsidP="003825BA">
      <w:pPr>
        <w:pStyle w:val="Address1"/>
        <w:spacing w:line="240" w:lineRule="auto"/>
        <w:rPr>
          <w:szCs w:val="20"/>
        </w:rPr>
      </w:pPr>
    </w:p>
    <w:p w:rsidR="004640D2" w:rsidRPr="004640D2" w:rsidRDefault="004640D2" w:rsidP="003825BA">
      <w:pPr>
        <w:pStyle w:val="Address1"/>
        <w:spacing w:line="240" w:lineRule="auto"/>
        <w:rPr>
          <w:sz w:val="14"/>
          <w:szCs w:val="14"/>
        </w:rPr>
      </w:pPr>
    </w:p>
    <w:p w:rsidR="000039EF" w:rsidRPr="00472157" w:rsidRDefault="003825BA" w:rsidP="003825BA">
      <w:pPr>
        <w:pStyle w:val="Address1"/>
        <w:spacing w:line="240" w:lineRule="auto"/>
        <w:rPr>
          <w:szCs w:val="20"/>
        </w:rPr>
      </w:pPr>
      <w:r w:rsidRPr="002E0A6A">
        <w:rPr>
          <w:rFonts w:asciiTheme="minorHAnsi" w:hAnsiTheme="minorHAnsi"/>
          <w:b/>
          <w:i/>
          <w:noProof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6BFAC6" wp14:editId="65806A33">
                <wp:simplePos x="0" y="0"/>
                <wp:positionH relativeFrom="margin">
                  <wp:posOffset>6490335</wp:posOffset>
                </wp:positionH>
                <wp:positionV relativeFrom="margin">
                  <wp:posOffset>109855</wp:posOffset>
                </wp:positionV>
                <wp:extent cx="914400" cy="8001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9EF" w:rsidRPr="001D6234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b/>
                                <w:color w:val="003300"/>
                                <w:sz w:val="12"/>
                                <w:szCs w:val="12"/>
                              </w:rPr>
                            </w:pPr>
                            <w:r w:rsidRPr="001D6234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Non-Pr</w:t>
                            </w:r>
                            <w:r w:rsidR="00743D8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o</w:t>
                            </w:r>
                            <w:r w:rsidRPr="001D6234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fit Org</w:t>
                            </w:r>
                            <w:r w:rsidRPr="001D6234">
                              <w:rPr>
                                <w:b/>
                                <w:color w:val="003300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:rsidR="000039EF" w:rsidRPr="001D2C59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color w:val="003300"/>
                                <w:sz w:val="12"/>
                                <w:szCs w:val="12"/>
                              </w:rPr>
                            </w:pPr>
                            <w:r w:rsidRPr="001D2C59">
                              <w:rPr>
                                <w:sz w:val="12"/>
                                <w:szCs w:val="12"/>
                              </w:rPr>
                              <w:t>U.S. Postage</w:t>
                            </w:r>
                          </w:p>
                          <w:p w:rsidR="000039EF" w:rsidRPr="001F493E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F493E">
                              <w:rPr>
                                <w:sz w:val="12"/>
                                <w:szCs w:val="12"/>
                              </w:rPr>
                              <w:t>PAID</w:t>
                            </w:r>
                          </w:p>
                          <w:p w:rsidR="000039EF" w:rsidRPr="001D2C59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D2C59">
                              <w:rPr>
                                <w:sz w:val="12"/>
                                <w:szCs w:val="12"/>
                              </w:rPr>
                              <w:t>Permit No. 271</w:t>
                            </w:r>
                          </w:p>
                          <w:p w:rsidR="000039EF" w:rsidRPr="001D2C59" w:rsidRDefault="000039EF" w:rsidP="000039EF">
                            <w:pPr>
                              <w:pStyle w:val="Address1"/>
                              <w:spacing w:line="360" w:lineRule="auto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D2C59">
                              <w:rPr>
                                <w:sz w:val="12"/>
                                <w:szCs w:val="12"/>
                              </w:rPr>
                              <w:t>Media, PA 19063</w:t>
                            </w:r>
                          </w:p>
                          <w:p w:rsidR="000039EF" w:rsidRDefault="000039EF" w:rsidP="000039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BFAC6" id="Text Box 3" o:spid="_x0000_s1033" type="#_x0000_t202" style="position:absolute;margin-left:511.05pt;margin-top:8.65pt;width:1in;height:63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+ctgIAAL8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dG2r03c6AafHDtzMAMfW02aquwdZfNdIyGVNxYbdKSX7mtES2IX2pn92dcTR&#10;FmTdf5IlhKFbIx3QUKnWAkIxEKBDl56PnbFUCjiMQ0ICsBRgmgdQKdc5nyaHy53S5gOTLbKLFCto&#10;vAOnuwdtLBmaHFxsLCFz3jSu+Y24OADH8QRCw1VrsyRcL1/iIF7NV3PikWi68kiQZd5dviTeNA9n&#10;k+w6Wy6z8JeNG5Kk5mXJhA1z0FVI/qxve4WPijgqS8uGlxbOUtJqs142Cu0o6Dp3nys5WE5u/iUN&#10;VwTI5VVKYUSC+yj28ul85pGcTLx4Fsy9IIzv42lAYpLllyk9cMH+PSXUQ1cn0WTU0on0q9wC973N&#10;jSYtNzA5Gt46RYCbdaKJVeBKlG5tKG/G9VkpLP1TKaDdh0Y7vVqJjmI1w3pwD2Niga2W17J8BgEr&#10;CQIDLcLUg0Ut1U+MepggKdY/tlQxjJqPAh6B0yyMHLchk1kEd9S5ZX1uoaIAqBQbjMbl0oxjatsp&#10;vqkh0vjshLyDh1NxJ+oTq/1zgynhcttPNDuGzvfO6zR3F78BAAD//wMAUEsDBBQABgAIAAAAIQC6&#10;YJ/a3gAAAAwBAAAPAAAAZHJzL2Rvd25yZXYueG1sTI9BT8MwDIXvSPyHyEjcWNJ2FChNJwTiCtpg&#10;k7hljddWNE7VZGv593gnuL1nPz1/Llez68UJx9B50pAsFAik2tuOGg2fH6839yBCNGRN7wk1/GCA&#10;VXV5UZrC+onWeNrERnAJhcJoaGMcCilD3aIzYeEHJN4d/OhMZDs20o5m4nLXy1SpXDrTEV9ozYDP&#10;Ldbfm6PTsH07fO2W6r15cbfD5GclyT1Ira+v5qdHEBHn+BeGMz6jQ8VMe38kG0TPXqVpwllWdxmI&#10;cyLJc57sWS2zDGRVyv9PVL8AAAD//wMAUEsBAi0AFAAGAAgAAAAhALaDOJL+AAAA4QEAABMAAAAA&#10;AAAAAAAAAAAAAAAAAFtDb250ZW50X1R5cGVzXS54bWxQSwECLQAUAAYACAAAACEAOP0h/9YAAACU&#10;AQAACwAAAAAAAAAAAAAAAAAvAQAAX3JlbHMvLnJlbHNQSwECLQAUAAYACAAAACEA1by/nLYCAAC/&#10;BQAADgAAAAAAAAAAAAAAAAAuAgAAZHJzL2Uyb0RvYy54bWxQSwECLQAUAAYACAAAACEAumCf2t4A&#10;AAAMAQAADwAAAAAAAAAAAAAAAAAQBQAAZHJzL2Rvd25yZXYueG1sUEsFBgAAAAAEAAQA8wAAABsG&#10;AAAAAA==&#10;" filled="f" stroked="f">
                <v:textbox>
                  <w:txbxContent>
                    <w:p w:rsidR="000039EF" w:rsidRPr="001D6234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b/>
                          <w:color w:val="003300"/>
                          <w:sz w:val="12"/>
                          <w:szCs w:val="12"/>
                        </w:rPr>
                      </w:pPr>
                      <w:r w:rsidRPr="001D6234">
                        <w:rPr>
                          <w:b/>
                          <w:color w:val="000000"/>
                          <w:sz w:val="12"/>
                          <w:szCs w:val="12"/>
                        </w:rPr>
                        <w:t>Non-Pr</w:t>
                      </w:r>
                      <w:r w:rsidR="00743D82">
                        <w:rPr>
                          <w:b/>
                          <w:color w:val="000000"/>
                          <w:sz w:val="12"/>
                          <w:szCs w:val="12"/>
                        </w:rPr>
                        <w:t>o</w:t>
                      </w:r>
                      <w:r w:rsidRPr="001D6234">
                        <w:rPr>
                          <w:b/>
                          <w:color w:val="000000"/>
                          <w:sz w:val="12"/>
                          <w:szCs w:val="12"/>
                        </w:rPr>
                        <w:t>fit Org</w:t>
                      </w:r>
                      <w:r w:rsidRPr="001D6234">
                        <w:rPr>
                          <w:b/>
                          <w:color w:val="003300"/>
                          <w:sz w:val="12"/>
                          <w:szCs w:val="12"/>
                        </w:rPr>
                        <w:t>.</w:t>
                      </w:r>
                    </w:p>
                    <w:p w:rsidR="000039EF" w:rsidRPr="001D2C59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color w:val="003300"/>
                          <w:sz w:val="12"/>
                          <w:szCs w:val="12"/>
                        </w:rPr>
                      </w:pPr>
                      <w:r w:rsidRPr="001D2C59">
                        <w:rPr>
                          <w:sz w:val="12"/>
                          <w:szCs w:val="12"/>
                        </w:rPr>
                        <w:t>U.S. Postage</w:t>
                      </w:r>
                    </w:p>
                    <w:p w:rsidR="000039EF" w:rsidRPr="001F493E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F493E">
                        <w:rPr>
                          <w:sz w:val="12"/>
                          <w:szCs w:val="12"/>
                        </w:rPr>
                        <w:t>PAID</w:t>
                      </w:r>
                    </w:p>
                    <w:p w:rsidR="000039EF" w:rsidRPr="001D2C59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D2C59">
                        <w:rPr>
                          <w:sz w:val="12"/>
                          <w:szCs w:val="12"/>
                        </w:rPr>
                        <w:t>Permit No. 271</w:t>
                      </w:r>
                    </w:p>
                    <w:p w:rsidR="000039EF" w:rsidRPr="001D2C59" w:rsidRDefault="000039EF" w:rsidP="000039EF">
                      <w:pPr>
                        <w:pStyle w:val="Address1"/>
                        <w:spacing w:line="360" w:lineRule="auto"/>
                        <w:jc w:val="center"/>
                        <w:rPr>
                          <w:sz w:val="13"/>
                          <w:szCs w:val="13"/>
                        </w:rPr>
                      </w:pPr>
                      <w:r w:rsidRPr="001D2C59">
                        <w:rPr>
                          <w:sz w:val="12"/>
                          <w:szCs w:val="12"/>
                        </w:rPr>
                        <w:t>Media, PA 19063</w:t>
                      </w:r>
                    </w:p>
                    <w:p w:rsidR="000039EF" w:rsidRDefault="000039EF" w:rsidP="000039E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39EF" w:rsidRPr="00472157">
        <w:rPr>
          <w:szCs w:val="20"/>
        </w:rPr>
        <w:t>Rose Valley Chorus and Orchestra</w:t>
      </w:r>
    </w:p>
    <w:p w:rsidR="000039EF" w:rsidRPr="00472157" w:rsidRDefault="000039EF" w:rsidP="003825BA">
      <w:pPr>
        <w:pStyle w:val="Address1"/>
        <w:spacing w:line="240" w:lineRule="auto"/>
        <w:rPr>
          <w:szCs w:val="20"/>
        </w:rPr>
      </w:pPr>
      <w:r w:rsidRPr="00472157">
        <w:rPr>
          <w:szCs w:val="20"/>
        </w:rPr>
        <w:t>P.O. Box 414</w:t>
      </w:r>
    </w:p>
    <w:p w:rsidR="000039EF" w:rsidRPr="00472157" w:rsidRDefault="000039EF" w:rsidP="003825BA">
      <w:pPr>
        <w:pStyle w:val="Address1"/>
        <w:spacing w:line="240" w:lineRule="auto"/>
        <w:rPr>
          <w:szCs w:val="20"/>
        </w:rPr>
      </w:pPr>
      <w:r w:rsidRPr="00472157">
        <w:rPr>
          <w:szCs w:val="20"/>
        </w:rPr>
        <w:t>Media, PA 19063</w:t>
      </w:r>
    </w:p>
    <w:p w:rsidR="000039EF" w:rsidRPr="00903768" w:rsidRDefault="000039EF" w:rsidP="000039EF">
      <w:pPr>
        <w:pStyle w:val="Address1"/>
        <w:spacing w:line="240" w:lineRule="auto"/>
        <w:rPr>
          <w:sz w:val="4"/>
          <w:szCs w:val="4"/>
        </w:rPr>
      </w:pPr>
    </w:p>
    <w:p w:rsidR="000039EF" w:rsidRDefault="000039EF" w:rsidP="000039EF">
      <w:pPr>
        <w:pStyle w:val="AddressCorrection"/>
      </w:pPr>
      <w:r>
        <w:t>Return Service Requested</w:t>
      </w:r>
    </w:p>
    <w:p w:rsidR="003825BA" w:rsidRDefault="003825BA" w:rsidP="000039EF">
      <w:pPr>
        <w:pStyle w:val="AddressCorrection"/>
      </w:pPr>
    </w:p>
    <w:p w:rsidR="00C42656" w:rsidRDefault="00FC410C" w:rsidP="000039EF">
      <w:pPr>
        <w:pStyle w:val="AddressCorrection"/>
      </w:pPr>
      <w:r w:rsidRPr="00A22FEB">
        <w:rPr>
          <w:noProof/>
        </w:rPr>
        <w:drawing>
          <wp:inline distT="0" distB="0" distL="0" distR="0" wp14:anchorId="492E9D7E" wp14:editId="1C5CBDB9">
            <wp:extent cx="914400" cy="881642"/>
            <wp:effectExtent l="19050" t="0" r="0" b="0"/>
            <wp:docPr id="9" name="Picture 9" descr="c:\Users\Home\Downloads\Logos and Random Photos\Logos and Random Photos\RVCO LOGO 2012 Kevin 1p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Logos and Random Photos\Logos and Random Photos\RVCO LOGO 2012 Kevin 1pt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56" w:rsidRDefault="00C42656" w:rsidP="000039EF">
      <w:pPr>
        <w:pStyle w:val="AddressCorrection"/>
      </w:pPr>
    </w:p>
    <w:p w:rsidR="00C42656" w:rsidRDefault="00C42656" w:rsidP="000039EF">
      <w:pPr>
        <w:pStyle w:val="AddressCorrection"/>
      </w:pPr>
    </w:p>
    <w:p w:rsidR="00C42656" w:rsidRDefault="00C42656" w:rsidP="000039EF">
      <w:pPr>
        <w:pStyle w:val="AddressCorrection"/>
      </w:pPr>
    </w:p>
    <w:p w:rsidR="00C42656" w:rsidRDefault="00C42656" w:rsidP="000039EF">
      <w:pPr>
        <w:pStyle w:val="AddressCorrection"/>
      </w:pPr>
    </w:p>
    <w:p w:rsidR="00C42656" w:rsidRDefault="00C42656" w:rsidP="000039EF">
      <w:pPr>
        <w:pStyle w:val="AddressCorrection"/>
        <w:sectPr w:rsidR="00C42656" w:rsidSect="000039EF">
          <w:pgSz w:w="12240" w:h="7920" w:code="154"/>
          <w:pgMar w:top="288" w:right="288" w:bottom="288" w:left="288" w:header="720" w:footer="720" w:gutter="0"/>
          <w:cols w:num="2" w:sep="1" w:space="576"/>
          <w:docGrid w:linePitch="360"/>
        </w:sectPr>
      </w:pPr>
    </w:p>
    <w:p w:rsidR="00252D36" w:rsidRDefault="000039EF" w:rsidP="008679B5">
      <w:pPr>
        <w:pStyle w:val="AddressCorrection"/>
        <w:pBdr>
          <w:bottom w:val="single" w:sz="18" w:space="6" w:color="auto"/>
        </w:pBdr>
        <w:spacing w:before="0"/>
        <w:rPr>
          <w:i w:val="0"/>
        </w:rPr>
      </w:pPr>
      <w:r w:rsidRPr="000039EF">
        <w:rPr>
          <w:b/>
          <w:i w:val="0"/>
        </w:rPr>
        <w:lastRenderedPageBreak/>
        <w:t>ORDER FORM</w:t>
      </w:r>
      <w:r>
        <w:rPr>
          <w:b/>
          <w:i w:val="0"/>
        </w:rPr>
        <w:t xml:space="preserve"> </w:t>
      </w:r>
      <w:r w:rsidR="00210320">
        <w:rPr>
          <w:b/>
          <w:i w:val="0"/>
        </w:rPr>
        <w:t>–</w:t>
      </w:r>
      <w:r>
        <w:rPr>
          <w:b/>
          <w:i w:val="0"/>
        </w:rPr>
        <w:t xml:space="preserve"> </w:t>
      </w:r>
      <w:r w:rsidR="00446F87">
        <w:rPr>
          <w:i w:val="0"/>
        </w:rPr>
        <w:t>T</w:t>
      </w:r>
      <w:r w:rsidR="00210320" w:rsidRPr="003059EA">
        <w:rPr>
          <w:i w:val="0"/>
        </w:rPr>
        <w:t>ickets</w:t>
      </w:r>
      <w:r w:rsidR="00BE5A61">
        <w:rPr>
          <w:i w:val="0"/>
        </w:rPr>
        <w:t xml:space="preserve"> </w:t>
      </w:r>
      <w:r>
        <w:rPr>
          <w:i w:val="0"/>
        </w:rPr>
        <w:t>are valid fo</w:t>
      </w:r>
      <w:r w:rsidR="00F63192">
        <w:rPr>
          <w:i w:val="0"/>
        </w:rPr>
        <w:t>r any</w:t>
      </w:r>
      <w:r w:rsidR="003059EA">
        <w:rPr>
          <w:i w:val="0"/>
        </w:rPr>
        <w:t xml:space="preserve"> performance of the show</w:t>
      </w:r>
      <w:r w:rsidR="00C06CE5">
        <w:rPr>
          <w:i w:val="0"/>
        </w:rPr>
        <w:t>.</w:t>
      </w:r>
      <w:r w:rsidR="003059EA" w:rsidRPr="003059EA">
        <w:rPr>
          <w:i w:val="0"/>
        </w:rPr>
        <w:t xml:space="preserve"> </w:t>
      </w:r>
      <w:r w:rsidR="004F0F66">
        <w:rPr>
          <w:b/>
          <w:i w:val="0"/>
        </w:rPr>
        <w:t>For the Thurs</w:t>
      </w:r>
      <w:r w:rsidR="00210320" w:rsidRPr="00210320">
        <w:rPr>
          <w:b/>
          <w:i w:val="0"/>
        </w:rPr>
        <w:t>day</w:t>
      </w:r>
      <w:r w:rsidR="00BE5A61">
        <w:rPr>
          <w:b/>
          <w:i w:val="0"/>
        </w:rPr>
        <w:t>, April 12th</w:t>
      </w:r>
      <w:r w:rsidR="00210320" w:rsidRPr="00210320">
        <w:rPr>
          <w:b/>
          <w:i w:val="0"/>
        </w:rPr>
        <w:t xml:space="preserve"> performance</w:t>
      </w:r>
      <w:r w:rsidR="001C3561">
        <w:rPr>
          <w:b/>
          <w:i w:val="0"/>
        </w:rPr>
        <w:t xml:space="preserve"> only</w:t>
      </w:r>
      <w:r w:rsidR="004F0F66">
        <w:rPr>
          <w:b/>
          <w:i w:val="0"/>
        </w:rPr>
        <w:t xml:space="preserve">: Admit 2 per ticket purchased </w:t>
      </w:r>
      <w:r w:rsidR="00446F87">
        <w:rPr>
          <w:i w:val="0"/>
        </w:rPr>
        <w:t>(d</w:t>
      </w:r>
      <w:r w:rsidR="004F0F66" w:rsidRPr="004F0F66">
        <w:rPr>
          <w:i w:val="0"/>
        </w:rPr>
        <w:t>oes not include comp</w:t>
      </w:r>
      <w:r w:rsidR="00446F87">
        <w:rPr>
          <w:i w:val="0"/>
        </w:rPr>
        <w:t>limentary</w:t>
      </w:r>
      <w:r w:rsidR="004F0F66" w:rsidRPr="004F0F66">
        <w:rPr>
          <w:i w:val="0"/>
        </w:rPr>
        <w:t xml:space="preserve"> tickets)</w:t>
      </w:r>
      <w:r w:rsidR="00F63192" w:rsidRPr="004F0F66">
        <w:rPr>
          <w:i w:val="0"/>
        </w:rPr>
        <w:t>.</w:t>
      </w:r>
      <w:r w:rsidR="004F0F66">
        <w:rPr>
          <w:b/>
          <w:i w:val="0"/>
        </w:rPr>
        <w:t xml:space="preserve"> </w:t>
      </w:r>
      <w:r w:rsidR="004F0F66">
        <w:rPr>
          <w:i w:val="0"/>
        </w:rPr>
        <w:t xml:space="preserve">All seating is General Admission. </w:t>
      </w:r>
    </w:p>
    <w:p w:rsidR="000039EF" w:rsidRDefault="000039EF" w:rsidP="00CE469E">
      <w:pPr>
        <w:pStyle w:val="AddressCorrection"/>
        <w:tabs>
          <w:tab w:val="left" w:pos="2880"/>
          <w:tab w:val="left" w:pos="4500"/>
        </w:tabs>
        <w:rPr>
          <w:i w:val="0"/>
        </w:rPr>
      </w:pPr>
      <w:r>
        <w:rPr>
          <w:b/>
          <w:i w:val="0"/>
        </w:rPr>
        <w:t>TICKETS</w:t>
      </w:r>
      <w:r>
        <w:rPr>
          <w:b/>
          <w:i w:val="0"/>
        </w:rPr>
        <w:tab/>
      </w:r>
      <w:r>
        <w:rPr>
          <w:i w:val="0"/>
        </w:rPr>
        <w:t>Advanced</w:t>
      </w:r>
      <w:r>
        <w:rPr>
          <w:i w:val="0"/>
        </w:rPr>
        <w:tab/>
        <w:t>(Door</w:t>
      </w:r>
      <w:r w:rsidR="00252D36">
        <w:rPr>
          <w:i w:val="0"/>
        </w:rPr>
        <w:t xml:space="preserve"> Price</w:t>
      </w:r>
      <w:r>
        <w:rPr>
          <w:i w:val="0"/>
        </w:rPr>
        <w:t>)</w:t>
      </w:r>
    </w:p>
    <w:p w:rsidR="000039EF" w:rsidRDefault="000039EF" w:rsidP="00210320">
      <w:pPr>
        <w:pStyle w:val="AddressCorrection"/>
        <w:tabs>
          <w:tab w:val="left" w:pos="2880"/>
          <w:tab w:val="left" w:pos="3420"/>
          <w:tab w:val="left" w:pos="4500"/>
        </w:tabs>
        <w:spacing w:before="0"/>
        <w:rPr>
          <w:i w:val="0"/>
        </w:rPr>
      </w:pPr>
      <w:r>
        <w:rPr>
          <w:i w:val="0"/>
        </w:rPr>
        <w:t>____ Adults</w:t>
      </w:r>
      <w:r>
        <w:rPr>
          <w:i w:val="0"/>
        </w:rPr>
        <w:tab/>
        <w:t>@ $17</w:t>
      </w:r>
      <w:r>
        <w:rPr>
          <w:i w:val="0"/>
        </w:rPr>
        <w:tab/>
        <w:t xml:space="preserve">= </w:t>
      </w:r>
      <w:r w:rsidR="00252D36">
        <w:rPr>
          <w:i w:val="0"/>
        </w:rPr>
        <w:t>$________</w:t>
      </w:r>
      <w:r w:rsidR="00252D36">
        <w:rPr>
          <w:i w:val="0"/>
        </w:rPr>
        <w:tab/>
        <w:t>($20)</w:t>
      </w:r>
      <w:r w:rsidR="00252D36">
        <w:rPr>
          <w:i w:val="0"/>
        </w:rPr>
        <w:br/>
        <w:t>____ Seniors 60+</w:t>
      </w:r>
      <w:r>
        <w:rPr>
          <w:i w:val="0"/>
        </w:rPr>
        <w:tab/>
        <w:t>@ $14</w:t>
      </w:r>
      <w:r>
        <w:rPr>
          <w:i w:val="0"/>
        </w:rPr>
        <w:tab/>
        <w:t>= $________</w:t>
      </w:r>
      <w:r>
        <w:rPr>
          <w:i w:val="0"/>
        </w:rPr>
        <w:tab/>
        <w:t>($17)</w:t>
      </w:r>
      <w:r>
        <w:rPr>
          <w:i w:val="0"/>
        </w:rPr>
        <w:br/>
        <w:t>____ Students</w:t>
      </w:r>
      <w:r>
        <w:rPr>
          <w:i w:val="0"/>
        </w:rPr>
        <w:tab/>
        <w:t>@ $14</w:t>
      </w:r>
      <w:r>
        <w:rPr>
          <w:i w:val="0"/>
        </w:rPr>
        <w:tab/>
        <w:t>=</w:t>
      </w:r>
      <w:r w:rsidR="00252D36">
        <w:rPr>
          <w:i w:val="0"/>
        </w:rPr>
        <w:t xml:space="preserve"> $________</w:t>
      </w:r>
      <w:r w:rsidR="00252D36">
        <w:rPr>
          <w:i w:val="0"/>
        </w:rPr>
        <w:tab/>
        <w:t>($17)</w:t>
      </w:r>
      <w:r w:rsidR="00252D36">
        <w:rPr>
          <w:i w:val="0"/>
        </w:rPr>
        <w:br/>
        <w:t xml:space="preserve">____ Children </w:t>
      </w:r>
      <w:r>
        <w:rPr>
          <w:i w:val="0"/>
        </w:rPr>
        <w:t>12</w:t>
      </w:r>
      <w:r w:rsidR="00F63192">
        <w:rPr>
          <w:i w:val="0"/>
        </w:rPr>
        <w:t>&amp;</w:t>
      </w:r>
      <w:r w:rsidR="00252D36">
        <w:rPr>
          <w:i w:val="0"/>
        </w:rPr>
        <w:t>under</w:t>
      </w:r>
      <w:r>
        <w:rPr>
          <w:i w:val="0"/>
        </w:rPr>
        <w:tab/>
        <w:t xml:space="preserve">@ $7 </w:t>
      </w:r>
      <w:r>
        <w:rPr>
          <w:i w:val="0"/>
        </w:rPr>
        <w:tab/>
        <w:t>= $________</w:t>
      </w:r>
      <w:r>
        <w:rPr>
          <w:i w:val="0"/>
        </w:rPr>
        <w:tab/>
        <w:t>($7)</w:t>
      </w:r>
      <w:r>
        <w:rPr>
          <w:i w:val="0"/>
        </w:rPr>
        <w:br/>
        <w:t>____ Group Rate</w:t>
      </w:r>
      <w:r>
        <w:rPr>
          <w:i w:val="0"/>
        </w:rPr>
        <w:tab/>
        <w:t>@ $12</w:t>
      </w:r>
      <w:r>
        <w:rPr>
          <w:i w:val="0"/>
        </w:rPr>
        <w:tab/>
        <w:t>= $________</w:t>
      </w:r>
      <w:r>
        <w:rPr>
          <w:i w:val="0"/>
        </w:rPr>
        <w:tab/>
        <w:t>($12)</w:t>
      </w:r>
    </w:p>
    <w:p w:rsidR="000039EF" w:rsidRDefault="000039EF" w:rsidP="00D02860">
      <w:pPr>
        <w:pStyle w:val="AddressCorrection"/>
        <w:pBdr>
          <w:bottom w:val="single" w:sz="18" w:space="6" w:color="auto"/>
        </w:pBdr>
        <w:tabs>
          <w:tab w:val="right" w:pos="5544"/>
        </w:tabs>
        <w:rPr>
          <w:i w:val="0"/>
          <w:u w:val="single"/>
        </w:rPr>
      </w:pPr>
      <w:r w:rsidRPr="000039EF">
        <w:rPr>
          <w:i w:val="0"/>
        </w:rPr>
        <w:t>Group rate</w:t>
      </w:r>
      <w:r>
        <w:rPr>
          <w:i w:val="0"/>
        </w:rPr>
        <w:t xml:space="preserve"> is for 10 or more adults attending the same performance.  </w:t>
      </w:r>
      <w:r>
        <w:rPr>
          <w:i w:val="0"/>
        </w:rPr>
        <w:br/>
        <w:t xml:space="preserve">For Group, indicate date/time:  </w:t>
      </w:r>
      <w:r>
        <w:rPr>
          <w:i w:val="0"/>
          <w:u w:val="single"/>
        </w:rPr>
        <w:tab/>
      </w:r>
    </w:p>
    <w:p w:rsidR="000039EF" w:rsidRDefault="000039EF" w:rsidP="00D02860">
      <w:pPr>
        <w:pStyle w:val="AddressCorrection"/>
        <w:tabs>
          <w:tab w:val="right" w:pos="5544"/>
        </w:tabs>
        <w:jc w:val="both"/>
      </w:pPr>
      <w:r w:rsidRPr="000039EF">
        <w:rPr>
          <w:b/>
          <w:i w:val="0"/>
        </w:rPr>
        <w:t>SPONSORSHIP</w:t>
      </w:r>
      <w:r>
        <w:rPr>
          <w:i w:val="0"/>
        </w:rPr>
        <w:t xml:space="preserve"> - </w:t>
      </w:r>
      <w:r>
        <w:t>Please consider a tax-deduct</w:t>
      </w:r>
      <w:r w:rsidR="00A345CD">
        <w:t xml:space="preserve">ible contribution for which you </w:t>
      </w:r>
      <w:r w:rsidR="00E547DB">
        <w:t xml:space="preserve">will </w:t>
      </w:r>
      <w:r>
        <w:t>receive complimentary tickets and you</w:t>
      </w:r>
      <w:r w:rsidR="00E547DB">
        <w:t xml:space="preserve">r name listed in the playbill.       </w:t>
      </w:r>
      <w:r>
        <w:t>All submissions</w:t>
      </w:r>
      <w:r w:rsidR="004F0F66">
        <w:t xml:space="preserve"> must be received no later than April 1, 2018</w:t>
      </w:r>
      <w:r>
        <w:t>.</w:t>
      </w:r>
    </w:p>
    <w:p w:rsidR="000039EF" w:rsidRDefault="000039EF" w:rsidP="000039EF">
      <w:pPr>
        <w:pStyle w:val="AddressCorrection"/>
        <w:tabs>
          <w:tab w:val="left" w:pos="1800"/>
          <w:tab w:val="right" w:pos="4320"/>
          <w:tab w:val="right" w:pos="4860"/>
        </w:tabs>
        <w:rPr>
          <w:i w:val="0"/>
        </w:rPr>
      </w:pPr>
      <w:r>
        <w:rPr>
          <w:i w:val="0"/>
        </w:rPr>
        <w:t>Level:</w:t>
      </w:r>
      <w:r w:rsidRPr="000039EF">
        <w:rPr>
          <w:i w:val="0"/>
        </w:rPr>
        <w:t xml:space="preserve"> </w:t>
      </w:r>
      <w:r>
        <w:rPr>
          <w:i w:val="0"/>
        </w:rPr>
        <w:tab/>
        <w:t>Contribution:</w:t>
      </w:r>
      <w:r>
        <w:rPr>
          <w:i w:val="0"/>
        </w:rPr>
        <w:tab/>
        <w:t>Tickets:</w:t>
      </w:r>
    </w:p>
    <w:p w:rsidR="000039EF" w:rsidRDefault="000039EF" w:rsidP="00CE469E">
      <w:pPr>
        <w:pStyle w:val="AddressCorrection"/>
        <w:tabs>
          <w:tab w:val="left" w:pos="2070"/>
          <w:tab w:val="right" w:pos="4050"/>
        </w:tabs>
        <w:rPr>
          <w:i w:val="0"/>
        </w:rPr>
      </w:pPr>
      <w:r>
        <w:rPr>
          <w:i w:val="0"/>
        </w:rPr>
        <w:t>Angel</w:t>
      </w:r>
      <w:r>
        <w:rPr>
          <w:i w:val="0"/>
        </w:rPr>
        <w:tab/>
        <w:t>$500</w:t>
      </w:r>
      <w:r>
        <w:rPr>
          <w:i w:val="0"/>
        </w:rPr>
        <w:tab/>
        <w:t>10</w:t>
      </w:r>
      <w:r>
        <w:rPr>
          <w:i w:val="0"/>
        </w:rPr>
        <w:br/>
        <w:t>Benefactor</w:t>
      </w:r>
      <w:r>
        <w:rPr>
          <w:i w:val="0"/>
        </w:rPr>
        <w:tab/>
        <w:t>$250</w:t>
      </w:r>
      <w:r>
        <w:rPr>
          <w:i w:val="0"/>
        </w:rPr>
        <w:tab/>
        <w:t>6</w:t>
      </w:r>
      <w:r>
        <w:rPr>
          <w:i w:val="0"/>
        </w:rPr>
        <w:br/>
        <w:t>Patron</w:t>
      </w:r>
      <w:r>
        <w:rPr>
          <w:i w:val="0"/>
        </w:rPr>
        <w:tab/>
        <w:t>$100</w:t>
      </w:r>
      <w:r>
        <w:rPr>
          <w:i w:val="0"/>
        </w:rPr>
        <w:tab/>
        <w:t>4</w:t>
      </w:r>
      <w:r>
        <w:rPr>
          <w:i w:val="0"/>
        </w:rPr>
        <w:br/>
        <w:t>Friend</w:t>
      </w:r>
      <w:r>
        <w:rPr>
          <w:i w:val="0"/>
        </w:rPr>
        <w:tab/>
        <w:t>$50</w:t>
      </w:r>
      <w:r>
        <w:rPr>
          <w:i w:val="0"/>
        </w:rPr>
        <w:tab/>
        <w:t>2</w:t>
      </w:r>
    </w:p>
    <w:p w:rsidR="000039EF" w:rsidRDefault="000039EF" w:rsidP="00D02860">
      <w:pPr>
        <w:pStyle w:val="AddressCorrection"/>
        <w:tabs>
          <w:tab w:val="right" w:pos="5544"/>
        </w:tabs>
        <w:rPr>
          <w:i w:val="0"/>
          <w:u w:val="single"/>
        </w:rPr>
      </w:pPr>
      <w:r>
        <w:rPr>
          <w:i w:val="0"/>
        </w:rPr>
        <w:t xml:space="preserve">Name in Playbill:  </w:t>
      </w:r>
      <w:r>
        <w:rPr>
          <w:i w:val="0"/>
          <w:u w:val="single"/>
        </w:rPr>
        <w:tab/>
      </w:r>
    </w:p>
    <w:p w:rsidR="000039EF" w:rsidRDefault="000039EF" w:rsidP="00D02860">
      <w:pPr>
        <w:pStyle w:val="AddressCorrection"/>
        <w:tabs>
          <w:tab w:val="right" w:pos="5544"/>
        </w:tabs>
        <w:spacing w:before="0"/>
        <w:jc w:val="center"/>
        <w:rPr>
          <w:sz w:val="14"/>
        </w:rPr>
      </w:pPr>
      <w:r>
        <w:rPr>
          <w:sz w:val="14"/>
        </w:rPr>
        <w:t>(Please print this information)</w:t>
      </w:r>
    </w:p>
    <w:p w:rsidR="000039EF" w:rsidRDefault="000039EF" w:rsidP="00D02860">
      <w:pPr>
        <w:pStyle w:val="AddressCorrection"/>
        <w:tabs>
          <w:tab w:val="right" w:pos="5544"/>
        </w:tabs>
        <w:rPr>
          <w:i w:val="0"/>
          <w:u w:val="single"/>
        </w:rPr>
      </w:pPr>
      <w:r>
        <w:rPr>
          <w:i w:val="0"/>
        </w:rPr>
        <w:t>TOTAL ENCLOSED FOR THIS ORDER:  $</w:t>
      </w:r>
      <w:r>
        <w:rPr>
          <w:i w:val="0"/>
          <w:u w:val="single"/>
        </w:rPr>
        <w:tab/>
      </w:r>
    </w:p>
    <w:p w:rsidR="00D02860" w:rsidRDefault="00D02860" w:rsidP="00D02860">
      <w:pPr>
        <w:pStyle w:val="AddressCorrection"/>
        <w:pBdr>
          <w:top w:val="single" w:sz="18" w:space="6" w:color="auto"/>
        </w:pBdr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Name</w:t>
      </w:r>
      <w:r>
        <w:rPr>
          <w:i w:val="0"/>
        </w:rPr>
        <w:tab/>
      </w:r>
      <w:r>
        <w:rPr>
          <w:i w:val="0"/>
          <w:u w:val="single"/>
        </w:rPr>
        <w:tab/>
      </w:r>
    </w:p>
    <w:p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Address</w:t>
      </w:r>
      <w:r>
        <w:rPr>
          <w:i w:val="0"/>
        </w:rPr>
        <w:tab/>
      </w:r>
      <w:r>
        <w:rPr>
          <w:i w:val="0"/>
          <w:u w:val="single"/>
        </w:rPr>
        <w:tab/>
      </w:r>
    </w:p>
    <w:p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ab/>
      </w:r>
      <w:r>
        <w:rPr>
          <w:i w:val="0"/>
          <w:u w:val="single"/>
        </w:rPr>
        <w:tab/>
      </w:r>
    </w:p>
    <w:p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  <w:u w:val="single"/>
        </w:rPr>
      </w:pPr>
      <w:r>
        <w:rPr>
          <w:i w:val="0"/>
        </w:rPr>
        <w:t>Phone</w:t>
      </w:r>
      <w:r>
        <w:rPr>
          <w:i w:val="0"/>
        </w:rPr>
        <w:tab/>
      </w:r>
      <w:r>
        <w:rPr>
          <w:i w:val="0"/>
          <w:u w:val="single"/>
        </w:rPr>
        <w:tab/>
      </w:r>
    </w:p>
    <w:p w:rsidR="00D02860" w:rsidRDefault="00D02860" w:rsidP="00D02860">
      <w:pPr>
        <w:pStyle w:val="AddressCorrection"/>
        <w:tabs>
          <w:tab w:val="left" w:pos="720"/>
          <w:tab w:val="right" w:pos="5544"/>
        </w:tabs>
        <w:spacing w:before="60"/>
        <w:rPr>
          <w:i w:val="0"/>
        </w:rPr>
      </w:pPr>
      <w:r>
        <w:rPr>
          <w:i w:val="0"/>
        </w:rPr>
        <w:t>Email</w:t>
      </w:r>
      <w:r>
        <w:rPr>
          <w:i w:val="0"/>
        </w:rPr>
        <w:tab/>
      </w:r>
      <w:r>
        <w:rPr>
          <w:i w:val="0"/>
          <w:u w:val="single"/>
        </w:rPr>
        <w:tab/>
      </w:r>
    </w:p>
    <w:p w:rsidR="000D5427" w:rsidRDefault="000D5427" w:rsidP="009337C0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i w:val="0"/>
        </w:rPr>
      </w:pPr>
    </w:p>
    <w:p w:rsidR="009337C0" w:rsidRPr="009337C0" w:rsidRDefault="00D02860" w:rsidP="009337C0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  <w:sz w:val="8"/>
          <w:szCs w:val="8"/>
        </w:rPr>
      </w:pPr>
      <w:r>
        <w:rPr>
          <w:i w:val="0"/>
        </w:rPr>
        <w:t>Send your check, this form, and a stamped, self-addressed envelope to:</w:t>
      </w:r>
      <w:r>
        <w:rPr>
          <w:i w:val="0"/>
        </w:rPr>
        <w:br/>
      </w:r>
      <w:r>
        <w:rPr>
          <w:b/>
          <w:i w:val="0"/>
        </w:rPr>
        <w:t>ROSE VALLEY CHORUS &amp; ORCHES</w:t>
      </w:r>
      <w:r w:rsidR="00630033">
        <w:rPr>
          <w:b/>
          <w:i w:val="0"/>
        </w:rPr>
        <w:t xml:space="preserve">TRA ● P.O. BOX 414 ● MEDIA, PA </w:t>
      </w:r>
      <w:r>
        <w:rPr>
          <w:b/>
          <w:i w:val="0"/>
        </w:rPr>
        <w:t>19063</w:t>
      </w:r>
      <w:r>
        <w:rPr>
          <w:b/>
          <w:i w:val="0"/>
        </w:rPr>
        <w:br w:type="column"/>
      </w:r>
    </w:p>
    <w:p w:rsidR="000039EF" w:rsidRDefault="00D02860" w:rsidP="009337C0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</w:rPr>
      </w:pPr>
      <w:r>
        <w:rPr>
          <w:b/>
          <w:i w:val="0"/>
        </w:rPr>
        <w:t>PERFORMANCE SITE</w:t>
      </w:r>
    </w:p>
    <w:p w:rsidR="00C205CE" w:rsidRDefault="00D02860" w:rsidP="00C205CE">
      <w:pPr>
        <w:pStyle w:val="AddressCorrection"/>
        <w:tabs>
          <w:tab w:val="left" w:pos="720"/>
          <w:tab w:val="right" w:pos="5544"/>
        </w:tabs>
        <w:jc w:val="center"/>
        <w:rPr>
          <w:b/>
          <w:i w:val="0"/>
        </w:rPr>
      </w:pPr>
      <w:r>
        <w:rPr>
          <w:b/>
          <w:i w:val="0"/>
        </w:rPr>
        <w:t>Strath Haven Middle School</w:t>
      </w:r>
    </w:p>
    <w:p w:rsidR="00D02860" w:rsidRDefault="00D02860" w:rsidP="00C205CE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b/>
          <w:i w:val="0"/>
        </w:rPr>
      </w:pPr>
      <w:r>
        <w:rPr>
          <w:b/>
          <w:i w:val="0"/>
        </w:rPr>
        <w:t>200 South Providence Roa</w:t>
      </w:r>
      <w:r w:rsidR="00C205CE">
        <w:rPr>
          <w:b/>
          <w:i w:val="0"/>
        </w:rPr>
        <w:t>d (</w:t>
      </w:r>
      <w:r w:rsidR="00252D36">
        <w:rPr>
          <w:b/>
          <w:i w:val="0"/>
        </w:rPr>
        <w:t>PA-</w:t>
      </w:r>
      <w:r w:rsidR="00C205CE">
        <w:rPr>
          <w:b/>
          <w:i w:val="0"/>
        </w:rPr>
        <w:t>Route 252)</w:t>
      </w:r>
      <w:r w:rsidR="00C205CE">
        <w:rPr>
          <w:b/>
          <w:i w:val="0"/>
        </w:rPr>
        <w:br/>
        <w:t xml:space="preserve">Wallingford, PA </w:t>
      </w:r>
      <w:r>
        <w:rPr>
          <w:b/>
          <w:i w:val="0"/>
        </w:rPr>
        <w:t>19086</w:t>
      </w:r>
    </w:p>
    <w:p w:rsidR="00C205CE" w:rsidRDefault="00D02860" w:rsidP="00D02860">
      <w:pPr>
        <w:pStyle w:val="AddressCorrection"/>
        <w:tabs>
          <w:tab w:val="left" w:pos="720"/>
          <w:tab w:val="right" w:pos="5544"/>
        </w:tabs>
        <w:jc w:val="center"/>
        <w:rPr>
          <w:rStyle w:val="Hyperlink"/>
          <w:b/>
          <w:i w:val="0"/>
        </w:rPr>
      </w:pPr>
      <w:r>
        <w:rPr>
          <w:i w:val="0"/>
        </w:rPr>
        <w:t xml:space="preserve">Directions </w:t>
      </w:r>
      <w:r w:rsidR="00C205CE">
        <w:rPr>
          <w:i w:val="0"/>
        </w:rPr>
        <w:t>available ONLINE</w:t>
      </w:r>
      <w:r w:rsidR="009337C0">
        <w:rPr>
          <w:i w:val="0"/>
        </w:rPr>
        <w:t xml:space="preserve">, </w:t>
      </w:r>
      <w:r w:rsidR="00C205CE">
        <w:rPr>
          <w:i w:val="0"/>
        </w:rPr>
        <w:t xml:space="preserve">(Bing, </w:t>
      </w:r>
      <w:r w:rsidR="009337C0">
        <w:rPr>
          <w:i w:val="0"/>
        </w:rPr>
        <w:t>Google</w:t>
      </w:r>
      <w:r>
        <w:rPr>
          <w:i w:val="0"/>
        </w:rPr>
        <w:t>,</w:t>
      </w:r>
      <w:r w:rsidR="00C205CE">
        <w:rPr>
          <w:i w:val="0"/>
        </w:rPr>
        <w:t xml:space="preserve"> etc.),</w:t>
      </w:r>
      <w:r>
        <w:rPr>
          <w:i w:val="0"/>
        </w:rPr>
        <w:t xml:space="preserve"> or</w:t>
      </w:r>
      <w:r w:rsidR="00C205CE">
        <w:rPr>
          <w:i w:val="0"/>
        </w:rPr>
        <w:t xml:space="preserve"> on</w:t>
      </w:r>
      <w:r>
        <w:rPr>
          <w:i w:val="0"/>
        </w:rPr>
        <w:t xml:space="preserve"> our website:</w:t>
      </w:r>
      <w:r>
        <w:rPr>
          <w:i w:val="0"/>
        </w:rPr>
        <w:br/>
      </w:r>
      <w:hyperlink r:id="rId7" w:history="1">
        <w:r w:rsidRPr="00D132AC">
          <w:rPr>
            <w:rStyle w:val="Hyperlink"/>
            <w:b/>
            <w:i w:val="0"/>
          </w:rPr>
          <w:t>www.rvco.org</w:t>
        </w:r>
      </w:hyperlink>
    </w:p>
    <w:p w:rsidR="00D02860" w:rsidRDefault="00D02860" w:rsidP="00C205CE">
      <w:pPr>
        <w:pStyle w:val="AddressCorrection"/>
        <w:tabs>
          <w:tab w:val="left" w:pos="720"/>
          <w:tab w:val="right" w:pos="5544"/>
        </w:tabs>
        <w:spacing w:before="0"/>
        <w:jc w:val="center"/>
        <w:rPr>
          <w:i w:val="0"/>
        </w:rPr>
      </w:pPr>
      <w:r w:rsidRPr="00C205CE">
        <w:rPr>
          <w:b/>
          <w:i w:val="0"/>
          <w:sz w:val="4"/>
          <w:szCs w:val="4"/>
        </w:rPr>
        <w:br/>
      </w:r>
      <w:r w:rsidRPr="00D02860">
        <w:rPr>
          <w:i w:val="0"/>
        </w:rPr>
        <w:t>or CALL</w:t>
      </w:r>
      <w:r>
        <w:rPr>
          <w:i w:val="0"/>
        </w:rPr>
        <w:t xml:space="preserve"> </w:t>
      </w:r>
      <w:r>
        <w:rPr>
          <w:b/>
          <w:i w:val="0"/>
        </w:rPr>
        <w:t>610-565-5010</w:t>
      </w:r>
      <w:r>
        <w:rPr>
          <w:i w:val="0"/>
        </w:rPr>
        <w:t xml:space="preserve"> for recorded directions.</w:t>
      </w:r>
      <w:r>
        <w:rPr>
          <w:i w:val="0"/>
        </w:rPr>
        <w:br/>
        <w:t>Detailed directions will be sent with all mail order tickets.</w:t>
      </w:r>
    </w:p>
    <w:p w:rsidR="00D02860" w:rsidRDefault="00D02860" w:rsidP="00D02860">
      <w:pPr>
        <w:pStyle w:val="AddressCorrection"/>
        <w:tabs>
          <w:tab w:val="left" w:pos="720"/>
          <w:tab w:val="right" w:pos="5544"/>
        </w:tabs>
        <w:jc w:val="center"/>
        <w:rPr>
          <w:b/>
          <w:i w:val="0"/>
        </w:rPr>
      </w:pPr>
      <w:r>
        <w:rPr>
          <w:b/>
          <w:i w:val="0"/>
        </w:rPr>
        <w:t>Order tickets ONLINE with the PayPal shopping</w:t>
      </w:r>
      <w:r w:rsidR="00230E5A">
        <w:rPr>
          <w:b/>
          <w:i w:val="0"/>
        </w:rPr>
        <w:t xml:space="preserve"> cart</w:t>
      </w:r>
      <w:r w:rsidR="00C205CE">
        <w:rPr>
          <w:b/>
          <w:i w:val="0"/>
        </w:rPr>
        <w:t xml:space="preserve"> feature on our website. </w:t>
      </w:r>
      <w:r>
        <w:rPr>
          <w:b/>
          <w:i w:val="0"/>
        </w:rPr>
        <w:t>Print your receipt and present it to the box office when you pick up your tickets at show time!</w:t>
      </w:r>
    </w:p>
    <w:p w:rsidR="00063591" w:rsidRPr="00063591" w:rsidRDefault="00063591" w:rsidP="001F1E15">
      <w:pPr>
        <w:pStyle w:val="AddressCorrection"/>
        <w:tabs>
          <w:tab w:val="left" w:pos="720"/>
          <w:tab w:val="right" w:pos="5544"/>
        </w:tabs>
        <w:rPr>
          <w:b/>
          <w:i w:val="0"/>
          <w:sz w:val="4"/>
          <w:szCs w:val="4"/>
        </w:rPr>
      </w:pPr>
    </w:p>
    <w:p w:rsidR="001F1E15" w:rsidRDefault="00063591" w:rsidP="00063591">
      <w:pPr>
        <w:pStyle w:val="AddressCorrection"/>
        <w:tabs>
          <w:tab w:val="left" w:pos="720"/>
          <w:tab w:val="right" w:pos="5544"/>
        </w:tabs>
        <w:contextualSpacing/>
        <w:jc w:val="center"/>
        <w:rPr>
          <w:i w:val="0"/>
          <w:sz w:val="14"/>
          <w:szCs w:val="14"/>
        </w:rPr>
      </w:pPr>
      <w:r w:rsidRPr="001F1E15">
        <w:rPr>
          <w:i w:val="0"/>
          <w:sz w:val="14"/>
          <w:szCs w:val="14"/>
        </w:rPr>
        <w:t>“The Drowsy Chaperone” is presented through special arrangement with Music Theatre International (MTI). All authorized performance</w:t>
      </w:r>
      <w:r w:rsidR="001F1E15">
        <w:rPr>
          <w:i w:val="0"/>
          <w:sz w:val="14"/>
          <w:szCs w:val="14"/>
        </w:rPr>
        <w:t xml:space="preserve"> materials are also supplied by</w:t>
      </w:r>
    </w:p>
    <w:p w:rsidR="00D02860" w:rsidRPr="001F1E15" w:rsidRDefault="00063591" w:rsidP="00063591">
      <w:pPr>
        <w:pStyle w:val="AddressCorrection"/>
        <w:tabs>
          <w:tab w:val="left" w:pos="720"/>
          <w:tab w:val="right" w:pos="5544"/>
        </w:tabs>
        <w:contextualSpacing/>
        <w:jc w:val="center"/>
        <w:rPr>
          <w:i w:val="0"/>
          <w:sz w:val="14"/>
          <w:szCs w:val="14"/>
        </w:rPr>
      </w:pPr>
      <w:r w:rsidRPr="001F1E15">
        <w:rPr>
          <w:i w:val="0"/>
          <w:sz w:val="14"/>
          <w:szCs w:val="14"/>
        </w:rPr>
        <w:t>MTI, 421 West 54</w:t>
      </w:r>
      <w:r w:rsidRPr="001F1E15">
        <w:rPr>
          <w:i w:val="0"/>
          <w:sz w:val="14"/>
          <w:szCs w:val="14"/>
          <w:vertAlign w:val="superscript"/>
        </w:rPr>
        <w:t>th</w:t>
      </w:r>
      <w:r w:rsidRPr="001F1E15">
        <w:rPr>
          <w:i w:val="0"/>
          <w:sz w:val="14"/>
          <w:szCs w:val="14"/>
        </w:rPr>
        <w:t xml:space="preserve"> Street, New York, NY 10019</w:t>
      </w:r>
    </w:p>
    <w:p w:rsidR="00063591" w:rsidRPr="001F1E15" w:rsidRDefault="00063591" w:rsidP="00063591">
      <w:pPr>
        <w:pStyle w:val="AddressCorrection"/>
        <w:tabs>
          <w:tab w:val="left" w:pos="720"/>
          <w:tab w:val="right" w:pos="5544"/>
        </w:tabs>
        <w:contextualSpacing/>
        <w:jc w:val="center"/>
        <w:rPr>
          <w:i w:val="0"/>
          <w:sz w:val="14"/>
          <w:szCs w:val="14"/>
        </w:rPr>
      </w:pPr>
      <w:r w:rsidRPr="001F1E15">
        <w:rPr>
          <w:i w:val="0"/>
          <w:sz w:val="14"/>
          <w:szCs w:val="14"/>
        </w:rPr>
        <w:t>Tel.: (212) 541-</w:t>
      </w:r>
      <w:proofErr w:type="gramStart"/>
      <w:r w:rsidRPr="001F1E15">
        <w:rPr>
          <w:i w:val="0"/>
          <w:sz w:val="14"/>
          <w:szCs w:val="14"/>
        </w:rPr>
        <w:t>4684  Fax</w:t>
      </w:r>
      <w:proofErr w:type="gramEnd"/>
      <w:r w:rsidRPr="001F1E15">
        <w:rPr>
          <w:i w:val="0"/>
          <w:sz w:val="14"/>
          <w:szCs w:val="14"/>
        </w:rPr>
        <w:t>: (212) 397-4684  www.MTIShows.com</w:t>
      </w:r>
    </w:p>
    <w:p w:rsidR="00D02860" w:rsidRPr="00D02860" w:rsidRDefault="00D02860" w:rsidP="00D02860">
      <w:pPr>
        <w:pStyle w:val="AddressCorrection"/>
        <w:tabs>
          <w:tab w:val="left" w:pos="720"/>
          <w:tab w:val="right" w:pos="5544"/>
        </w:tabs>
        <w:jc w:val="center"/>
        <w:rPr>
          <w:i w:val="0"/>
        </w:rPr>
      </w:pPr>
      <w:bookmarkStart w:id="0" w:name="_GoBack"/>
      <w:bookmarkEnd w:id="0"/>
      <w:r w:rsidRPr="00D02860">
        <w:rPr>
          <w:i w:val="0"/>
          <w:noProof/>
        </w:rPr>
        <w:drawing>
          <wp:inline distT="0" distB="0" distL="0" distR="0">
            <wp:extent cx="3130784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784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860" w:rsidRPr="00D02860" w:rsidSect="000039EF">
      <w:pgSz w:w="12240" w:h="7920" w:code="154"/>
      <w:pgMar w:top="288" w:right="288" w:bottom="288" w:left="288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9EF"/>
    <w:rsid w:val="00001ADF"/>
    <w:rsid w:val="000039EF"/>
    <w:rsid w:val="00015C2E"/>
    <w:rsid w:val="000263AA"/>
    <w:rsid w:val="0003360D"/>
    <w:rsid w:val="00035766"/>
    <w:rsid w:val="00060A3A"/>
    <w:rsid w:val="00063591"/>
    <w:rsid w:val="00070149"/>
    <w:rsid w:val="00084943"/>
    <w:rsid w:val="000C1229"/>
    <w:rsid w:val="000C6B6E"/>
    <w:rsid w:val="000D5427"/>
    <w:rsid w:val="000E369E"/>
    <w:rsid w:val="0016421E"/>
    <w:rsid w:val="00167139"/>
    <w:rsid w:val="00195D67"/>
    <w:rsid w:val="001A70E2"/>
    <w:rsid w:val="001C3561"/>
    <w:rsid w:val="001F1E15"/>
    <w:rsid w:val="001F4F19"/>
    <w:rsid w:val="00206BA2"/>
    <w:rsid w:val="00210320"/>
    <w:rsid w:val="00230E5A"/>
    <w:rsid w:val="00252D36"/>
    <w:rsid w:val="00281B2A"/>
    <w:rsid w:val="002C4B45"/>
    <w:rsid w:val="002E0A6A"/>
    <w:rsid w:val="003059EA"/>
    <w:rsid w:val="00352AE8"/>
    <w:rsid w:val="00365FEA"/>
    <w:rsid w:val="003825BA"/>
    <w:rsid w:val="003978B0"/>
    <w:rsid w:val="003A2D29"/>
    <w:rsid w:val="003C4BB9"/>
    <w:rsid w:val="003C6BAB"/>
    <w:rsid w:val="003D0B28"/>
    <w:rsid w:val="00446F87"/>
    <w:rsid w:val="00462B78"/>
    <w:rsid w:val="004640D2"/>
    <w:rsid w:val="004C41B9"/>
    <w:rsid w:val="004F0F66"/>
    <w:rsid w:val="00552221"/>
    <w:rsid w:val="0057097B"/>
    <w:rsid w:val="00573B24"/>
    <w:rsid w:val="0058497C"/>
    <w:rsid w:val="00587FB5"/>
    <w:rsid w:val="005B5E8D"/>
    <w:rsid w:val="005B704D"/>
    <w:rsid w:val="005C05AD"/>
    <w:rsid w:val="005E10CB"/>
    <w:rsid w:val="005F2C4A"/>
    <w:rsid w:val="00607E43"/>
    <w:rsid w:val="00626029"/>
    <w:rsid w:val="00630033"/>
    <w:rsid w:val="006510F5"/>
    <w:rsid w:val="006C5F77"/>
    <w:rsid w:val="006E2A64"/>
    <w:rsid w:val="006F6042"/>
    <w:rsid w:val="00743B3F"/>
    <w:rsid w:val="00743D82"/>
    <w:rsid w:val="0074565F"/>
    <w:rsid w:val="0076150A"/>
    <w:rsid w:val="007719B0"/>
    <w:rsid w:val="0079136B"/>
    <w:rsid w:val="007D4B16"/>
    <w:rsid w:val="00802F30"/>
    <w:rsid w:val="008259E9"/>
    <w:rsid w:val="00834D00"/>
    <w:rsid w:val="008614DC"/>
    <w:rsid w:val="008679B5"/>
    <w:rsid w:val="00881D82"/>
    <w:rsid w:val="008D4E52"/>
    <w:rsid w:val="008D6FAB"/>
    <w:rsid w:val="008E538F"/>
    <w:rsid w:val="008E569F"/>
    <w:rsid w:val="00923660"/>
    <w:rsid w:val="00927B21"/>
    <w:rsid w:val="00927F3F"/>
    <w:rsid w:val="009337C0"/>
    <w:rsid w:val="0096113A"/>
    <w:rsid w:val="009B4C56"/>
    <w:rsid w:val="009E4CC7"/>
    <w:rsid w:val="009E67C7"/>
    <w:rsid w:val="009F17AD"/>
    <w:rsid w:val="00A22CB8"/>
    <w:rsid w:val="00A22FEB"/>
    <w:rsid w:val="00A32C80"/>
    <w:rsid w:val="00A345CD"/>
    <w:rsid w:val="00A6401E"/>
    <w:rsid w:val="00A73C57"/>
    <w:rsid w:val="00A867A1"/>
    <w:rsid w:val="00AA5FEF"/>
    <w:rsid w:val="00AB27CC"/>
    <w:rsid w:val="00AC6C64"/>
    <w:rsid w:val="00B30EE5"/>
    <w:rsid w:val="00B53CB8"/>
    <w:rsid w:val="00B651B8"/>
    <w:rsid w:val="00BB2C30"/>
    <w:rsid w:val="00BD5D64"/>
    <w:rsid w:val="00BE0021"/>
    <w:rsid w:val="00BE5A61"/>
    <w:rsid w:val="00BF09AD"/>
    <w:rsid w:val="00C06CE5"/>
    <w:rsid w:val="00C205CE"/>
    <w:rsid w:val="00C42656"/>
    <w:rsid w:val="00C50BFA"/>
    <w:rsid w:val="00C700C9"/>
    <w:rsid w:val="00C81D74"/>
    <w:rsid w:val="00CA5440"/>
    <w:rsid w:val="00CE469E"/>
    <w:rsid w:val="00CE5C28"/>
    <w:rsid w:val="00CE7A26"/>
    <w:rsid w:val="00CF2F35"/>
    <w:rsid w:val="00D02860"/>
    <w:rsid w:val="00D12F6E"/>
    <w:rsid w:val="00D132AC"/>
    <w:rsid w:val="00D14D8C"/>
    <w:rsid w:val="00D44D50"/>
    <w:rsid w:val="00D757A8"/>
    <w:rsid w:val="00E11A2D"/>
    <w:rsid w:val="00E547DB"/>
    <w:rsid w:val="00E54F21"/>
    <w:rsid w:val="00EC0710"/>
    <w:rsid w:val="00EE2203"/>
    <w:rsid w:val="00F109A0"/>
    <w:rsid w:val="00F161C7"/>
    <w:rsid w:val="00F207CD"/>
    <w:rsid w:val="00F448DD"/>
    <w:rsid w:val="00F4531A"/>
    <w:rsid w:val="00F602F0"/>
    <w:rsid w:val="00F63192"/>
    <w:rsid w:val="00F6333D"/>
    <w:rsid w:val="00FA2F5E"/>
    <w:rsid w:val="00FA4EF0"/>
    <w:rsid w:val="00FC410C"/>
    <w:rsid w:val="00FD6857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C3C05-B130-4D0E-8344-51E09433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9EF"/>
    <w:pPr>
      <w:spacing w:after="0" w:line="240" w:lineRule="auto"/>
    </w:pPr>
    <w:rPr>
      <w:rFonts w:ascii="Trebuchet MS" w:eastAsia="Times" w:hAnsi="Trebuchet M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39EF"/>
  </w:style>
  <w:style w:type="paragraph" w:customStyle="1" w:styleId="Address1">
    <w:name w:val="Address 1"/>
    <w:basedOn w:val="Normal"/>
    <w:rsid w:val="000039EF"/>
    <w:pPr>
      <w:spacing w:line="240" w:lineRule="atLeast"/>
    </w:pPr>
    <w:rPr>
      <w:rFonts w:eastAsia="Times New Roman"/>
      <w:sz w:val="20"/>
    </w:rPr>
  </w:style>
  <w:style w:type="paragraph" w:customStyle="1" w:styleId="AddressCorrection">
    <w:name w:val="Address Correction"/>
    <w:basedOn w:val="Normal"/>
    <w:rsid w:val="000039EF"/>
    <w:pPr>
      <w:spacing w:before="120"/>
    </w:pPr>
    <w:rPr>
      <w:rFonts w:eastAsia="Times New Roman"/>
      <w:i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EF"/>
    <w:rPr>
      <w:rFonts w:ascii="Tahoma" w:eastAsia="Times" w:hAnsi="Tahoma" w:cs="Tahoma"/>
      <w:sz w:val="16"/>
      <w:szCs w:val="16"/>
    </w:rPr>
  </w:style>
  <w:style w:type="table" w:customStyle="1" w:styleId="MediumList21">
    <w:name w:val="Medium List 21"/>
    <w:basedOn w:val="TableNormal"/>
    <w:uiPriority w:val="66"/>
    <w:rsid w:val="00FA2F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32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file:///C:\Users\Meagan\Documents\Rose%20Valley\Music%20Man\www.rvco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3B23A2-F722-4097-A7C4-3EDADD59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Christopher Rubino</cp:lastModifiedBy>
  <cp:revision>17</cp:revision>
  <cp:lastPrinted>2018-02-26T14:11:00Z</cp:lastPrinted>
  <dcterms:created xsi:type="dcterms:W3CDTF">2018-02-25T21:07:00Z</dcterms:created>
  <dcterms:modified xsi:type="dcterms:W3CDTF">2018-02-26T14:14:00Z</dcterms:modified>
</cp:coreProperties>
</file>