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E21693" w14:textId="364800C1" w:rsidR="006C08DF" w:rsidRPr="00C70A6C" w:rsidRDefault="002F4D68" w:rsidP="006B50B0">
      <w:pPr>
        <w:jc w:val="center"/>
        <w:rPr>
          <w:rFonts w:asciiTheme="minorHAnsi" w:hAnsiTheme="minorHAnsi"/>
          <w:b/>
        </w:rPr>
      </w:pPr>
      <w:r>
        <w:rPr>
          <w:rFonts w:asciiTheme="minorHAnsi" w:hAnsiTheme="minorHAnsi"/>
          <w:b/>
          <w:noProof/>
        </w:rPr>
        <w:drawing>
          <wp:inline distT="0" distB="0" distL="0" distR="0" wp14:anchorId="0351AFC7" wp14:editId="5263F812">
            <wp:extent cx="1371600" cy="1371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VCO logo 800x800.eps"/>
                    <pic:cNvPicPr/>
                  </pic:nvPicPr>
                  <pic:blipFill>
                    <a:blip r:embed="rId5">
                      <a:extLst>
                        <a:ext uri="{28A0092B-C50C-407E-A947-70E740481C1C}">
                          <a14:useLocalDpi xmlns:a14="http://schemas.microsoft.com/office/drawing/2010/main" val="0"/>
                        </a:ext>
                      </a:extLst>
                    </a:blip>
                    <a:stretch>
                      <a:fillRect/>
                    </a:stretch>
                  </pic:blipFill>
                  <pic:spPr>
                    <a:xfrm>
                      <a:off x="0" y="0"/>
                      <a:ext cx="1371600" cy="1371600"/>
                    </a:xfrm>
                    <a:prstGeom prst="rect">
                      <a:avLst/>
                    </a:prstGeom>
                  </pic:spPr>
                </pic:pic>
              </a:graphicData>
            </a:graphic>
          </wp:inline>
        </w:drawing>
      </w:r>
    </w:p>
    <w:p w14:paraId="2088F1FA" w14:textId="77777777" w:rsidR="006C08DF" w:rsidRPr="00C70A6C" w:rsidRDefault="006C08DF" w:rsidP="006B50B0">
      <w:pPr>
        <w:jc w:val="center"/>
        <w:rPr>
          <w:rFonts w:asciiTheme="minorHAnsi" w:hAnsiTheme="minorHAnsi"/>
          <w:b/>
          <w:color w:val="000000"/>
          <w:sz w:val="18"/>
          <w:szCs w:val="18"/>
        </w:rPr>
      </w:pPr>
      <w:r w:rsidRPr="00C70A6C">
        <w:rPr>
          <w:rFonts w:asciiTheme="minorHAnsi" w:hAnsiTheme="minorHAnsi"/>
          <w:b/>
          <w:sz w:val="18"/>
          <w:szCs w:val="18"/>
        </w:rPr>
        <w:t>Rose Valley Chorus &amp; Orchestra</w:t>
      </w:r>
      <w:r w:rsidRPr="00C70A6C">
        <w:rPr>
          <w:rFonts w:asciiTheme="minorHAnsi" w:hAnsiTheme="minorHAnsi"/>
          <w:b/>
          <w:sz w:val="18"/>
          <w:szCs w:val="18"/>
        </w:rPr>
        <w:br/>
        <w:t>Box 414 • Media, PA 19063</w:t>
      </w:r>
    </w:p>
    <w:p w14:paraId="40B7BEF0" w14:textId="77777777" w:rsidR="006C08DF" w:rsidRPr="00C70A6C" w:rsidRDefault="006C08DF" w:rsidP="006B50B0">
      <w:pPr>
        <w:jc w:val="center"/>
        <w:rPr>
          <w:rFonts w:asciiTheme="minorHAnsi" w:hAnsiTheme="minorHAnsi"/>
          <w:b/>
        </w:rPr>
      </w:pPr>
    </w:p>
    <w:p w14:paraId="6424E317" w14:textId="77777777" w:rsidR="00FE03EB" w:rsidRPr="00C70A6C" w:rsidRDefault="00FE03EB" w:rsidP="006B50B0">
      <w:pPr>
        <w:jc w:val="center"/>
        <w:rPr>
          <w:rFonts w:asciiTheme="minorHAnsi" w:hAnsiTheme="minorHAnsi"/>
          <w:b/>
          <w:sz w:val="28"/>
          <w:szCs w:val="28"/>
        </w:rPr>
      </w:pPr>
      <w:r w:rsidRPr="00C70A6C">
        <w:rPr>
          <w:rFonts w:asciiTheme="minorHAnsi" w:hAnsiTheme="minorHAnsi"/>
          <w:b/>
          <w:sz w:val="28"/>
          <w:szCs w:val="28"/>
        </w:rPr>
        <w:t>Rose Valley Chorus and Orchestra</w:t>
      </w:r>
    </w:p>
    <w:p w14:paraId="7628C464" w14:textId="77777777" w:rsidR="00C358E2" w:rsidRPr="00C70A6C" w:rsidRDefault="00C358E2" w:rsidP="006B50B0">
      <w:pPr>
        <w:jc w:val="center"/>
        <w:rPr>
          <w:rFonts w:asciiTheme="minorHAnsi" w:hAnsiTheme="minorHAnsi"/>
          <w:b/>
          <w:sz w:val="28"/>
          <w:szCs w:val="28"/>
        </w:rPr>
      </w:pPr>
      <w:r w:rsidRPr="00C70A6C">
        <w:rPr>
          <w:rFonts w:asciiTheme="minorHAnsi" w:hAnsiTheme="minorHAnsi"/>
          <w:b/>
          <w:sz w:val="28"/>
          <w:szCs w:val="28"/>
        </w:rPr>
        <w:t>Audition Announcement</w:t>
      </w:r>
    </w:p>
    <w:p w14:paraId="150324C5" w14:textId="77777777" w:rsidR="00FE03EB" w:rsidRPr="00C70A6C" w:rsidRDefault="00FE03EB" w:rsidP="006B50B0">
      <w:pPr>
        <w:jc w:val="center"/>
        <w:rPr>
          <w:rFonts w:asciiTheme="minorHAnsi" w:hAnsiTheme="minorHAnsi"/>
          <w:b/>
          <w:sz w:val="28"/>
          <w:szCs w:val="28"/>
        </w:rPr>
      </w:pPr>
    </w:p>
    <w:p w14:paraId="34A65788" w14:textId="77777777" w:rsidR="00FE03EB" w:rsidRPr="00C70A6C" w:rsidRDefault="005A420A" w:rsidP="006B50B0">
      <w:pPr>
        <w:jc w:val="center"/>
        <w:rPr>
          <w:rFonts w:asciiTheme="minorHAnsi" w:hAnsiTheme="minorHAnsi"/>
          <w:b/>
          <w:sz w:val="28"/>
          <w:szCs w:val="28"/>
        </w:rPr>
      </w:pPr>
      <w:r w:rsidRPr="00C70A6C">
        <w:rPr>
          <w:rFonts w:asciiTheme="minorHAnsi" w:hAnsiTheme="minorHAnsi"/>
          <w:b/>
          <w:sz w:val="28"/>
          <w:szCs w:val="28"/>
        </w:rPr>
        <w:t>Gilbert and Sullivan’s</w:t>
      </w:r>
      <w:r w:rsidR="00FE03EB" w:rsidRPr="00C70A6C">
        <w:rPr>
          <w:rFonts w:asciiTheme="minorHAnsi" w:hAnsiTheme="minorHAnsi"/>
          <w:b/>
          <w:sz w:val="28"/>
          <w:szCs w:val="28"/>
        </w:rPr>
        <w:t xml:space="preserve"> </w:t>
      </w:r>
      <w:r w:rsidR="002B0851" w:rsidRPr="00C70A6C">
        <w:rPr>
          <w:rFonts w:asciiTheme="minorHAnsi" w:hAnsiTheme="minorHAnsi"/>
          <w:b/>
          <w:i/>
          <w:sz w:val="28"/>
          <w:szCs w:val="28"/>
        </w:rPr>
        <w:t>Gondoliers</w:t>
      </w:r>
    </w:p>
    <w:p w14:paraId="6C78DE8F" w14:textId="77777777" w:rsidR="00C358E2" w:rsidRPr="00C70A6C" w:rsidRDefault="00870079" w:rsidP="006B50B0">
      <w:pPr>
        <w:jc w:val="center"/>
        <w:rPr>
          <w:rFonts w:asciiTheme="minorHAnsi" w:hAnsiTheme="minorHAnsi"/>
          <w:b/>
          <w:sz w:val="28"/>
          <w:szCs w:val="28"/>
        </w:rPr>
      </w:pPr>
      <w:r w:rsidRPr="00C70A6C">
        <w:rPr>
          <w:rFonts w:asciiTheme="minorHAnsi" w:hAnsiTheme="minorHAnsi"/>
          <w:b/>
          <w:sz w:val="28"/>
          <w:szCs w:val="28"/>
        </w:rPr>
        <w:t>November 2014</w:t>
      </w:r>
    </w:p>
    <w:p w14:paraId="73FF1233" w14:textId="77777777" w:rsidR="00FE03EB" w:rsidRDefault="00FE03EB" w:rsidP="005A7D5B">
      <w:pPr>
        <w:rPr>
          <w:rFonts w:asciiTheme="minorHAnsi" w:hAnsiTheme="minorHAnsi"/>
        </w:rPr>
      </w:pPr>
    </w:p>
    <w:p w14:paraId="7EF8D734" w14:textId="77777777" w:rsidR="009F18A7" w:rsidRDefault="009F18A7" w:rsidP="005A7D5B">
      <w:pPr>
        <w:rPr>
          <w:rFonts w:asciiTheme="minorHAnsi" w:hAnsiTheme="minorHAnsi"/>
        </w:rPr>
      </w:pPr>
    </w:p>
    <w:p w14:paraId="2B64F3E2" w14:textId="77777777" w:rsidR="009F18A7" w:rsidRPr="00C70A6C" w:rsidRDefault="009F18A7" w:rsidP="005A7D5B">
      <w:pPr>
        <w:rPr>
          <w:rFonts w:asciiTheme="minorHAnsi" w:hAnsiTheme="minorHAnsi"/>
        </w:rPr>
      </w:pPr>
    </w:p>
    <w:p w14:paraId="1B6A3148" w14:textId="77777777" w:rsidR="00FE03EB" w:rsidRPr="00C70A6C" w:rsidRDefault="00FE03EB" w:rsidP="005A7D5B">
      <w:pPr>
        <w:rPr>
          <w:rFonts w:asciiTheme="minorHAnsi" w:hAnsiTheme="minorHAnsi"/>
          <w:b/>
        </w:rPr>
      </w:pPr>
      <w:r w:rsidRPr="00C70A6C">
        <w:rPr>
          <w:rFonts w:asciiTheme="minorHAnsi" w:hAnsiTheme="minorHAnsi"/>
          <w:b/>
        </w:rPr>
        <w:t>Show Information</w:t>
      </w:r>
    </w:p>
    <w:p w14:paraId="53F14948" w14:textId="77777777" w:rsidR="00FE03EB" w:rsidRPr="00C70A6C" w:rsidRDefault="00FE03EB" w:rsidP="005A7D5B">
      <w:pPr>
        <w:rPr>
          <w:rFonts w:asciiTheme="minorHAnsi" w:hAnsiTheme="minorHAnsi"/>
        </w:rPr>
      </w:pPr>
    </w:p>
    <w:p w14:paraId="6A953CD9" w14:textId="77777777" w:rsidR="00FE03EB" w:rsidRPr="00C70A6C" w:rsidRDefault="00FE03EB" w:rsidP="005A7D5B">
      <w:pPr>
        <w:rPr>
          <w:rFonts w:asciiTheme="minorHAnsi" w:hAnsiTheme="minorHAnsi"/>
        </w:rPr>
      </w:pPr>
    </w:p>
    <w:tbl>
      <w:tblPr>
        <w:tblW w:w="0" w:type="auto"/>
        <w:tblLook w:val="04A0" w:firstRow="1" w:lastRow="0" w:firstColumn="1" w:lastColumn="0" w:noHBand="0" w:noVBand="1"/>
      </w:tblPr>
      <w:tblGrid>
        <w:gridCol w:w="2178"/>
        <w:gridCol w:w="1170"/>
        <w:gridCol w:w="6228"/>
      </w:tblGrid>
      <w:tr w:rsidR="00FE03EB" w:rsidRPr="00C70A6C" w14:paraId="36CEEAAF" w14:textId="77777777" w:rsidTr="001E2936">
        <w:tc>
          <w:tcPr>
            <w:tcW w:w="2178" w:type="dxa"/>
            <w:shd w:val="clear" w:color="auto" w:fill="auto"/>
          </w:tcPr>
          <w:p w14:paraId="7A4C4E09" w14:textId="77777777" w:rsidR="00FE03EB" w:rsidRPr="00C70A6C" w:rsidRDefault="00FE03EB" w:rsidP="005A7D5B">
            <w:pPr>
              <w:rPr>
                <w:rFonts w:asciiTheme="minorHAnsi" w:hAnsiTheme="minorHAnsi"/>
              </w:rPr>
            </w:pPr>
            <w:r w:rsidRPr="00C70A6C">
              <w:rPr>
                <w:rFonts w:asciiTheme="minorHAnsi" w:hAnsiTheme="minorHAnsi"/>
              </w:rPr>
              <w:t>Directors:</w:t>
            </w:r>
          </w:p>
        </w:tc>
        <w:tc>
          <w:tcPr>
            <w:tcW w:w="1170" w:type="dxa"/>
            <w:shd w:val="clear" w:color="auto" w:fill="auto"/>
          </w:tcPr>
          <w:p w14:paraId="5C5A9D1D" w14:textId="77777777" w:rsidR="00FE03EB" w:rsidRPr="00C70A6C" w:rsidRDefault="00FE03EB" w:rsidP="005A7D5B">
            <w:pPr>
              <w:rPr>
                <w:rFonts w:asciiTheme="minorHAnsi" w:hAnsiTheme="minorHAnsi"/>
              </w:rPr>
            </w:pPr>
            <w:r w:rsidRPr="00C70A6C">
              <w:rPr>
                <w:rFonts w:asciiTheme="minorHAnsi" w:hAnsiTheme="minorHAnsi"/>
              </w:rPr>
              <w:t>Stage:</w:t>
            </w:r>
          </w:p>
          <w:p w14:paraId="1B4A4677" w14:textId="77777777" w:rsidR="00FE03EB" w:rsidRPr="00C70A6C" w:rsidRDefault="00FE03EB" w:rsidP="005A7D5B">
            <w:pPr>
              <w:rPr>
                <w:rFonts w:asciiTheme="minorHAnsi" w:hAnsiTheme="minorHAnsi"/>
              </w:rPr>
            </w:pPr>
            <w:r w:rsidRPr="00C70A6C">
              <w:rPr>
                <w:rFonts w:asciiTheme="minorHAnsi" w:hAnsiTheme="minorHAnsi"/>
              </w:rPr>
              <w:t>Music:</w:t>
            </w:r>
          </w:p>
        </w:tc>
        <w:tc>
          <w:tcPr>
            <w:tcW w:w="6228" w:type="dxa"/>
            <w:shd w:val="clear" w:color="auto" w:fill="auto"/>
          </w:tcPr>
          <w:p w14:paraId="0B7E1069" w14:textId="77777777" w:rsidR="00FE03EB" w:rsidRPr="00C70A6C" w:rsidRDefault="0062652F" w:rsidP="005A7D5B">
            <w:pPr>
              <w:rPr>
                <w:rFonts w:asciiTheme="minorHAnsi" w:hAnsiTheme="minorHAnsi"/>
              </w:rPr>
            </w:pPr>
            <w:r w:rsidRPr="00C70A6C">
              <w:rPr>
                <w:rFonts w:asciiTheme="minorHAnsi" w:hAnsiTheme="minorHAnsi"/>
              </w:rPr>
              <w:t>Daniel K. Williams</w:t>
            </w:r>
          </w:p>
          <w:p w14:paraId="7E484310" w14:textId="77777777" w:rsidR="00FE03EB" w:rsidRPr="00C70A6C" w:rsidRDefault="00FE03EB" w:rsidP="005A7D5B">
            <w:pPr>
              <w:rPr>
                <w:rFonts w:asciiTheme="minorHAnsi" w:hAnsiTheme="minorHAnsi"/>
              </w:rPr>
            </w:pPr>
            <w:r w:rsidRPr="00C70A6C">
              <w:rPr>
                <w:rFonts w:asciiTheme="minorHAnsi" w:hAnsiTheme="minorHAnsi"/>
              </w:rPr>
              <w:t xml:space="preserve">Carol </w:t>
            </w:r>
            <w:r w:rsidR="008418E0" w:rsidRPr="00C70A6C">
              <w:rPr>
                <w:rFonts w:asciiTheme="minorHAnsi" w:hAnsiTheme="minorHAnsi"/>
              </w:rPr>
              <w:t xml:space="preserve">K. </w:t>
            </w:r>
            <w:r w:rsidRPr="00C70A6C">
              <w:rPr>
                <w:rFonts w:asciiTheme="minorHAnsi" w:hAnsiTheme="minorHAnsi"/>
              </w:rPr>
              <w:t>Freed</w:t>
            </w:r>
          </w:p>
          <w:p w14:paraId="3541C27C" w14:textId="77777777" w:rsidR="00C142E8" w:rsidRPr="00C70A6C" w:rsidRDefault="00C142E8" w:rsidP="005A7D5B">
            <w:pPr>
              <w:rPr>
                <w:rFonts w:asciiTheme="minorHAnsi" w:hAnsiTheme="minorHAnsi"/>
              </w:rPr>
            </w:pPr>
          </w:p>
        </w:tc>
      </w:tr>
      <w:tr w:rsidR="00FE03EB" w:rsidRPr="00C70A6C" w14:paraId="44D088FD" w14:textId="77777777" w:rsidTr="001E2936">
        <w:tc>
          <w:tcPr>
            <w:tcW w:w="2178" w:type="dxa"/>
            <w:shd w:val="clear" w:color="auto" w:fill="auto"/>
          </w:tcPr>
          <w:p w14:paraId="3B0E1B09" w14:textId="77777777" w:rsidR="00FE03EB" w:rsidRPr="00C70A6C" w:rsidRDefault="00FE03EB" w:rsidP="005A7D5B">
            <w:pPr>
              <w:rPr>
                <w:rFonts w:asciiTheme="minorHAnsi" w:hAnsiTheme="minorHAnsi"/>
              </w:rPr>
            </w:pPr>
            <w:r w:rsidRPr="00C70A6C">
              <w:rPr>
                <w:rFonts w:asciiTheme="minorHAnsi" w:hAnsiTheme="minorHAnsi"/>
              </w:rPr>
              <w:t>Show Date</w:t>
            </w:r>
            <w:r w:rsidR="009B7F60" w:rsidRPr="00C70A6C">
              <w:rPr>
                <w:rFonts w:asciiTheme="minorHAnsi" w:hAnsiTheme="minorHAnsi"/>
              </w:rPr>
              <w:t>s</w:t>
            </w:r>
            <w:r w:rsidRPr="00C70A6C">
              <w:rPr>
                <w:rFonts w:asciiTheme="minorHAnsi" w:hAnsiTheme="minorHAnsi"/>
              </w:rPr>
              <w:t>:</w:t>
            </w:r>
          </w:p>
        </w:tc>
        <w:tc>
          <w:tcPr>
            <w:tcW w:w="1170" w:type="dxa"/>
            <w:shd w:val="clear" w:color="auto" w:fill="auto"/>
          </w:tcPr>
          <w:p w14:paraId="272FEB7B" w14:textId="77777777" w:rsidR="00FE03EB" w:rsidRPr="00C70A6C" w:rsidRDefault="00FE03EB" w:rsidP="005A7D5B">
            <w:pPr>
              <w:rPr>
                <w:rFonts w:asciiTheme="minorHAnsi" w:hAnsiTheme="minorHAnsi"/>
              </w:rPr>
            </w:pPr>
          </w:p>
        </w:tc>
        <w:tc>
          <w:tcPr>
            <w:tcW w:w="6228" w:type="dxa"/>
            <w:shd w:val="clear" w:color="auto" w:fill="auto"/>
          </w:tcPr>
          <w:p w14:paraId="7469A4E6" w14:textId="77777777" w:rsidR="00022FE5" w:rsidRPr="00C70A6C" w:rsidRDefault="0065795D" w:rsidP="005A7D5B">
            <w:pPr>
              <w:rPr>
                <w:rFonts w:asciiTheme="minorHAnsi" w:hAnsiTheme="minorHAnsi"/>
                <w:u w:color="A40800"/>
              </w:rPr>
            </w:pPr>
            <w:r w:rsidRPr="00C70A6C">
              <w:rPr>
                <w:rFonts w:asciiTheme="minorHAnsi" w:hAnsiTheme="minorHAnsi"/>
                <w:u w:color="A40800"/>
              </w:rPr>
              <w:t>TBD, November 2014</w:t>
            </w:r>
          </w:p>
          <w:p w14:paraId="13E7F5E2" w14:textId="77777777" w:rsidR="00C142E8" w:rsidRPr="00C70A6C" w:rsidRDefault="00C142E8" w:rsidP="005A7D5B">
            <w:pPr>
              <w:rPr>
                <w:rFonts w:asciiTheme="minorHAnsi" w:hAnsiTheme="minorHAnsi"/>
              </w:rPr>
            </w:pPr>
          </w:p>
        </w:tc>
      </w:tr>
      <w:tr w:rsidR="00FE03EB" w:rsidRPr="00C70A6C" w14:paraId="65A9D64B" w14:textId="77777777" w:rsidTr="001E2936">
        <w:tc>
          <w:tcPr>
            <w:tcW w:w="2178" w:type="dxa"/>
            <w:shd w:val="clear" w:color="auto" w:fill="auto"/>
          </w:tcPr>
          <w:p w14:paraId="0F2419FF" w14:textId="77777777" w:rsidR="00FE03EB" w:rsidRPr="00C70A6C" w:rsidRDefault="00FE03EB" w:rsidP="005A7D5B">
            <w:pPr>
              <w:rPr>
                <w:rFonts w:asciiTheme="minorHAnsi" w:hAnsiTheme="minorHAnsi"/>
              </w:rPr>
            </w:pPr>
          </w:p>
        </w:tc>
        <w:tc>
          <w:tcPr>
            <w:tcW w:w="1170" w:type="dxa"/>
            <w:shd w:val="clear" w:color="auto" w:fill="auto"/>
          </w:tcPr>
          <w:p w14:paraId="7705F512" w14:textId="77777777" w:rsidR="00FE03EB" w:rsidRPr="00C70A6C" w:rsidRDefault="00FE03EB" w:rsidP="005A7D5B">
            <w:pPr>
              <w:rPr>
                <w:rFonts w:asciiTheme="minorHAnsi" w:hAnsiTheme="minorHAnsi"/>
              </w:rPr>
            </w:pPr>
          </w:p>
        </w:tc>
        <w:tc>
          <w:tcPr>
            <w:tcW w:w="6228" w:type="dxa"/>
            <w:shd w:val="clear" w:color="auto" w:fill="auto"/>
          </w:tcPr>
          <w:p w14:paraId="3A979E8A" w14:textId="77777777" w:rsidR="00C142E8" w:rsidRPr="00C70A6C" w:rsidRDefault="00C142E8" w:rsidP="005A7D5B">
            <w:pPr>
              <w:rPr>
                <w:rFonts w:asciiTheme="minorHAnsi" w:hAnsiTheme="minorHAnsi"/>
                <w:u w:color="D90B00"/>
              </w:rPr>
            </w:pPr>
          </w:p>
        </w:tc>
      </w:tr>
      <w:tr w:rsidR="00FE03EB" w:rsidRPr="00C70A6C" w14:paraId="60738A16" w14:textId="77777777" w:rsidTr="001E2936">
        <w:tc>
          <w:tcPr>
            <w:tcW w:w="2178" w:type="dxa"/>
            <w:shd w:val="clear" w:color="auto" w:fill="auto"/>
          </w:tcPr>
          <w:p w14:paraId="3F8EE3FF" w14:textId="77777777" w:rsidR="00FE03EB" w:rsidRPr="00C70A6C" w:rsidRDefault="00FE03EB" w:rsidP="005A7D5B">
            <w:pPr>
              <w:rPr>
                <w:rFonts w:asciiTheme="minorHAnsi" w:hAnsiTheme="minorHAnsi"/>
              </w:rPr>
            </w:pPr>
            <w:r w:rsidRPr="00C70A6C">
              <w:rPr>
                <w:rFonts w:asciiTheme="minorHAnsi" w:hAnsiTheme="minorHAnsi"/>
              </w:rPr>
              <w:t>Performance Site:</w:t>
            </w:r>
          </w:p>
        </w:tc>
        <w:tc>
          <w:tcPr>
            <w:tcW w:w="1170" w:type="dxa"/>
            <w:shd w:val="clear" w:color="auto" w:fill="auto"/>
          </w:tcPr>
          <w:p w14:paraId="67CD84ED" w14:textId="77777777" w:rsidR="00FE03EB" w:rsidRPr="00C70A6C" w:rsidRDefault="00FE03EB" w:rsidP="005A7D5B">
            <w:pPr>
              <w:rPr>
                <w:rFonts w:asciiTheme="minorHAnsi" w:hAnsiTheme="minorHAnsi"/>
              </w:rPr>
            </w:pPr>
          </w:p>
        </w:tc>
        <w:tc>
          <w:tcPr>
            <w:tcW w:w="6228" w:type="dxa"/>
            <w:shd w:val="clear" w:color="auto" w:fill="auto"/>
          </w:tcPr>
          <w:p w14:paraId="52716963" w14:textId="77777777" w:rsidR="00C142E8" w:rsidRPr="00C70A6C" w:rsidRDefault="00957752" w:rsidP="005A7D5B">
            <w:pPr>
              <w:rPr>
                <w:rFonts w:asciiTheme="minorHAnsi" w:hAnsiTheme="minorHAnsi"/>
              </w:rPr>
            </w:pPr>
            <w:r w:rsidRPr="00C70A6C">
              <w:rPr>
                <w:rFonts w:asciiTheme="minorHAnsi" w:hAnsiTheme="minorHAnsi"/>
                <w:spacing w:val="-3"/>
              </w:rPr>
              <w:t>Strath Haven Middle School</w:t>
            </w:r>
            <w:r w:rsidRPr="00C70A6C">
              <w:rPr>
                <w:rFonts w:asciiTheme="minorHAnsi" w:hAnsiTheme="minorHAnsi"/>
                <w:b/>
                <w:color w:val="3366FF"/>
                <w:spacing w:val="-3"/>
              </w:rPr>
              <w:br/>
            </w:r>
            <w:r w:rsidRPr="00C70A6C">
              <w:rPr>
                <w:rFonts w:asciiTheme="minorHAnsi" w:hAnsiTheme="minorHAnsi"/>
              </w:rPr>
              <w:t>200 South Providence Road, Wallingford, PA 19086-6334</w:t>
            </w:r>
          </w:p>
          <w:p w14:paraId="63E4ED61" w14:textId="77777777" w:rsidR="00957752" w:rsidRPr="00C70A6C" w:rsidRDefault="00957752" w:rsidP="005A7D5B">
            <w:pPr>
              <w:rPr>
                <w:rFonts w:asciiTheme="minorHAnsi" w:hAnsiTheme="minorHAnsi"/>
              </w:rPr>
            </w:pPr>
          </w:p>
        </w:tc>
      </w:tr>
      <w:tr w:rsidR="00FE03EB" w:rsidRPr="00C70A6C" w14:paraId="565D7102" w14:textId="77777777" w:rsidTr="001E2936">
        <w:tc>
          <w:tcPr>
            <w:tcW w:w="2178" w:type="dxa"/>
            <w:shd w:val="clear" w:color="auto" w:fill="auto"/>
          </w:tcPr>
          <w:p w14:paraId="4B8564C1" w14:textId="77777777" w:rsidR="00FE03EB" w:rsidRPr="00C70A6C" w:rsidRDefault="00FE03EB" w:rsidP="005A7D5B">
            <w:pPr>
              <w:rPr>
                <w:rFonts w:asciiTheme="minorHAnsi" w:hAnsiTheme="minorHAnsi"/>
              </w:rPr>
            </w:pPr>
            <w:r w:rsidRPr="00C70A6C">
              <w:rPr>
                <w:rFonts w:asciiTheme="minorHAnsi" w:hAnsiTheme="minorHAnsi"/>
              </w:rPr>
              <w:t>Auditions:</w:t>
            </w:r>
          </w:p>
        </w:tc>
        <w:tc>
          <w:tcPr>
            <w:tcW w:w="1170" w:type="dxa"/>
            <w:shd w:val="clear" w:color="auto" w:fill="auto"/>
          </w:tcPr>
          <w:p w14:paraId="57771621" w14:textId="77777777" w:rsidR="00FE03EB" w:rsidRPr="00C70A6C" w:rsidRDefault="00FE03EB" w:rsidP="005A7D5B">
            <w:pPr>
              <w:rPr>
                <w:rFonts w:asciiTheme="minorHAnsi" w:hAnsiTheme="minorHAnsi"/>
              </w:rPr>
            </w:pPr>
            <w:r w:rsidRPr="00C70A6C">
              <w:rPr>
                <w:rFonts w:asciiTheme="minorHAnsi" w:hAnsiTheme="minorHAnsi"/>
              </w:rPr>
              <w:t>When:</w:t>
            </w:r>
          </w:p>
          <w:p w14:paraId="0E98DDE9" w14:textId="77777777" w:rsidR="00FE03EB" w:rsidRPr="00C70A6C" w:rsidRDefault="00FE03EB" w:rsidP="005A7D5B">
            <w:pPr>
              <w:rPr>
                <w:rFonts w:asciiTheme="minorHAnsi" w:hAnsiTheme="minorHAnsi"/>
              </w:rPr>
            </w:pPr>
          </w:p>
          <w:p w14:paraId="1985F908" w14:textId="77777777" w:rsidR="00C142E8" w:rsidRPr="00C70A6C" w:rsidRDefault="00C142E8" w:rsidP="005A7D5B">
            <w:pPr>
              <w:rPr>
                <w:rFonts w:asciiTheme="minorHAnsi" w:hAnsiTheme="minorHAnsi"/>
              </w:rPr>
            </w:pPr>
          </w:p>
          <w:p w14:paraId="43AF6306" w14:textId="77777777" w:rsidR="00FE03EB" w:rsidRPr="00C70A6C" w:rsidRDefault="00FE03EB" w:rsidP="005A7D5B">
            <w:pPr>
              <w:rPr>
                <w:rFonts w:asciiTheme="minorHAnsi" w:hAnsiTheme="minorHAnsi"/>
              </w:rPr>
            </w:pPr>
            <w:r w:rsidRPr="00C70A6C">
              <w:rPr>
                <w:rFonts w:asciiTheme="minorHAnsi" w:hAnsiTheme="minorHAnsi"/>
              </w:rPr>
              <w:t>Where:</w:t>
            </w:r>
          </w:p>
        </w:tc>
        <w:tc>
          <w:tcPr>
            <w:tcW w:w="6228" w:type="dxa"/>
            <w:shd w:val="clear" w:color="auto" w:fill="auto"/>
          </w:tcPr>
          <w:p w14:paraId="3A76C315" w14:textId="77777777" w:rsidR="005A420A" w:rsidRPr="00C70A6C" w:rsidRDefault="0065795D" w:rsidP="005A7D5B">
            <w:pPr>
              <w:rPr>
                <w:rFonts w:asciiTheme="minorHAnsi" w:hAnsiTheme="minorHAnsi"/>
              </w:rPr>
            </w:pPr>
            <w:r w:rsidRPr="00C70A6C">
              <w:rPr>
                <w:rFonts w:asciiTheme="minorHAnsi" w:hAnsiTheme="minorHAnsi"/>
              </w:rPr>
              <w:t>Sunday</w:t>
            </w:r>
            <w:r w:rsidR="005A420A" w:rsidRPr="00C70A6C">
              <w:rPr>
                <w:rFonts w:asciiTheme="minorHAnsi" w:hAnsiTheme="minorHAnsi"/>
              </w:rPr>
              <w:t xml:space="preserve">, </w:t>
            </w:r>
            <w:r w:rsidRPr="00C70A6C">
              <w:rPr>
                <w:rFonts w:asciiTheme="minorHAnsi" w:hAnsiTheme="minorHAnsi"/>
              </w:rPr>
              <w:t>April 27, 2:00 to 4:3</w:t>
            </w:r>
            <w:r w:rsidR="005A420A" w:rsidRPr="00C70A6C">
              <w:rPr>
                <w:rFonts w:asciiTheme="minorHAnsi" w:hAnsiTheme="minorHAnsi"/>
              </w:rPr>
              <w:t>0 pm</w:t>
            </w:r>
          </w:p>
          <w:p w14:paraId="7926D7AA" w14:textId="77777777" w:rsidR="00FE03EB" w:rsidRPr="00C70A6C" w:rsidRDefault="00FC7EF5" w:rsidP="005A7D5B">
            <w:pPr>
              <w:rPr>
                <w:rFonts w:asciiTheme="minorHAnsi" w:hAnsiTheme="minorHAnsi"/>
              </w:rPr>
            </w:pPr>
            <w:r w:rsidRPr="00C70A6C">
              <w:rPr>
                <w:rFonts w:asciiTheme="minorHAnsi" w:hAnsiTheme="minorHAnsi"/>
              </w:rPr>
              <w:t>Monday</w:t>
            </w:r>
            <w:r w:rsidR="00FE03EB" w:rsidRPr="00C70A6C">
              <w:rPr>
                <w:rFonts w:asciiTheme="minorHAnsi" w:hAnsiTheme="minorHAnsi"/>
              </w:rPr>
              <w:t xml:space="preserve">, </w:t>
            </w:r>
            <w:r w:rsidRPr="00C70A6C">
              <w:rPr>
                <w:rFonts w:asciiTheme="minorHAnsi" w:hAnsiTheme="minorHAnsi"/>
              </w:rPr>
              <w:t>April 28</w:t>
            </w:r>
            <w:r w:rsidR="0065795D" w:rsidRPr="00C70A6C">
              <w:rPr>
                <w:rFonts w:asciiTheme="minorHAnsi" w:hAnsiTheme="minorHAnsi"/>
              </w:rPr>
              <w:t>, 7</w:t>
            </w:r>
            <w:r w:rsidR="00553110" w:rsidRPr="00C70A6C">
              <w:rPr>
                <w:rFonts w:asciiTheme="minorHAnsi" w:hAnsiTheme="minorHAnsi"/>
              </w:rPr>
              <w:t>:00</w:t>
            </w:r>
            <w:r w:rsidR="0065795D" w:rsidRPr="00C70A6C">
              <w:rPr>
                <w:rFonts w:asciiTheme="minorHAnsi" w:hAnsiTheme="minorHAnsi"/>
              </w:rPr>
              <w:t xml:space="preserve"> to 9:0</w:t>
            </w:r>
            <w:r w:rsidR="00FE03EB" w:rsidRPr="00C70A6C">
              <w:rPr>
                <w:rFonts w:asciiTheme="minorHAnsi" w:hAnsiTheme="minorHAnsi"/>
              </w:rPr>
              <w:t>0 pm</w:t>
            </w:r>
          </w:p>
          <w:p w14:paraId="622C8932" w14:textId="77777777" w:rsidR="00C142E8" w:rsidRPr="00C70A6C" w:rsidRDefault="00C142E8" w:rsidP="005A7D5B">
            <w:pPr>
              <w:rPr>
                <w:rFonts w:asciiTheme="minorHAnsi" w:hAnsiTheme="minorHAnsi"/>
              </w:rPr>
            </w:pPr>
          </w:p>
          <w:p w14:paraId="6198277E" w14:textId="77777777" w:rsidR="00FE03EB" w:rsidRPr="00C70A6C" w:rsidRDefault="00FE03EB" w:rsidP="005A7D5B">
            <w:pPr>
              <w:rPr>
                <w:rFonts w:asciiTheme="minorHAnsi" w:hAnsiTheme="minorHAnsi"/>
              </w:rPr>
            </w:pPr>
            <w:r w:rsidRPr="00C70A6C">
              <w:rPr>
                <w:rFonts w:asciiTheme="minorHAnsi" w:hAnsiTheme="minorHAnsi"/>
              </w:rPr>
              <w:t>Stage One Performing Arts Center</w:t>
            </w:r>
          </w:p>
          <w:p w14:paraId="252FEEEE" w14:textId="77777777" w:rsidR="00FE03EB" w:rsidRPr="00C70A6C" w:rsidRDefault="008F3A1C" w:rsidP="005A7D5B">
            <w:pPr>
              <w:rPr>
                <w:rStyle w:val="Hyperlink"/>
                <w:rFonts w:asciiTheme="minorHAnsi" w:hAnsiTheme="minorHAnsi"/>
                <w:b/>
              </w:rPr>
            </w:pPr>
            <w:r w:rsidRPr="00C70A6C">
              <w:rPr>
                <w:rFonts w:asciiTheme="minorHAnsi" w:hAnsiTheme="minorHAnsi"/>
              </w:rPr>
              <w:t>(See address below</w:t>
            </w:r>
            <w:r w:rsidR="00C142E8" w:rsidRPr="00C70A6C">
              <w:rPr>
                <w:rFonts w:asciiTheme="minorHAnsi" w:hAnsiTheme="minorHAnsi"/>
              </w:rPr>
              <w:t>)</w:t>
            </w:r>
          </w:p>
          <w:p w14:paraId="3AEDF85A" w14:textId="77777777" w:rsidR="00C142E8" w:rsidRPr="00C70A6C" w:rsidRDefault="00C142E8" w:rsidP="005A7D5B">
            <w:pPr>
              <w:rPr>
                <w:rFonts w:asciiTheme="minorHAnsi" w:hAnsiTheme="minorHAnsi"/>
              </w:rPr>
            </w:pPr>
          </w:p>
        </w:tc>
      </w:tr>
      <w:tr w:rsidR="00FE03EB" w:rsidRPr="00C70A6C" w14:paraId="4A0B1FC8" w14:textId="77777777" w:rsidTr="001E2936">
        <w:tc>
          <w:tcPr>
            <w:tcW w:w="2178" w:type="dxa"/>
            <w:shd w:val="clear" w:color="auto" w:fill="auto"/>
          </w:tcPr>
          <w:p w14:paraId="59C52B2C" w14:textId="77777777" w:rsidR="00FE03EB" w:rsidRPr="00C70A6C" w:rsidRDefault="008418E0" w:rsidP="005A7D5B">
            <w:pPr>
              <w:rPr>
                <w:rFonts w:asciiTheme="minorHAnsi" w:hAnsiTheme="minorHAnsi"/>
              </w:rPr>
            </w:pPr>
            <w:r w:rsidRPr="00C70A6C">
              <w:rPr>
                <w:rFonts w:asciiTheme="minorHAnsi" w:hAnsiTheme="minorHAnsi"/>
              </w:rPr>
              <w:t>Auditions are by appointment only</w:t>
            </w:r>
          </w:p>
          <w:p w14:paraId="7C1621D4" w14:textId="77777777" w:rsidR="00FE03EB" w:rsidRPr="00C70A6C" w:rsidRDefault="00FE03EB" w:rsidP="005A7D5B">
            <w:pPr>
              <w:rPr>
                <w:rFonts w:asciiTheme="minorHAnsi" w:hAnsiTheme="minorHAnsi"/>
              </w:rPr>
            </w:pPr>
          </w:p>
        </w:tc>
        <w:tc>
          <w:tcPr>
            <w:tcW w:w="1170" w:type="dxa"/>
            <w:shd w:val="clear" w:color="auto" w:fill="auto"/>
          </w:tcPr>
          <w:p w14:paraId="781CC2F7" w14:textId="77777777" w:rsidR="00FE03EB" w:rsidRPr="00C70A6C" w:rsidRDefault="00FE03EB" w:rsidP="005A7D5B">
            <w:pPr>
              <w:rPr>
                <w:rFonts w:asciiTheme="minorHAnsi" w:hAnsiTheme="minorHAnsi"/>
              </w:rPr>
            </w:pPr>
            <w:r w:rsidRPr="00C70A6C">
              <w:rPr>
                <w:rFonts w:asciiTheme="minorHAnsi" w:hAnsiTheme="minorHAnsi"/>
              </w:rPr>
              <w:t>Contact:</w:t>
            </w:r>
          </w:p>
        </w:tc>
        <w:tc>
          <w:tcPr>
            <w:tcW w:w="6228" w:type="dxa"/>
            <w:shd w:val="clear" w:color="auto" w:fill="auto"/>
          </w:tcPr>
          <w:p w14:paraId="02706ECD" w14:textId="77777777" w:rsidR="00FE03EB" w:rsidRPr="00C70A6C" w:rsidRDefault="00FE03EB" w:rsidP="005A7D5B">
            <w:pPr>
              <w:rPr>
                <w:rFonts w:asciiTheme="minorHAnsi" w:hAnsiTheme="minorHAnsi"/>
              </w:rPr>
            </w:pPr>
            <w:r w:rsidRPr="00C70A6C">
              <w:rPr>
                <w:rFonts w:asciiTheme="minorHAnsi" w:hAnsiTheme="minorHAnsi"/>
              </w:rPr>
              <w:t>Julie Zaffarano</w:t>
            </w:r>
          </w:p>
          <w:p w14:paraId="2E5765B2" w14:textId="77777777" w:rsidR="00C142E8" w:rsidRPr="00C70A6C" w:rsidRDefault="00FE03EB" w:rsidP="005A7D5B">
            <w:pPr>
              <w:rPr>
                <w:rFonts w:asciiTheme="minorHAnsi" w:hAnsiTheme="minorHAnsi"/>
              </w:rPr>
            </w:pPr>
            <w:r w:rsidRPr="00C70A6C">
              <w:rPr>
                <w:rFonts w:asciiTheme="minorHAnsi" w:hAnsiTheme="minorHAnsi"/>
              </w:rPr>
              <w:t>610-325-6568 – phone</w:t>
            </w:r>
          </w:p>
          <w:p w14:paraId="69E5327C" w14:textId="1035EDC6" w:rsidR="00C142E8" w:rsidRPr="00C70A6C" w:rsidRDefault="009F18A7" w:rsidP="005A7D5B">
            <w:pPr>
              <w:rPr>
                <w:rFonts w:asciiTheme="minorHAnsi" w:hAnsiTheme="minorHAnsi"/>
              </w:rPr>
            </w:pPr>
            <w:hyperlink r:id="rId6" w:history="1">
              <w:r w:rsidR="002F4D68" w:rsidRPr="001E5283">
                <w:rPr>
                  <w:rStyle w:val="Hyperlink"/>
                  <w:rFonts w:asciiTheme="minorHAnsi" w:hAnsiTheme="minorHAnsi"/>
                  <w:b/>
                  <w:u w:val="none"/>
                </w:rPr>
                <w:t>auditions@rvco.org</w:t>
              </w:r>
            </w:hyperlink>
            <w:r w:rsidR="00FE03EB" w:rsidRPr="00C70A6C">
              <w:rPr>
                <w:rFonts w:asciiTheme="minorHAnsi" w:hAnsiTheme="minorHAnsi"/>
              </w:rPr>
              <w:t xml:space="preserve"> </w:t>
            </w:r>
            <w:r w:rsidR="00C142E8" w:rsidRPr="00C70A6C">
              <w:rPr>
                <w:rFonts w:asciiTheme="minorHAnsi" w:hAnsiTheme="minorHAnsi"/>
              </w:rPr>
              <w:t>–</w:t>
            </w:r>
            <w:r w:rsidR="00FE03EB" w:rsidRPr="00C70A6C">
              <w:rPr>
                <w:rFonts w:asciiTheme="minorHAnsi" w:hAnsiTheme="minorHAnsi"/>
              </w:rPr>
              <w:t xml:space="preserve"> email</w:t>
            </w:r>
          </w:p>
          <w:p w14:paraId="18CEA135" w14:textId="77777777" w:rsidR="00C142E8" w:rsidRPr="00C70A6C" w:rsidRDefault="00C142E8" w:rsidP="005A7D5B">
            <w:pPr>
              <w:rPr>
                <w:rFonts w:asciiTheme="minorHAnsi" w:hAnsiTheme="minorHAnsi"/>
              </w:rPr>
            </w:pPr>
          </w:p>
        </w:tc>
      </w:tr>
      <w:tr w:rsidR="00FE03EB" w:rsidRPr="00C70A6C" w14:paraId="61966B28" w14:textId="77777777" w:rsidTr="001E2936">
        <w:tc>
          <w:tcPr>
            <w:tcW w:w="2178" w:type="dxa"/>
            <w:shd w:val="clear" w:color="auto" w:fill="auto"/>
          </w:tcPr>
          <w:p w14:paraId="27CF17F8" w14:textId="77777777" w:rsidR="00FE03EB" w:rsidRPr="00C70A6C" w:rsidRDefault="00FE03EB" w:rsidP="005A7D5B">
            <w:pPr>
              <w:rPr>
                <w:rFonts w:asciiTheme="minorHAnsi" w:hAnsiTheme="minorHAnsi"/>
              </w:rPr>
            </w:pPr>
            <w:r w:rsidRPr="00C70A6C">
              <w:rPr>
                <w:rFonts w:asciiTheme="minorHAnsi" w:hAnsiTheme="minorHAnsi"/>
              </w:rPr>
              <w:t>Rehearsals:</w:t>
            </w:r>
          </w:p>
        </w:tc>
        <w:tc>
          <w:tcPr>
            <w:tcW w:w="1170" w:type="dxa"/>
            <w:shd w:val="clear" w:color="auto" w:fill="auto"/>
          </w:tcPr>
          <w:p w14:paraId="4ED7568A" w14:textId="77777777" w:rsidR="00FE03EB" w:rsidRPr="00C70A6C" w:rsidRDefault="00FE03EB" w:rsidP="005A7D5B">
            <w:pPr>
              <w:rPr>
                <w:rFonts w:asciiTheme="minorHAnsi" w:hAnsiTheme="minorHAnsi"/>
              </w:rPr>
            </w:pPr>
            <w:r w:rsidRPr="00C70A6C">
              <w:rPr>
                <w:rFonts w:asciiTheme="minorHAnsi" w:hAnsiTheme="minorHAnsi"/>
              </w:rPr>
              <w:t>When:</w:t>
            </w:r>
          </w:p>
          <w:p w14:paraId="361FD6FB" w14:textId="77777777" w:rsidR="00FE03EB" w:rsidRPr="00C70A6C" w:rsidRDefault="00FE03EB" w:rsidP="005A7D5B">
            <w:pPr>
              <w:rPr>
                <w:rFonts w:asciiTheme="minorHAnsi" w:hAnsiTheme="minorHAnsi"/>
              </w:rPr>
            </w:pPr>
          </w:p>
          <w:p w14:paraId="7E8735C5" w14:textId="77777777" w:rsidR="00FE03EB" w:rsidRPr="00C70A6C" w:rsidRDefault="00FE03EB" w:rsidP="005A7D5B">
            <w:pPr>
              <w:rPr>
                <w:rFonts w:asciiTheme="minorHAnsi" w:hAnsiTheme="minorHAnsi"/>
              </w:rPr>
            </w:pPr>
            <w:r w:rsidRPr="00C70A6C">
              <w:rPr>
                <w:rFonts w:asciiTheme="minorHAnsi" w:hAnsiTheme="minorHAnsi"/>
              </w:rPr>
              <w:t>Where:</w:t>
            </w:r>
          </w:p>
        </w:tc>
        <w:tc>
          <w:tcPr>
            <w:tcW w:w="6228" w:type="dxa"/>
            <w:shd w:val="clear" w:color="auto" w:fill="auto"/>
          </w:tcPr>
          <w:p w14:paraId="2426B78F" w14:textId="77777777" w:rsidR="00FE03EB" w:rsidRPr="00C70A6C" w:rsidRDefault="005C0968" w:rsidP="005A7D5B">
            <w:pPr>
              <w:rPr>
                <w:rFonts w:asciiTheme="minorHAnsi" w:hAnsiTheme="minorHAnsi"/>
              </w:rPr>
            </w:pPr>
            <w:r w:rsidRPr="00C70A6C">
              <w:rPr>
                <w:rFonts w:asciiTheme="minorHAnsi" w:hAnsiTheme="minorHAnsi"/>
              </w:rPr>
              <w:t>Sundays 7:00-9:30, M</w:t>
            </w:r>
            <w:bookmarkStart w:id="0" w:name="_GoBack"/>
            <w:bookmarkEnd w:id="0"/>
            <w:r w:rsidRPr="00C70A6C">
              <w:rPr>
                <w:rFonts w:asciiTheme="minorHAnsi" w:hAnsiTheme="minorHAnsi"/>
              </w:rPr>
              <w:t>ondays 7:30-10:00</w:t>
            </w:r>
            <w:r w:rsidR="00FE03EB" w:rsidRPr="00C70A6C">
              <w:rPr>
                <w:rFonts w:asciiTheme="minorHAnsi" w:hAnsiTheme="minorHAnsi"/>
              </w:rPr>
              <w:t xml:space="preserve">, </w:t>
            </w:r>
            <w:r w:rsidRPr="00C70A6C">
              <w:rPr>
                <w:rFonts w:asciiTheme="minorHAnsi" w:hAnsiTheme="minorHAnsi"/>
              </w:rPr>
              <w:t>Wednesdays, 7:30-10:00</w:t>
            </w:r>
          </w:p>
          <w:p w14:paraId="7C5CBF7D" w14:textId="77777777" w:rsidR="00C142E8" w:rsidRPr="00C70A6C" w:rsidRDefault="00C142E8" w:rsidP="005A7D5B">
            <w:pPr>
              <w:rPr>
                <w:rFonts w:asciiTheme="minorHAnsi" w:hAnsiTheme="minorHAnsi"/>
              </w:rPr>
            </w:pPr>
          </w:p>
          <w:p w14:paraId="0D2B16C0" w14:textId="77777777" w:rsidR="00AD64AB" w:rsidRPr="00C70A6C" w:rsidRDefault="00AD64AB" w:rsidP="005A7D5B">
            <w:pPr>
              <w:rPr>
                <w:rFonts w:asciiTheme="minorHAnsi" w:hAnsiTheme="minorHAnsi"/>
              </w:rPr>
            </w:pPr>
            <w:r w:rsidRPr="00C70A6C">
              <w:rPr>
                <w:rFonts w:asciiTheme="minorHAnsi" w:hAnsiTheme="minorHAnsi"/>
              </w:rPr>
              <w:t>Stage One Performing Arts Center</w:t>
            </w:r>
          </w:p>
          <w:p w14:paraId="49146C70" w14:textId="77777777" w:rsidR="00AD64AB" w:rsidRPr="002709D4" w:rsidRDefault="00AD64AB" w:rsidP="005A7D5B">
            <w:pPr>
              <w:rPr>
                <w:rFonts w:asciiTheme="minorHAnsi" w:hAnsiTheme="minorHAnsi"/>
              </w:rPr>
            </w:pPr>
            <w:r w:rsidRPr="00C70A6C">
              <w:rPr>
                <w:rFonts w:asciiTheme="minorHAnsi" w:hAnsiTheme="minorHAnsi"/>
              </w:rPr>
              <w:t>101 Plush Mill Rd Summit School, Wallingford, PA 19086</w:t>
            </w:r>
          </w:p>
          <w:p w14:paraId="2F90D05E" w14:textId="408652B1" w:rsidR="00FE03EB" w:rsidRPr="00C70A6C" w:rsidRDefault="009F18A7" w:rsidP="005A7D5B">
            <w:pPr>
              <w:rPr>
                <w:rFonts w:asciiTheme="minorHAnsi" w:hAnsiTheme="minorHAnsi"/>
              </w:rPr>
            </w:pPr>
            <w:hyperlink r:id="rId7" w:history="1">
              <w:r w:rsidR="002F4D68" w:rsidRPr="002709D4">
                <w:rPr>
                  <w:rStyle w:val="Hyperlink"/>
                  <w:rFonts w:asciiTheme="minorHAnsi" w:hAnsiTheme="minorHAnsi"/>
                  <w:b/>
                  <w:u w:val="none"/>
                </w:rPr>
                <w:t>www.pacofdelco.org</w:t>
              </w:r>
            </w:hyperlink>
            <w:r w:rsidR="00AD64AB" w:rsidRPr="00C70A6C">
              <w:rPr>
                <w:rFonts w:asciiTheme="minorHAnsi" w:hAnsiTheme="minorHAnsi"/>
              </w:rPr>
              <w:t xml:space="preserve"> </w:t>
            </w:r>
            <w:r w:rsidR="001A4C9B" w:rsidRPr="00C70A6C">
              <w:rPr>
                <w:rFonts w:asciiTheme="minorHAnsi" w:hAnsiTheme="minorHAnsi"/>
              </w:rPr>
              <w:t xml:space="preserve">  </w:t>
            </w:r>
          </w:p>
        </w:tc>
      </w:tr>
    </w:tbl>
    <w:p w14:paraId="6299C288" w14:textId="77777777" w:rsidR="001A4C9B" w:rsidRPr="00C70A6C" w:rsidRDefault="001A4C9B" w:rsidP="005A7D5B">
      <w:pPr>
        <w:rPr>
          <w:rFonts w:asciiTheme="minorHAnsi" w:hAnsiTheme="minorHAnsi"/>
        </w:rPr>
      </w:pPr>
      <w:r w:rsidRPr="00C70A6C">
        <w:rPr>
          <w:rFonts w:asciiTheme="minorHAnsi" w:hAnsiTheme="minorHAnsi"/>
        </w:rPr>
        <w:br w:type="page"/>
      </w:r>
    </w:p>
    <w:p w14:paraId="3FC8D5EA" w14:textId="77777777" w:rsidR="008E5FA3" w:rsidRPr="00C70A6C" w:rsidRDefault="000E281A" w:rsidP="00B809C9">
      <w:pPr>
        <w:jc w:val="center"/>
        <w:rPr>
          <w:rFonts w:asciiTheme="minorHAnsi" w:hAnsiTheme="minorHAnsi"/>
          <w:b/>
          <w:sz w:val="28"/>
          <w:szCs w:val="28"/>
        </w:rPr>
      </w:pPr>
      <w:r w:rsidRPr="00C70A6C">
        <w:rPr>
          <w:rFonts w:asciiTheme="minorHAnsi" w:hAnsiTheme="minorHAnsi"/>
          <w:b/>
          <w:sz w:val="28"/>
          <w:szCs w:val="28"/>
        </w:rPr>
        <w:lastRenderedPageBreak/>
        <w:t>Gondoliers</w:t>
      </w:r>
    </w:p>
    <w:p w14:paraId="16C34B2D" w14:textId="77777777" w:rsidR="008E5FA3" w:rsidRPr="00C70A6C" w:rsidRDefault="008E5FA3" w:rsidP="00B809C9">
      <w:pPr>
        <w:jc w:val="center"/>
        <w:rPr>
          <w:rFonts w:asciiTheme="minorHAnsi" w:hAnsiTheme="minorHAnsi"/>
          <w:b/>
          <w:sz w:val="28"/>
          <w:szCs w:val="28"/>
        </w:rPr>
      </w:pPr>
      <w:r w:rsidRPr="00C70A6C">
        <w:rPr>
          <w:rFonts w:asciiTheme="minorHAnsi" w:hAnsiTheme="minorHAnsi"/>
          <w:b/>
          <w:sz w:val="28"/>
          <w:szCs w:val="28"/>
        </w:rPr>
        <w:t>Audition Roles &amp; Selections</w:t>
      </w:r>
    </w:p>
    <w:p w14:paraId="5D27B6AB" w14:textId="77777777" w:rsidR="008418E0" w:rsidRPr="00C70A6C" w:rsidRDefault="008418E0" w:rsidP="005A7D5B">
      <w:pPr>
        <w:rPr>
          <w:rFonts w:asciiTheme="minorHAnsi" w:hAnsiTheme="minorHAnsi"/>
        </w:rPr>
      </w:pPr>
    </w:p>
    <w:tbl>
      <w:tblPr>
        <w:tblpPr w:leftFromText="180" w:rightFromText="180" w:vertAnchor="text" w:horzAnchor="margin" w:tblpXSpec="center" w:tblpY="305"/>
        <w:tblW w:w="10852" w:type="dxa"/>
        <w:tblBorders>
          <w:top w:val="double" w:sz="2" w:space="0" w:color="auto"/>
          <w:left w:val="double" w:sz="2" w:space="0" w:color="auto"/>
          <w:bottom w:val="double" w:sz="2" w:space="0" w:color="auto"/>
          <w:right w:val="double" w:sz="2" w:space="0" w:color="auto"/>
          <w:insideH w:val="single" w:sz="2" w:space="0" w:color="auto"/>
          <w:insideV w:val="single" w:sz="2" w:space="0" w:color="auto"/>
        </w:tblBorders>
        <w:tblLayout w:type="fixed"/>
        <w:tblCellMar>
          <w:left w:w="72" w:type="dxa"/>
          <w:right w:w="72" w:type="dxa"/>
        </w:tblCellMar>
        <w:tblLook w:val="0000" w:firstRow="0" w:lastRow="0" w:firstColumn="0" w:lastColumn="0" w:noHBand="0" w:noVBand="0"/>
      </w:tblPr>
      <w:tblGrid>
        <w:gridCol w:w="1782"/>
        <w:gridCol w:w="1170"/>
        <w:gridCol w:w="3420"/>
        <w:gridCol w:w="2790"/>
        <w:gridCol w:w="1690"/>
      </w:tblGrid>
      <w:tr w:rsidR="008E5FA3" w:rsidRPr="002E7290" w14:paraId="62DD1CD4" w14:textId="77777777" w:rsidTr="00C70A6C">
        <w:tc>
          <w:tcPr>
            <w:tcW w:w="1782" w:type="dxa"/>
          </w:tcPr>
          <w:p w14:paraId="5797963C" w14:textId="77777777" w:rsidR="008E5FA3" w:rsidRPr="002E7290" w:rsidRDefault="008E5FA3" w:rsidP="00C70A6C">
            <w:pPr>
              <w:spacing w:before="60" w:after="60"/>
              <w:rPr>
                <w:rFonts w:asciiTheme="minorHAnsi" w:hAnsiTheme="minorHAnsi"/>
                <w:b/>
              </w:rPr>
            </w:pPr>
            <w:r w:rsidRPr="002E7290">
              <w:rPr>
                <w:rFonts w:asciiTheme="minorHAnsi" w:hAnsiTheme="minorHAnsi"/>
                <w:b/>
              </w:rPr>
              <w:t>Role</w:t>
            </w:r>
          </w:p>
        </w:tc>
        <w:tc>
          <w:tcPr>
            <w:tcW w:w="1170" w:type="dxa"/>
          </w:tcPr>
          <w:p w14:paraId="6D6B6D03" w14:textId="77777777" w:rsidR="008E5FA3" w:rsidRPr="002E7290" w:rsidRDefault="008E5FA3" w:rsidP="00C70A6C">
            <w:pPr>
              <w:spacing w:before="60" w:after="60"/>
              <w:rPr>
                <w:rFonts w:asciiTheme="minorHAnsi" w:hAnsiTheme="minorHAnsi"/>
                <w:b/>
              </w:rPr>
            </w:pPr>
            <w:r w:rsidRPr="002E7290">
              <w:rPr>
                <w:rFonts w:asciiTheme="minorHAnsi" w:hAnsiTheme="minorHAnsi"/>
                <w:b/>
              </w:rPr>
              <w:t>Voice</w:t>
            </w:r>
          </w:p>
        </w:tc>
        <w:tc>
          <w:tcPr>
            <w:tcW w:w="3420" w:type="dxa"/>
          </w:tcPr>
          <w:p w14:paraId="4D41F789" w14:textId="77777777" w:rsidR="008E5FA3" w:rsidRPr="002E7290" w:rsidRDefault="008E5FA3" w:rsidP="00C70A6C">
            <w:pPr>
              <w:spacing w:before="60" w:after="60"/>
              <w:rPr>
                <w:rFonts w:asciiTheme="minorHAnsi" w:hAnsiTheme="minorHAnsi"/>
                <w:b/>
                <w:snapToGrid w:val="0"/>
              </w:rPr>
            </w:pPr>
            <w:r w:rsidRPr="002E7290">
              <w:rPr>
                <w:rFonts w:asciiTheme="minorHAnsi" w:hAnsiTheme="minorHAnsi"/>
                <w:b/>
                <w:snapToGrid w:val="0"/>
              </w:rPr>
              <w:t>Character Description</w:t>
            </w:r>
          </w:p>
        </w:tc>
        <w:tc>
          <w:tcPr>
            <w:tcW w:w="2790" w:type="dxa"/>
          </w:tcPr>
          <w:p w14:paraId="76C22EE3" w14:textId="77777777" w:rsidR="008E5FA3" w:rsidRPr="002E7290" w:rsidRDefault="00C63EA8" w:rsidP="00C70A6C">
            <w:pPr>
              <w:spacing w:before="60" w:after="60"/>
              <w:rPr>
                <w:rFonts w:asciiTheme="minorHAnsi" w:hAnsiTheme="minorHAnsi"/>
                <w:b/>
              </w:rPr>
            </w:pPr>
            <w:r w:rsidRPr="002E7290">
              <w:rPr>
                <w:rFonts w:asciiTheme="minorHAnsi" w:hAnsiTheme="minorHAnsi"/>
                <w:b/>
              </w:rPr>
              <w:t>Music</w:t>
            </w:r>
          </w:p>
        </w:tc>
        <w:tc>
          <w:tcPr>
            <w:tcW w:w="1690" w:type="dxa"/>
          </w:tcPr>
          <w:p w14:paraId="128DBECB" w14:textId="77777777" w:rsidR="008E5FA3" w:rsidRPr="002E7290" w:rsidRDefault="008E5FA3" w:rsidP="00C70A6C">
            <w:pPr>
              <w:spacing w:before="60" w:after="60"/>
              <w:rPr>
                <w:rFonts w:asciiTheme="minorHAnsi" w:hAnsiTheme="minorHAnsi"/>
                <w:b/>
              </w:rPr>
            </w:pPr>
            <w:r w:rsidRPr="002E7290">
              <w:rPr>
                <w:rFonts w:asciiTheme="minorHAnsi" w:hAnsiTheme="minorHAnsi"/>
                <w:b/>
              </w:rPr>
              <w:t>Scene Reading</w:t>
            </w:r>
          </w:p>
        </w:tc>
      </w:tr>
      <w:tr w:rsidR="00C8263C" w:rsidRPr="002E7290" w14:paraId="6B35C962" w14:textId="77777777" w:rsidTr="00C70A6C">
        <w:tc>
          <w:tcPr>
            <w:tcW w:w="1782" w:type="dxa"/>
            <w:shd w:val="pct10" w:color="auto" w:fill="FFFFFF"/>
          </w:tcPr>
          <w:p w14:paraId="57A7DBDD" w14:textId="77777777" w:rsidR="008E5FA3" w:rsidRPr="002E7290" w:rsidRDefault="008E5FA3" w:rsidP="00C70A6C">
            <w:pPr>
              <w:spacing w:before="60" w:after="60"/>
              <w:rPr>
                <w:rFonts w:asciiTheme="minorHAnsi" w:hAnsiTheme="minorHAnsi"/>
                <w:snapToGrid w:val="0"/>
              </w:rPr>
            </w:pPr>
            <w:r w:rsidRPr="002E7290">
              <w:rPr>
                <w:rFonts w:asciiTheme="minorHAnsi" w:hAnsiTheme="minorHAnsi"/>
                <w:snapToGrid w:val="0"/>
              </w:rPr>
              <w:t>MEN</w:t>
            </w:r>
          </w:p>
        </w:tc>
        <w:tc>
          <w:tcPr>
            <w:tcW w:w="1170" w:type="dxa"/>
            <w:shd w:val="pct10" w:color="auto" w:fill="FFFFFF"/>
          </w:tcPr>
          <w:p w14:paraId="5DAA87DF" w14:textId="77777777" w:rsidR="008E5FA3" w:rsidRPr="002E7290" w:rsidRDefault="008E5FA3" w:rsidP="00C70A6C">
            <w:pPr>
              <w:spacing w:before="60" w:after="60"/>
              <w:rPr>
                <w:rFonts w:asciiTheme="minorHAnsi" w:hAnsiTheme="minorHAnsi"/>
              </w:rPr>
            </w:pPr>
          </w:p>
        </w:tc>
        <w:tc>
          <w:tcPr>
            <w:tcW w:w="3420" w:type="dxa"/>
            <w:shd w:val="pct10" w:color="auto" w:fill="FFFFFF"/>
          </w:tcPr>
          <w:p w14:paraId="722B6700" w14:textId="77777777" w:rsidR="008E5FA3" w:rsidRPr="002E7290" w:rsidRDefault="008E5FA3" w:rsidP="00C70A6C">
            <w:pPr>
              <w:spacing w:before="60" w:after="60"/>
              <w:rPr>
                <w:rFonts w:asciiTheme="minorHAnsi" w:hAnsiTheme="minorHAnsi"/>
              </w:rPr>
            </w:pPr>
          </w:p>
        </w:tc>
        <w:tc>
          <w:tcPr>
            <w:tcW w:w="2790" w:type="dxa"/>
            <w:shd w:val="pct10" w:color="auto" w:fill="FFFFFF"/>
          </w:tcPr>
          <w:p w14:paraId="061B67E9" w14:textId="77777777" w:rsidR="008E5FA3" w:rsidRPr="002E7290" w:rsidRDefault="008E5FA3" w:rsidP="00C70A6C">
            <w:pPr>
              <w:spacing w:before="60" w:after="60"/>
              <w:rPr>
                <w:rFonts w:asciiTheme="minorHAnsi" w:hAnsiTheme="minorHAnsi"/>
              </w:rPr>
            </w:pPr>
          </w:p>
        </w:tc>
        <w:tc>
          <w:tcPr>
            <w:tcW w:w="1690" w:type="dxa"/>
            <w:shd w:val="pct10" w:color="auto" w:fill="FFFFFF"/>
          </w:tcPr>
          <w:p w14:paraId="646E0153" w14:textId="77777777" w:rsidR="008E5FA3" w:rsidRPr="002E7290" w:rsidRDefault="008E5FA3" w:rsidP="00C70A6C">
            <w:pPr>
              <w:spacing w:before="60" w:after="60"/>
              <w:rPr>
                <w:rFonts w:asciiTheme="minorHAnsi" w:hAnsiTheme="minorHAnsi"/>
              </w:rPr>
            </w:pPr>
          </w:p>
        </w:tc>
      </w:tr>
      <w:tr w:rsidR="008E5FA3" w:rsidRPr="002E7290" w14:paraId="1A8A1551" w14:textId="77777777" w:rsidTr="00C70A6C">
        <w:tc>
          <w:tcPr>
            <w:tcW w:w="1782" w:type="dxa"/>
          </w:tcPr>
          <w:p w14:paraId="097B9497" w14:textId="77777777" w:rsidR="008E5FA3" w:rsidRPr="002E7290" w:rsidRDefault="002B38DE" w:rsidP="00C70A6C">
            <w:pPr>
              <w:spacing w:before="60" w:after="60"/>
              <w:rPr>
                <w:rFonts w:asciiTheme="minorHAnsi" w:hAnsiTheme="minorHAnsi"/>
              </w:rPr>
            </w:pPr>
            <w:r w:rsidRPr="002E7290">
              <w:rPr>
                <w:rFonts w:asciiTheme="minorHAnsi" w:hAnsiTheme="minorHAnsi"/>
              </w:rPr>
              <w:t>Duke Plaza-Toro</w:t>
            </w:r>
            <w:r w:rsidR="008E5FA3" w:rsidRPr="002E7290">
              <w:rPr>
                <w:rFonts w:asciiTheme="minorHAnsi" w:hAnsiTheme="minorHAnsi"/>
              </w:rPr>
              <w:br/>
            </w:r>
          </w:p>
        </w:tc>
        <w:tc>
          <w:tcPr>
            <w:tcW w:w="1170" w:type="dxa"/>
          </w:tcPr>
          <w:p w14:paraId="65000C31" w14:textId="77777777" w:rsidR="008E5FA3" w:rsidRPr="002E7290" w:rsidRDefault="008E5FA3" w:rsidP="00C70A6C">
            <w:pPr>
              <w:spacing w:before="60" w:after="60"/>
              <w:rPr>
                <w:rFonts w:asciiTheme="minorHAnsi" w:hAnsiTheme="minorHAnsi"/>
              </w:rPr>
            </w:pPr>
            <w:r w:rsidRPr="002E7290">
              <w:rPr>
                <w:rFonts w:asciiTheme="minorHAnsi" w:hAnsiTheme="minorHAnsi"/>
              </w:rPr>
              <w:t>Baritone</w:t>
            </w:r>
            <w:r w:rsidRPr="002E7290">
              <w:rPr>
                <w:rFonts w:asciiTheme="minorHAnsi" w:hAnsiTheme="minorHAnsi"/>
              </w:rPr>
              <w:br/>
            </w:r>
          </w:p>
        </w:tc>
        <w:tc>
          <w:tcPr>
            <w:tcW w:w="3420" w:type="dxa"/>
          </w:tcPr>
          <w:p w14:paraId="4DE09B80" w14:textId="77777777" w:rsidR="008E5FA3" w:rsidRPr="002E7290" w:rsidRDefault="002B38DE" w:rsidP="00C70A6C">
            <w:pPr>
              <w:spacing w:before="60" w:after="60"/>
              <w:rPr>
                <w:rFonts w:asciiTheme="minorHAnsi" w:hAnsiTheme="minorHAnsi"/>
                <w:spacing w:val="-2"/>
                <w:w w:val="95"/>
              </w:rPr>
            </w:pPr>
            <w:r w:rsidRPr="002E7290">
              <w:rPr>
                <w:rFonts w:asciiTheme="minorHAnsi" w:hAnsiTheme="minorHAnsi"/>
              </w:rPr>
              <w:t>A Grandee from Spain</w:t>
            </w:r>
          </w:p>
        </w:tc>
        <w:tc>
          <w:tcPr>
            <w:tcW w:w="2790" w:type="dxa"/>
          </w:tcPr>
          <w:p w14:paraId="3CBA6653" w14:textId="77777777" w:rsidR="008E5FA3" w:rsidRPr="002E7290" w:rsidRDefault="002B38DE" w:rsidP="00C70A6C">
            <w:pPr>
              <w:spacing w:before="60" w:after="60"/>
              <w:rPr>
                <w:rFonts w:asciiTheme="minorHAnsi" w:hAnsiTheme="minorHAnsi"/>
                <w:i/>
              </w:rPr>
            </w:pPr>
            <w:proofErr w:type="gramStart"/>
            <w:r w:rsidRPr="002E7290">
              <w:rPr>
                <w:rFonts w:asciiTheme="minorHAnsi" w:hAnsiTheme="minorHAnsi"/>
              </w:rPr>
              <w:t>p236</w:t>
            </w:r>
            <w:proofErr w:type="gramEnd"/>
            <w:r w:rsidRPr="002E7290">
              <w:rPr>
                <w:rFonts w:asciiTheme="minorHAnsi" w:hAnsiTheme="minorHAnsi"/>
              </w:rPr>
              <w:t>-241</w:t>
            </w:r>
          </w:p>
        </w:tc>
        <w:tc>
          <w:tcPr>
            <w:tcW w:w="1690" w:type="dxa"/>
          </w:tcPr>
          <w:p w14:paraId="55F45C69" w14:textId="77777777" w:rsidR="008E5FA3" w:rsidRPr="002E7290" w:rsidRDefault="002B38DE" w:rsidP="00C70A6C">
            <w:pPr>
              <w:spacing w:before="60" w:after="60"/>
              <w:rPr>
                <w:rFonts w:asciiTheme="minorHAnsi" w:hAnsiTheme="minorHAnsi"/>
              </w:rPr>
            </w:pPr>
            <w:proofErr w:type="gramStart"/>
            <w:r w:rsidRPr="002E7290">
              <w:rPr>
                <w:rFonts w:asciiTheme="minorHAnsi" w:hAnsiTheme="minorHAnsi"/>
              </w:rPr>
              <w:t>p74</w:t>
            </w:r>
            <w:proofErr w:type="gramEnd"/>
            <w:r w:rsidRPr="002E7290">
              <w:rPr>
                <w:rFonts w:asciiTheme="minorHAnsi" w:hAnsiTheme="minorHAnsi"/>
              </w:rPr>
              <w:t>-75</w:t>
            </w:r>
          </w:p>
        </w:tc>
      </w:tr>
      <w:tr w:rsidR="008E5FA3" w:rsidRPr="002E7290" w14:paraId="47C28193" w14:textId="77777777" w:rsidTr="00C70A6C">
        <w:tc>
          <w:tcPr>
            <w:tcW w:w="1782" w:type="dxa"/>
          </w:tcPr>
          <w:p w14:paraId="3E6090DA" w14:textId="77777777" w:rsidR="008E5FA3" w:rsidRPr="002E7290" w:rsidRDefault="002B38DE" w:rsidP="00C70A6C">
            <w:pPr>
              <w:spacing w:before="60" w:after="60"/>
              <w:rPr>
                <w:rFonts w:asciiTheme="minorHAnsi" w:hAnsiTheme="minorHAnsi"/>
              </w:rPr>
            </w:pPr>
            <w:r w:rsidRPr="002E7290">
              <w:rPr>
                <w:rFonts w:asciiTheme="minorHAnsi" w:hAnsiTheme="minorHAnsi"/>
              </w:rPr>
              <w:t>Luiz</w:t>
            </w:r>
          </w:p>
        </w:tc>
        <w:tc>
          <w:tcPr>
            <w:tcW w:w="1170" w:type="dxa"/>
          </w:tcPr>
          <w:p w14:paraId="19A1DF87" w14:textId="77777777" w:rsidR="008E5FA3" w:rsidRPr="002E7290" w:rsidRDefault="001310AB" w:rsidP="00C70A6C">
            <w:pPr>
              <w:spacing w:before="60" w:after="60"/>
              <w:rPr>
                <w:rFonts w:asciiTheme="minorHAnsi" w:hAnsiTheme="minorHAnsi"/>
              </w:rPr>
            </w:pPr>
            <w:r w:rsidRPr="002E7290">
              <w:rPr>
                <w:rFonts w:asciiTheme="minorHAnsi" w:hAnsiTheme="minorHAnsi"/>
              </w:rPr>
              <w:t>Baritone/</w:t>
            </w:r>
            <w:r w:rsidRPr="002E7290">
              <w:rPr>
                <w:rFonts w:asciiTheme="minorHAnsi" w:hAnsiTheme="minorHAnsi"/>
              </w:rPr>
              <w:br/>
              <w:t>Tenor</w:t>
            </w:r>
          </w:p>
        </w:tc>
        <w:tc>
          <w:tcPr>
            <w:tcW w:w="3420" w:type="dxa"/>
          </w:tcPr>
          <w:p w14:paraId="7208F9D5" w14:textId="77777777" w:rsidR="008E5FA3" w:rsidRPr="002E7290" w:rsidRDefault="002B38DE" w:rsidP="00C70A6C">
            <w:pPr>
              <w:spacing w:before="60" w:after="60"/>
              <w:rPr>
                <w:rFonts w:asciiTheme="minorHAnsi" w:hAnsiTheme="minorHAnsi"/>
                <w:spacing w:val="-2"/>
                <w:w w:val="95"/>
              </w:rPr>
            </w:pPr>
            <w:r w:rsidRPr="002E7290">
              <w:rPr>
                <w:rFonts w:asciiTheme="minorHAnsi" w:hAnsiTheme="minorHAnsi"/>
              </w:rPr>
              <w:t>Attendant and royal drummer to the Duke</w:t>
            </w:r>
          </w:p>
        </w:tc>
        <w:tc>
          <w:tcPr>
            <w:tcW w:w="2790" w:type="dxa"/>
          </w:tcPr>
          <w:p w14:paraId="5D655EA2" w14:textId="77777777" w:rsidR="008E5FA3" w:rsidRPr="002E7290" w:rsidRDefault="002B38DE" w:rsidP="00C70A6C">
            <w:pPr>
              <w:spacing w:before="60" w:after="60"/>
              <w:rPr>
                <w:rFonts w:asciiTheme="minorHAnsi" w:hAnsiTheme="minorHAnsi"/>
                <w:i/>
              </w:rPr>
            </w:pPr>
            <w:proofErr w:type="gramStart"/>
            <w:r w:rsidRPr="002E7290">
              <w:rPr>
                <w:rFonts w:asciiTheme="minorHAnsi" w:hAnsiTheme="minorHAnsi"/>
              </w:rPr>
              <w:t>p82</w:t>
            </w:r>
            <w:proofErr w:type="gramEnd"/>
            <w:r w:rsidRPr="002E7290">
              <w:rPr>
                <w:rFonts w:asciiTheme="minorHAnsi" w:hAnsiTheme="minorHAnsi"/>
              </w:rPr>
              <w:t>-84, p86-90</w:t>
            </w:r>
          </w:p>
        </w:tc>
        <w:tc>
          <w:tcPr>
            <w:tcW w:w="1690" w:type="dxa"/>
          </w:tcPr>
          <w:p w14:paraId="14EC493E" w14:textId="77777777" w:rsidR="008E5FA3" w:rsidRPr="002E7290" w:rsidRDefault="002B38DE" w:rsidP="00C70A6C">
            <w:pPr>
              <w:spacing w:before="60" w:after="60"/>
              <w:rPr>
                <w:rFonts w:asciiTheme="minorHAnsi" w:hAnsiTheme="minorHAnsi"/>
              </w:rPr>
            </w:pPr>
            <w:proofErr w:type="gramStart"/>
            <w:r w:rsidRPr="002E7290">
              <w:rPr>
                <w:rFonts w:asciiTheme="minorHAnsi" w:hAnsiTheme="minorHAnsi"/>
              </w:rPr>
              <w:t>p84</w:t>
            </w:r>
            <w:proofErr w:type="gramEnd"/>
            <w:r w:rsidRPr="002E7290">
              <w:rPr>
                <w:rFonts w:asciiTheme="minorHAnsi" w:hAnsiTheme="minorHAnsi"/>
              </w:rPr>
              <w:t>-85</w:t>
            </w:r>
          </w:p>
        </w:tc>
      </w:tr>
      <w:tr w:rsidR="008E5FA3" w:rsidRPr="002E7290" w14:paraId="312816DE" w14:textId="77777777" w:rsidTr="00C70A6C">
        <w:tc>
          <w:tcPr>
            <w:tcW w:w="1782" w:type="dxa"/>
          </w:tcPr>
          <w:p w14:paraId="0BF1CB22" w14:textId="77777777" w:rsidR="008E5FA3" w:rsidRPr="002E7290" w:rsidRDefault="004F250D" w:rsidP="00C70A6C">
            <w:pPr>
              <w:spacing w:before="60" w:after="60"/>
              <w:rPr>
                <w:rFonts w:asciiTheme="minorHAnsi" w:hAnsiTheme="minorHAnsi"/>
              </w:rPr>
            </w:pPr>
            <w:r w:rsidRPr="002E7290">
              <w:rPr>
                <w:rFonts w:asciiTheme="minorHAnsi" w:hAnsiTheme="minorHAnsi"/>
              </w:rPr>
              <w:t xml:space="preserve">Don Alhambra Del Bolero </w:t>
            </w:r>
          </w:p>
        </w:tc>
        <w:tc>
          <w:tcPr>
            <w:tcW w:w="1170" w:type="dxa"/>
          </w:tcPr>
          <w:p w14:paraId="560A8BF3" w14:textId="77777777" w:rsidR="001310AB" w:rsidRPr="002E7290" w:rsidRDefault="001310AB" w:rsidP="00C70A6C">
            <w:pPr>
              <w:spacing w:before="60" w:after="60"/>
              <w:rPr>
                <w:rFonts w:asciiTheme="minorHAnsi" w:hAnsiTheme="minorHAnsi"/>
              </w:rPr>
            </w:pPr>
            <w:r w:rsidRPr="002E7290">
              <w:rPr>
                <w:rFonts w:asciiTheme="minorHAnsi" w:hAnsiTheme="minorHAnsi"/>
              </w:rPr>
              <w:t>Baritone/</w:t>
            </w:r>
          </w:p>
          <w:p w14:paraId="6DA7D6BF" w14:textId="77777777" w:rsidR="008E5FA3" w:rsidRPr="002E7290" w:rsidRDefault="001310AB" w:rsidP="00C70A6C">
            <w:pPr>
              <w:spacing w:before="60" w:after="60"/>
              <w:rPr>
                <w:rFonts w:asciiTheme="minorHAnsi" w:hAnsiTheme="minorHAnsi"/>
              </w:rPr>
            </w:pPr>
            <w:r w:rsidRPr="002E7290">
              <w:rPr>
                <w:rFonts w:asciiTheme="minorHAnsi" w:hAnsiTheme="minorHAnsi"/>
              </w:rPr>
              <w:t>Bass</w:t>
            </w:r>
          </w:p>
        </w:tc>
        <w:tc>
          <w:tcPr>
            <w:tcW w:w="3420" w:type="dxa"/>
          </w:tcPr>
          <w:p w14:paraId="5AE645B0" w14:textId="77777777" w:rsidR="008E5FA3" w:rsidRPr="002E7290" w:rsidRDefault="004F250D" w:rsidP="00C70A6C">
            <w:pPr>
              <w:spacing w:before="60" w:after="60"/>
              <w:rPr>
                <w:rFonts w:asciiTheme="minorHAnsi" w:hAnsiTheme="minorHAnsi"/>
                <w:spacing w:val="-2"/>
                <w:w w:val="95"/>
              </w:rPr>
            </w:pPr>
            <w:r w:rsidRPr="002E7290">
              <w:rPr>
                <w:rFonts w:asciiTheme="minorHAnsi" w:hAnsiTheme="minorHAnsi"/>
              </w:rPr>
              <w:t>The Grand Inquisitor</w:t>
            </w:r>
          </w:p>
        </w:tc>
        <w:tc>
          <w:tcPr>
            <w:tcW w:w="2790" w:type="dxa"/>
          </w:tcPr>
          <w:p w14:paraId="4F0C44C8" w14:textId="77777777" w:rsidR="008E5FA3" w:rsidRPr="002E7290" w:rsidRDefault="004F250D" w:rsidP="00C70A6C">
            <w:pPr>
              <w:spacing w:before="60" w:after="60"/>
              <w:rPr>
                <w:rFonts w:asciiTheme="minorHAnsi" w:hAnsiTheme="minorHAnsi"/>
                <w:i/>
              </w:rPr>
            </w:pPr>
            <w:proofErr w:type="gramStart"/>
            <w:r w:rsidRPr="002E7290">
              <w:rPr>
                <w:rFonts w:asciiTheme="minorHAnsi" w:hAnsiTheme="minorHAnsi"/>
              </w:rPr>
              <w:t>p91</w:t>
            </w:r>
            <w:proofErr w:type="gramEnd"/>
            <w:r w:rsidRPr="002E7290">
              <w:rPr>
                <w:rFonts w:asciiTheme="minorHAnsi" w:hAnsiTheme="minorHAnsi"/>
              </w:rPr>
              <w:t>-95</w:t>
            </w:r>
          </w:p>
        </w:tc>
        <w:tc>
          <w:tcPr>
            <w:tcW w:w="1690" w:type="dxa"/>
          </w:tcPr>
          <w:p w14:paraId="24B79050" w14:textId="77777777" w:rsidR="008E5FA3" w:rsidRPr="002E7290" w:rsidRDefault="004F250D" w:rsidP="00C70A6C">
            <w:pPr>
              <w:spacing w:before="60" w:after="60"/>
              <w:rPr>
                <w:rFonts w:asciiTheme="minorHAnsi" w:hAnsiTheme="minorHAnsi"/>
              </w:rPr>
            </w:pPr>
            <w:proofErr w:type="gramStart"/>
            <w:r w:rsidRPr="002E7290">
              <w:rPr>
                <w:rFonts w:asciiTheme="minorHAnsi" w:hAnsiTheme="minorHAnsi"/>
              </w:rPr>
              <w:t>p90</w:t>
            </w:r>
            <w:proofErr w:type="gramEnd"/>
            <w:r w:rsidRPr="002E7290">
              <w:rPr>
                <w:rFonts w:asciiTheme="minorHAnsi" w:hAnsiTheme="minorHAnsi"/>
              </w:rPr>
              <w:t>, p95</w:t>
            </w:r>
          </w:p>
        </w:tc>
      </w:tr>
      <w:tr w:rsidR="008E5FA3" w:rsidRPr="002E7290" w14:paraId="5B91B788" w14:textId="77777777" w:rsidTr="00C70A6C">
        <w:tc>
          <w:tcPr>
            <w:tcW w:w="1782" w:type="dxa"/>
          </w:tcPr>
          <w:p w14:paraId="6A021943" w14:textId="77777777" w:rsidR="008E5FA3" w:rsidRPr="002E7290" w:rsidRDefault="00657AD9" w:rsidP="00C70A6C">
            <w:pPr>
              <w:spacing w:before="60" w:after="60"/>
              <w:rPr>
                <w:rFonts w:asciiTheme="minorHAnsi" w:hAnsiTheme="minorHAnsi"/>
              </w:rPr>
            </w:pPr>
            <w:r w:rsidRPr="002E7290">
              <w:rPr>
                <w:rFonts w:asciiTheme="minorHAnsi" w:hAnsiTheme="minorHAnsi"/>
              </w:rPr>
              <w:t xml:space="preserve">Marco </w:t>
            </w:r>
            <w:proofErr w:type="spellStart"/>
            <w:r w:rsidRPr="002E7290">
              <w:rPr>
                <w:rFonts w:asciiTheme="minorHAnsi" w:hAnsiTheme="minorHAnsi"/>
              </w:rPr>
              <w:t>Palmieri</w:t>
            </w:r>
            <w:proofErr w:type="spellEnd"/>
            <w:r w:rsidRPr="002E7290">
              <w:rPr>
                <w:rFonts w:asciiTheme="minorHAnsi" w:hAnsiTheme="minorHAnsi"/>
              </w:rPr>
              <w:t xml:space="preserve"> </w:t>
            </w:r>
            <w:r w:rsidR="008E5FA3" w:rsidRPr="002E7290">
              <w:rPr>
                <w:rFonts w:asciiTheme="minorHAnsi" w:hAnsiTheme="minorHAnsi"/>
              </w:rPr>
              <w:br/>
            </w:r>
          </w:p>
        </w:tc>
        <w:tc>
          <w:tcPr>
            <w:tcW w:w="1170" w:type="dxa"/>
          </w:tcPr>
          <w:p w14:paraId="6D901EA4" w14:textId="77777777" w:rsidR="008E5FA3" w:rsidRPr="002E7290" w:rsidRDefault="001310AB" w:rsidP="00C70A6C">
            <w:pPr>
              <w:spacing w:before="60" w:after="60"/>
              <w:rPr>
                <w:rFonts w:asciiTheme="minorHAnsi" w:hAnsiTheme="minorHAnsi"/>
              </w:rPr>
            </w:pPr>
            <w:r w:rsidRPr="002E7290">
              <w:rPr>
                <w:rFonts w:asciiTheme="minorHAnsi" w:hAnsiTheme="minorHAnsi"/>
              </w:rPr>
              <w:t>Tenor</w:t>
            </w:r>
          </w:p>
        </w:tc>
        <w:tc>
          <w:tcPr>
            <w:tcW w:w="3420" w:type="dxa"/>
          </w:tcPr>
          <w:p w14:paraId="4CF46AB8" w14:textId="77777777" w:rsidR="008E5FA3" w:rsidRPr="002E7290" w:rsidRDefault="00657AD9" w:rsidP="00C70A6C">
            <w:pPr>
              <w:spacing w:before="60" w:after="60"/>
              <w:rPr>
                <w:rFonts w:asciiTheme="minorHAnsi" w:hAnsiTheme="minorHAnsi"/>
                <w:spacing w:val="-2"/>
                <w:w w:val="95"/>
              </w:rPr>
            </w:pPr>
            <w:r w:rsidRPr="002E7290">
              <w:rPr>
                <w:rFonts w:asciiTheme="minorHAnsi" w:hAnsiTheme="minorHAnsi"/>
              </w:rPr>
              <w:t>A Venetian Gondolier, brother of Giuseppe</w:t>
            </w:r>
          </w:p>
        </w:tc>
        <w:tc>
          <w:tcPr>
            <w:tcW w:w="2790" w:type="dxa"/>
          </w:tcPr>
          <w:p w14:paraId="57AEF979" w14:textId="77777777" w:rsidR="00084240" w:rsidRPr="002E7290" w:rsidRDefault="00657AD9" w:rsidP="00C70A6C">
            <w:pPr>
              <w:spacing w:before="60" w:after="60"/>
              <w:rPr>
                <w:rFonts w:asciiTheme="minorHAnsi" w:hAnsiTheme="minorHAnsi"/>
              </w:rPr>
            </w:pPr>
            <w:proofErr w:type="gramStart"/>
            <w:r w:rsidRPr="002E7290">
              <w:rPr>
                <w:rFonts w:asciiTheme="minorHAnsi" w:hAnsiTheme="minorHAnsi"/>
              </w:rPr>
              <w:t>p176</w:t>
            </w:r>
            <w:proofErr w:type="gramEnd"/>
            <w:r w:rsidRPr="002E7290">
              <w:rPr>
                <w:rFonts w:asciiTheme="minorHAnsi" w:hAnsiTheme="minorHAnsi"/>
              </w:rPr>
              <w:t>-179</w:t>
            </w:r>
          </w:p>
        </w:tc>
        <w:tc>
          <w:tcPr>
            <w:tcW w:w="1690" w:type="dxa"/>
          </w:tcPr>
          <w:p w14:paraId="6EA56E9F" w14:textId="77777777" w:rsidR="008E5FA3" w:rsidRPr="002E7290" w:rsidRDefault="00657AD9" w:rsidP="00C70A6C">
            <w:pPr>
              <w:spacing w:before="60" w:after="60"/>
              <w:rPr>
                <w:rFonts w:asciiTheme="minorHAnsi" w:hAnsiTheme="minorHAnsi"/>
              </w:rPr>
            </w:pPr>
            <w:proofErr w:type="gramStart"/>
            <w:r w:rsidRPr="002E7290">
              <w:rPr>
                <w:rFonts w:asciiTheme="minorHAnsi" w:hAnsiTheme="minorHAnsi"/>
              </w:rPr>
              <w:t>p168</w:t>
            </w:r>
            <w:proofErr w:type="gramEnd"/>
            <w:r w:rsidRPr="002E7290">
              <w:rPr>
                <w:rFonts w:asciiTheme="minorHAnsi" w:hAnsiTheme="minorHAnsi"/>
              </w:rPr>
              <w:t>, p175</w:t>
            </w:r>
          </w:p>
        </w:tc>
      </w:tr>
      <w:tr w:rsidR="008E5FA3" w:rsidRPr="002E7290" w14:paraId="09C0794A" w14:textId="77777777" w:rsidTr="00C70A6C">
        <w:tc>
          <w:tcPr>
            <w:tcW w:w="1782" w:type="dxa"/>
          </w:tcPr>
          <w:p w14:paraId="003ABA4C" w14:textId="77777777" w:rsidR="008E5FA3" w:rsidRPr="002E7290" w:rsidRDefault="00657AD9" w:rsidP="00C70A6C">
            <w:pPr>
              <w:spacing w:before="60" w:after="60"/>
              <w:rPr>
                <w:rFonts w:asciiTheme="minorHAnsi" w:hAnsiTheme="minorHAnsi"/>
              </w:rPr>
            </w:pPr>
            <w:r w:rsidRPr="002E7290">
              <w:rPr>
                <w:rFonts w:asciiTheme="minorHAnsi" w:hAnsiTheme="minorHAnsi"/>
              </w:rPr>
              <w:t xml:space="preserve">Giuseppe </w:t>
            </w:r>
            <w:proofErr w:type="spellStart"/>
            <w:r w:rsidRPr="002E7290">
              <w:rPr>
                <w:rFonts w:asciiTheme="minorHAnsi" w:hAnsiTheme="minorHAnsi"/>
              </w:rPr>
              <w:t>Palmieri</w:t>
            </w:r>
            <w:proofErr w:type="spellEnd"/>
          </w:p>
        </w:tc>
        <w:tc>
          <w:tcPr>
            <w:tcW w:w="1170" w:type="dxa"/>
          </w:tcPr>
          <w:p w14:paraId="68099993" w14:textId="77777777" w:rsidR="008E5FA3" w:rsidRPr="002E7290" w:rsidRDefault="001310AB" w:rsidP="00C70A6C">
            <w:pPr>
              <w:spacing w:before="60" w:after="60"/>
              <w:rPr>
                <w:rFonts w:asciiTheme="minorHAnsi" w:hAnsiTheme="minorHAnsi"/>
              </w:rPr>
            </w:pPr>
            <w:r w:rsidRPr="002E7290">
              <w:rPr>
                <w:rFonts w:asciiTheme="minorHAnsi" w:hAnsiTheme="minorHAnsi"/>
              </w:rPr>
              <w:t>Baritone</w:t>
            </w:r>
          </w:p>
        </w:tc>
        <w:tc>
          <w:tcPr>
            <w:tcW w:w="3420" w:type="dxa"/>
          </w:tcPr>
          <w:p w14:paraId="53557D6F" w14:textId="77777777" w:rsidR="008E5FA3" w:rsidRPr="002E7290" w:rsidRDefault="00657AD9" w:rsidP="00C70A6C">
            <w:pPr>
              <w:spacing w:before="60" w:after="60"/>
              <w:rPr>
                <w:rFonts w:asciiTheme="minorHAnsi" w:hAnsiTheme="minorHAnsi"/>
                <w:spacing w:val="-2"/>
                <w:w w:val="95"/>
              </w:rPr>
            </w:pPr>
            <w:r w:rsidRPr="002E7290">
              <w:rPr>
                <w:rFonts w:asciiTheme="minorHAnsi" w:hAnsiTheme="minorHAnsi"/>
              </w:rPr>
              <w:t>A Venetian Gondolier, brother of Marco</w:t>
            </w:r>
          </w:p>
        </w:tc>
        <w:tc>
          <w:tcPr>
            <w:tcW w:w="2790" w:type="dxa"/>
          </w:tcPr>
          <w:p w14:paraId="11B9FC2B" w14:textId="77777777" w:rsidR="008E5FA3" w:rsidRPr="002E7290" w:rsidRDefault="00657AD9" w:rsidP="00C70A6C">
            <w:pPr>
              <w:spacing w:before="60" w:after="60"/>
              <w:rPr>
                <w:rFonts w:asciiTheme="minorHAnsi" w:hAnsiTheme="minorHAnsi"/>
                <w:i/>
              </w:rPr>
            </w:pPr>
            <w:proofErr w:type="gramStart"/>
            <w:r w:rsidRPr="002E7290">
              <w:rPr>
                <w:rFonts w:asciiTheme="minorHAnsi" w:hAnsiTheme="minorHAnsi"/>
              </w:rPr>
              <w:t>p169</w:t>
            </w:r>
            <w:proofErr w:type="gramEnd"/>
            <w:r w:rsidRPr="002E7290">
              <w:rPr>
                <w:rFonts w:asciiTheme="minorHAnsi" w:hAnsiTheme="minorHAnsi"/>
              </w:rPr>
              <w:t>-175</w:t>
            </w:r>
          </w:p>
        </w:tc>
        <w:tc>
          <w:tcPr>
            <w:tcW w:w="1690" w:type="dxa"/>
          </w:tcPr>
          <w:p w14:paraId="270BC63A" w14:textId="77777777" w:rsidR="008E5FA3" w:rsidRPr="002E7290" w:rsidRDefault="00657AD9" w:rsidP="00C70A6C">
            <w:pPr>
              <w:spacing w:before="60" w:after="60"/>
              <w:rPr>
                <w:rFonts w:asciiTheme="minorHAnsi" w:hAnsiTheme="minorHAnsi"/>
              </w:rPr>
            </w:pPr>
            <w:proofErr w:type="gramStart"/>
            <w:r w:rsidRPr="002E7290">
              <w:rPr>
                <w:rFonts w:asciiTheme="minorHAnsi" w:hAnsiTheme="minorHAnsi"/>
              </w:rPr>
              <w:t>p168</w:t>
            </w:r>
            <w:proofErr w:type="gramEnd"/>
            <w:r w:rsidRPr="002E7290">
              <w:rPr>
                <w:rFonts w:asciiTheme="minorHAnsi" w:hAnsiTheme="minorHAnsi"/>
              </w:rPr>
              <w:t>, p175</w:t>
            </w:r>
          </w:p>
        </w:tc>
      </w:tr>
      <w:tr w:rsidR="0041437A" w:rsidRPr="002E7290" w14:paraId="680A23EB" w14:textId="77777777" w:rsidTr="00C70A6C">
        <w:tc>
          <w:tcPr>
            <w:tcW w:w="1782" w:type="dxa"/>
          </w:tcPr>
          <w:p w14:paraId="37F9B3AC" w14:textId="77777777" w:rsidR="0041437A" w:rsidRPr="002E7290" w:rsidRDefault="00FD37A1" w:rsidP="00C70A6C">
            <w:pPr>
              <w:spacing w:before="60" w:after="60"/>
              <w:rPr>
                <w:rFonts w:asciiTheme="minorHAnsi" w:hAnsiTheme="minorHAnsi"/>
              </w:rPr>
            </w:pPr>
            <w:r w:rsidRPr="002E7290">
              <w:rPr>
                <w:rFonts w:asciiTheme="minorHAnsi" w:hAnsiTheme="minorHAnsi"/>
              </w:rPr>
              <w:t>Antonio</w:t>
            </w:r>
          </w:p>
        </w:tc>
        <w:tc>
          <w:tcPr>
            <w:tcW w:w="1170" w:type="dxa"/>
          </w:tcPr>
          <w:p w14:paraId="016E9246" w14:textId="77777777" w:rsidR="0041437A" w:rsidRPr="002E7290" w:rsidRDefault="001310AB" w:rsidP="00C70A6C">
            <w:pPr>
              <w:spacing w:before="60" w:after="60"/>
              <w:rPr>
                <w:rFonts w:asciiTheme="minorHAnsi" w:hAnsiTheme="minorHAnsi"/>
              </w:rPr>
            </w:pPr>
            <w:r w:rsidRPr="002E7290">
              <w:rPr>
                <w:rFonts w:asciiTheme="minorHAnsi" w:hAnsiTheme="minorHAnsi"/>
              </w:rPr>
              <w:t>Baritone</w:t>
            </w:r>
          </w:p>
        </w:tc>
        <w:tc>
          <w:tcPr>
            <w:tcW w:w="3420" w:type="dxa"/>
          </w:tcPr>
          <w:p w14:paraId="09EE312B" w14:textId="77777777" w:rsidR="0041437A" w:rsidRPr="002E7290" w:rsidRDefault="00FD37A1" w:rsidP="00C70A6C">
            <w:pPr>
              <w:spacing w:before="60" w:after="60"/>
              <w:rPr>
                <w:rFonts w:asciiTheme="minorHAnsi" w:hAnsiTheme="minorHAnsi"/>
              </w:rPr>
            </w:pPr>
            <w:r w:rsidRPr="002E7290">
              <w:rPr>
                <w:rFonts w:asciiTheme="minorHAnsi" w:hAnsiTheme="minorHAnsi"/>
              </w:rPr>
              <w:t>A Venetian Gondolier</w:t>
            </w:r>
          </w:p>
        </w:tc>
        <w:tc>
          <w:tcPr>
            <w:tcW w:w="2790" w:type="dxa"/>
          </w:tcPr>
          <w:p w14:paraId="11E0F8C5" w14:textId="77777777" w:rsidR="0041437A" w:rsidRPr="002E7290" w:rsidRDefault="00FD37A1" w:rsidP="00C70A6C">
            <w:pPr>
              <w:spacing w:before="60" w:after="60"/>
              <w:rPr>
                <w:rFonts w:asciiTheme="minorHAnsi" w:hAnsiTheme="minorHAnsi"/>
              </w:rPr>
            </w:pPr>
            <w:proofErr w:type="gramStart"/>
            <w:r w:rsidRPr="002E7290">
              <w:rPr>
                <w:rFonts w:asciiTheme="minorHAnsi" w:hAnsiTheme="minorHAnsi"/>
              </w:rPr>
              <w:t>p25</w:t>
            </w:r>
            <w:proofErr w:type="gramEnd"/>
            <w:r w:rsidRPr="002E7290">
              <w:rPr>
                <w:rFonts w:asciiTheme="minorHAnsi" w:hAnsiTheme="minorHAnsi"/>
              </w:rPr>
              <w:t>-29</w:t>
            </w:r>
          </w:p>
        </w:tc>
        <w:tc>
          <w:tcPr>
            <w:tcW w:w="1690" w:type="dxa"/>
          </w:tcPr>
          <w:p w14:paraId="7EB45ABE" w14:textId="77777777" w:rsidR="0041437A" w:rsidRPr="002E7290" w:rsidRDefault="00FD37A1" w:rsidP="00C70A6C">
            <w:pPr>
              <w:spacing w:before="60" w:after="60"/>
              <w:rPr>
                <w:rFonts w:asciiTheme="minorHAnsi" w:hAnsiTheme="minorHAnsi"/>
              </w:rPr>
            </w:pPr>
            <w:proofErr w:type="gramStart"/>
            <w:r w:rsidRPr="002E7290">
              <w:rPr>
                <w:rFonts w:asciiTheme="minorHAnsi" w:hAnsiTheme="minorHAnsi"/>
              </w:rPr>
              <w:t>p168</w:t>
            </w:r>
            <w:proofErr w:type="gramEnd"/>
            <w:r w:rsidRPr="002E7290">
              <w:rPr>
                <w:rFonts w:asciiTheme="minorHAnsi" w:hAnsiTheme="minorHAnsi"/>
              </w:rPr>
              <w:t xml:space="preserve"> (read Giorgio's lines)</w:t>
            </w:r>
          </w:p>
        </w:tc>
      </w:tr>
      <w:tr w:rsidR="0041437A" w:rsidRPr="002E7290" w14:paraId="08DE534F" w14:textId="77777777" w:rsidTr="00C70A6C">
        <w:tc>
          <w:tcPr>
            <w:tcW w:w="1782" w:type="dxa"/>
          </w:tcPr>
          <w:p w14:paraId="6810DE63" w14:textId="77777777" w:rsidR="0041437A" w:rsidRPr="002E7290" w:rsidRDefault="00FD37A1" w:rsidP="00C70A6C">
            <w:pPr>
              <w:spacing w:before="60" w:after="60"/>
              <w:rPr>
                <w:rFonts w:asciiTheme="minorHAnsi" w:hAnsiTheme="minorHAnsi"/>
              </w:rPr>
            </w:pPr>
            <w:r w:rsidRPr="002E7290">
              <w:rPr>
                <w:rFonts w:asciiTheme="minorHAnsi" w:hAnsiTheme="minorHAnsi"/>
              </w:rPr>
              <w:t>Francesco</w:t>
            </w:r>
          </w:p>
        </w:tc>
        <w:tc>
          <w:tcPr>
            <w:tcW w:w="1170" w:type="dxa"/>
          </w:tcPr>
          <w:p w14:paraId="6A306B02" w14:textId="77777777" w:rsidR="0041437A" w:rsidRPr="002E7290" w:rsidRDefault="001310AB" w:rsidP="00C70A6C">
            <w:pPr>
              <w:spacing w:before="60" w:after="60"/>
              <w:rPr>
                <w:rFonts w:asciiTheme="minorHAnsi" w:hAnsiTheme="minorHAnsi"/>
              </w:rPr>
            </w:pPr>
            <w:r w:rsidRPr="002E7290">
              <w:rPr>
                <w:rFonts w:asciiTheme="minorHAnsi" w:hAnsiTheme="minorHAnsi"/>
              </w:rPr>
              <w:t>Tenor</w:t>
            </w:r>
          </w:p>
        </w:tc>
        <w:tc>
          <w:tcPr>
            <w:tcW w:w="3420" w:type="dxa"/>
          </w:tcPr>
          <w:p w14:paraId="5E860CE8" w14:textId="77777777" w:rsidR="0041437A" w:rsidRPr="002E7290" w:rsidRDefault="00FD37A1" w:rsidP="00C70A6C">
            <w:pPr>
              <w:spacing w:before="60" w:after="60"/>
              <w:rPr>
                <w:rFonts w:asciiTheme="minorHAnsi" w:hAnsiTheme="minorHAnsi"/>
              </w:rPr>
            </w:pPr>
            <w:r w:rsidRPr="002E7290">
              <w:rPr>
                <w:rFonts w:asciiTheme="minorHAnsi" w:hAnsiTheme="minorHAnsi"/>
              </w:rPr>
              <w:t>A Venetian Gondolier</w:t>
            </w:r>
          </w:p>
        </w:tc>
        <w:tc>
          <w:tcPr>
            <w:tcW w:w="2790" w:type="dxa"/>
          </w:tcPr>
          <w:p w14:paraId="57AA10AC" w14:textId="77777777" w:rsidR="0041437A" w:rsidRPr="002E7290" w:rsidRDefault="00FD37A1" w:rsidP="00C70A6C">
            <w:pPr>
              <w:spacing w:before="60" w:after="60"/>
              <w:rPr>
                <w:rFonts w:asciiTheme="minorHAnsi" w:hAnsiTheme="minorHAnsi"/>
              </w:rPr>
            </w:pPr>
            <w:proofErr w:type="gramStart"/>
            <w:r w:rsidRPr="002E7290">
              <w:rPr>
                <w:rFonts w:asciiTheme="minorHAnsi" w:hAnsiTheme="minorHAnsi"/>
              </w:rPr>
              <w:t>p21</w:t>
            </w:r>
            <w:proofErr w:type="gramEnd"/>
          </w:p>
        </w:tc>
        <w:tc>
          <w:tcPr>
            <w:tcW w:w="1690" w:type="dxa"/>
          </w:tcPr>
          <w:p w14:paraId="324E8202" w14:textId="77777777" w:rsidR="0041437A" w:rsidRPr="002E7290" w:rsidRDefault="00FD37A1" w:rsidP="00C70A6C">
            <w:pPr>
              <w:spacing w:before="60" w:after="60"/>
              <w:rPr>
                <w:rFonts w:asciiTheme="minorHAnsi" w:hAnsiTheme="minorHAnsi"/>
              </w:rPr>
            </w:pPr>
            <w:proofErr w:type="gramStart"/>
            <w:r w:rsidRPr="002E7290">
              <w:rPr>
                <w:rFonts w:asciiTheme="minorHAnsi" w:hAnsiTheme="minorHAnsi"/>
              </w:rPr>
              <w:t>p168</w:t>
            </w:r>
            <w:proofErr w:type="gramEnd"/>
            <w:r w:rsidRPr="002E7290">
              <w:rPr>
                <w:rFonts w:asciiTheme="minorHAnsi" w:hAnsiTheme="minorHAnsi"/>
              </w:rPr>
              <w:t xml:space="preserve"> (read </w:t>
            </w:r>
            <w:proofErr w:type="spellStart"/>
            <w:r w:rsidRPr="002E7290">
              <w:rPr>
                <w:rFonts w:asciiTheme="minorHAnsi" w:hAnsiTheme="minorHAnsi"/>
              </w:rPr>
              <w:t>Annibale's</w:t>
            </w:r>
            <w:proofErr w:type="spellEnd"/>
            <w:r w:rsidRPr="002E7290">
              <w:rPr>
                <w:rFonts w:asciiTheme="minorHAnsi" w:hAnsiTheme="minorHAnsi"/>
              </w:rPr>
              <w:t xml:space="preserve"> lines)</w:t>
            </w:r>
          </w:p>
        </w:tc>
      </w:tr>
      <w:tr w:rsidR="0041437A" w:rsidRPr="002E7290" w14:paraId="55FC6B11" w14:textId="77777777" w:rsidTr="00C70A6C">
        <w:tc>
          <w:tcPr>
            <w:tcW w:w="1782" w:type="dxa"/>
          </w:tcPr>
          <w:p w14:paraId="542EA33D" w14:textId="77777777" w:rsidR="0041437A" w:rsidRPr="002E7290" w:rsidRDefault="00555FD1" w:rsidP="00C70A6C">
            <w:pPr>
              <w:spacing w:before="60" w:after="60"/>
              <w:rPr>
                <w:rFonts w:asciiTheme="minorHAnsi" w:hAnsiTheme="minorHAnsi"/>
              </w:rPr>
            </w:pPr>
            <w:r w:rsidRPr="002E7290">
              <w:rPr>
                <w:rFonts w:asciiTheme="minorHAnsi" w:hAnsiTheme="minorHAnsi"/>
              </w:rPr>
              <w:t>Giorgio</w:t>
            </w:r>
          </w:p>
        </w:tc>
        <w:tc>
          <w:tcPr>
            <w:tcW w:w="1170" w:type="dxa"/>
          </w:tcPr>
          <w:p w14:paraId="1C393514" w14:textId="77777777" w:rsidR="0041437A" w:rsidRPr="002E7290" w:rsidRDefault="001310AB" w:rsidP="00C70A6C">
            <w:pPr>
              <w:spacing w:before="60" w:after="60"/>
              <w:rPr>
                <w:rFonts w:asciiTheme="minorHAnsi" w:hAnsiTheme="minorHAnsi"/>
              </w:rPr>
            </w:pPr>
            <w:r w:rsidRPr="002E7290">
              <w:rPr>
                <w:rFonts w:asciiTheme="minorHAnsi" w:hAnsiTheme="minorHAnsi"/>
              </w:rPr>
              <w:t>Bass</w:t>
            </w:r>
          </w:p>
        </w:tc>
        <w:tc>
          <w:tcPr>
            <w:tcW w:w="3420" w:type="dxa"/>
          </w:tcPr>
          <w:p w14:paraId="59B5F28B" w14:textId="77777777" w:rsidR="0041437A" w:rsidRPr="002E7290" w:rsidRDefault="00555FD1" w:rsidP="00C70A6C">
            <w:pPr>
              <w:spacing w:before="60" w:after="60"/>
              <w:rPr>
                <w:rFonts w:asciiTheme="minorHAnsi" w:hAnsiTheme="minorHAnsi"/>
              </w:rPr>
            </w:pPr>
            <w:r w:rsidRPr="002E7290">
              <w:rPr>
                <w:rFonts w:asciiTheme="minorHAnsi" w:hAnsiTheme="minorHAnsi"/>
              </w:rPr>
              <w:t>A Venetian Gondolier</w:t>
            </w:r>
          </w:p>
        </w:tc>
        <w:tc>
          <w:tcPr>
            <w:tcW w:w="2790" w:type="dxa"/>
          </w:tcPr>
          <w:p w14:paraId="342693C4" w14:textId="77777777" w:rsidR="0041437A" w:rsidRPr="002E7290" w:rsidRDefault="00555FD1" w:rsidP="00C70A6C">
            <w:pPr>
              <w:spacing w:before="60" w:after="60"/>
              <w:rPr>
                <w:rFonts w:asciiTheme="minorHAnsi" w:hAnsiTheme="minorHAnsi"/>
              </w:rPr>
            </w:pPr>
            <w:proofErr w:type="gramStart"/>
            <w:r w:rsidRPr="002E7290">
              <w:rPr>
                <w:rFonts w:asciiTheme="minorHAnsi" w:hAnsiTheme="minorHAnsi"/>
              </w:rPr>
              <w:t>p23</w:t>
            </w:r>
            <w:proofErr w:type="gramEnd"/>
          </w:p>
        </w:tc>
        <w:tc>
          <w:tcPr>
            <w:tcW w:w="1690" w:type="dxa"/>
          </w:tcPr>
          <w:p w14:paraId="46FF94CE" w14:textId="77777777" w:rsidR="0041437A" w:rsidRPr="002E7290" w:rsidRDefault="00555FD1" w:rsidP="00C70A6C">
            <w:pPr>
              <w:spacing w:before="60" w:after="60"/>
              <w:rPr>
                <w:rFonts w:asciiTheme="minorHAnsi" w:hAnsiTheme="minorHAnsi"/>
              </w:rPr>
            </w:pPr>
            <w:r w:rsidRPr="002E7290">
              <w:rPr>
                <w:rFonts w:asciiTheme="minorHAnsi" w:hAnsiTheme="minorHAnsi"/>
              </w:rPr>
              <w:t>Dialogue: p168</w:t>
            </w:r>
          </w:p>
        </w:tc>
      </w:tr>
      <w:tr w:rsidR="0041437A" w:rsidRPr="002E7290" w14:paraId="4AE2CABC" w14:textId="77777777" w:rsidTr="00C70A6C">
        <w:tc>
          <w:tcPr>
            <w:tcW w:w="1782" w:type="dxa"/>
          </w:tcPr>
          <w:p w14:paraId="4FA448E9" w14:textId="77777777" w:rsidR="0041437A" w:rsidRPr="002E7290" w:rsidRDefault="00555FD1" w:rsidP="00C70A6C">
            <w:pPr>
              <w:spacing w:before="60" w:after="60"/>
              <w:rPr>
                <w:rFonts w:asciiTheme="minorHAnsi" w:hAnsiTheme="minorHAnsi"/>
              </w:rPr>
            </w:pPr>
            <w:proofErr w:type="spellStart"/>
            <w:r w:rsidRPr="002E7290">
              <w:rPr>
                <w:rFonts w:asciiTheme="minorHAnsi" w:hAnsiTheme="minorHAnsi"/>
              </w:rPr>
              <w:t>Annibale</w:t>
            </w:r>
            <w:proofErr w:type="spellEnd"/>
          </w:p>
        </w:tc>
        <w:tc>
          <w:tcPr>
            <w:tcW w:w="1170" w:type="dxa"/>
          </w:tcPr>
          <w:p w14:paraId="6C8DF566" w14:textId="77777777" w:rsidR="0041437A" w:rsidRPr="002E7290" w:rsidRDefault="001310AB" w:rsidP="00C70A6C">
            <w:pPr>
              <w:spacing w:before="60" w:after="60"/>
              <w:rPr>
                <w:rFonts w:asciiTheme="minorHAnsi" w:hAnsiTheme="minorHAnsi"/>
              </w:rPr>
            </w:pPr>
            <w:r w:rsidRPr="002E7290">
              <w:rPr>
                <w:rFonts w:asciiTheme="minorHAnsi" w:hAnsiTheme="minorHAnsi"/>
              </w:rPr>
              <w:t>NA</w:t>
            </w:r>
          </w:p>
        </w:tc>
        <w:tc>
          <w:tcPr>
            <w:tcW w:w="3420" w:type="dxa"/>
          </w:tcPr>
          <w:p w14:paraId="1D0C3355" w14:textId="77777777" w:rsidR="0041437A" w:rsidRPr="002E7290" w:rsidRDefault="00555FD1" w:rsidP="00C70A6C">
            <w:pPr>
              <w:spacing w:before="60" w:after="60"/>
              <w:rPr>
                <w:rFonts w:asciiTheme="minorHAnsi" w:hAnsiTheme="minorHAnsi"/>
              </w:rPr>
            </w:pPr>
            <w:r w:rsidRPr="002E7290">
              <w:rPr>
                <w:rFonts w:asciiTheme="minorHAnsi" w:hAnsiTheme="minorHAnsi"/>
              </w:rPr>
              <w:t>A Venetian Gondolier</w:t>
            </w:r>
          </w:p>
        </w:tc>
        <w:tc>
          <w:tcPr>
            <w:tcW w:w="2790" w:type="dxa"/>
          </w:tcPr>
          <w:p w14:paraId="7819FF4B" w14:textId="77777777" w:rsidR="0041437A" w:rsidRPr="002E7290" w:rsidRDefault="001310AB" w:rsidP="00C70A6C">
            <w:pPr>
              <w:spacing w:before="60" w:after="60"/>
              <w:rPr>
                <w:rFonts w:asciiTheme="minorHAnsi" w:hAnsiTheme="minorHAnsi"/>
              </w:rPr>
            </w:pPr>
            <w:r w:rsidRPr="002E7290">
              <w:rPr>
                <w:rFonts w:asciiTheme="minorHAnsi" w:hAnsiTheme="minorHAnsi"/>
              </w:rPr>
              <w:t>(New auditioners will be asked to sing a simple piece)</w:t>
            </w:r>
          </w:p>
        </w:tc>
        <w:tc>
          <w:tcPr>
            <w:tcW w:w="1690" w:type="dxa"/>
          </w:tcPr>
          <w:p w14:paraId="1863E206" w14:textId="77777777" w:rsidR="0041437A" w:rsidRPr="002E7290" w:rsidRDefault="00555FD1" w:rsidP="00C70A6C">
            <w:pPr>
              <w:spacing w:before="60" w:after="60"/>
              <w:rPr>
                <w:rFonts w:asciiTheme="minorHAnsi" w:hAnsiTheme="minorHAnsi"/>
              </w:rPr>
            </w:pPr>
            <w:proofErr w:type="gramStart"/>
            <w:r w:rsidRPr="002E7290">
              <w:rPr>
                <w:rFonts w:asciiTheme="minorHAnsi" w:hAnsiTheme="minorHAnsi"/>
              </w:rPr>
              <w:t>p168</w:t>
            </w:r>
            <w:proofErr w:type="gramEnd"/>
          </w:p>
        </w:tc>
      </w:tr>
      <w:tr w:rsidR="00C8263C" w:rsidRPr="002E7290" w14:paraId="6AC0FD51" w14:textId="77777777" w:rsidTr="00C70A6C">
        <w:tc>
          <w:tcPr>
            <w:tcW w:w="1782" w:type="dxa"/>
            <w:shd w:val="pct10" w:color="auto" w:fill="FFFFFF"/>
          </w:tcPr>
          <w:p w14:paraId="79885DDE" w14:textId="77777777" w:rsidR="008E5FA3" w:rsidRPr="002E7290" w:rsidRDefault="008E5FA3" w:rsidP="00C70A6C">
            <w:pPr>
              <w:spacing w:before="60" w:after="60"/>
              <w:rPr>
                <w:rFonts w:asciiTheme="minorHAnsi" w:hAnsiTheme="minorHAnsi"/>
                <w:snapToGrid w:val="0"/>
              </w:rPr>
            </w:pPr>
            <w:r w:rsidRPr="002E7290">
              <w:rPr>
                <w:rFonts w:asciiTheme="minorHAnsi" w:hAnsiTheme="minorHAnsi"/>
                <w:snapToGrid w:val="0"/>
              </w:rPr>
              <w:t>WOMEN</w:t>
            </w:r>
          </w:p>
        </w:tc>
        <w:tc>
          <w:tcPr>
            <w:tcW w:w="1170" w:type="dxa"/>
            <w:shd w:val="pct10" w:color="auto" w:fill="FFFFFF"/>
          </w:tcPr>
          <w:p w14:paraId="7F860A1A" w14:textId="77777777" w:rsidR="008E5FA3" w:rsidRPr="002E7290" w:rsidRDefault="008E5FA3" w:rsidP="00C70A6C">
            <w:pPr>
              <w:spacing w:before="60" w:after="60"/>
              <w:rPr>
                <w:rFonts w:asciiTheme="minorHAnsi" w:hAnsiTheme="minorHAnsi"/>
              </w:rPr>
            </w:pPr>
          </w:p>
        </w:tc>
        <w:tc>
          <w:tcPr>
            <w:tcW w:w="3420" w:type="dxa"/>
            <w:shd w:val="pct10" w:color="auto" w:fill="FFFFFF"/>
          </w:tcPr>
          <w:p w14:paraId="543E7C68" w14:textId="77777777" w:rsidR="008E5FA3" w:rsidRPr="002E7290" w:rsidRDefault="008E5FA3" w:rsidP="00C70A6C">
            <w:pPr>
              <w:spacing w:before="60" w:after="60"/>
              <w:rPr>
                <w:rFonts w:asciiTheme="minorHAnsi" w:hAnsiTheme="minorHAnsi"/>
                <w:w w:val="95"/>
              </w:rPr>
            </w:pPr>
          </w:p>
        </w:tc>
        <w:tc>
          <w:tcPr>
            <w:tcW w:w="2790" w:type="dxa"/>
            <w:shd w:val="pct10" w:color="auto" w:fill="FFFFFF"/>
          </w:tcPr>
          <w:p w14:paraId="7C379072" w14:textId="77777777" w:rsidR="008E5FA3" w:rsidRPr="002E7290" w:rsidRDefault="008E5FA3" w:rsidP="00C70A6C">
            <w:pPr>
              <w:spacing w:before="60" w:after="60"/>
              <w:rPr>
                <w:rFonts w:asciiTheme="minorHAnsi" w:hAnsiTheme="minorHAnsi"/>
              </w:rPr>
            </w:pPr>
          </w:p>
        </w:tc>
        <w:tc>
          <w:tcPr>
            <w:tcW w:w="1690" w:type="dxa"/>
            <w:shd w:val="pct10" w:color="auto" w:fill="FFFFFF"/>
          </w:tcPr>
          <w:p w14:paraId="7AAD707A" w14:textId="77777777" w:rsidR="008E5FA3" w:rsidRPr="002E7290" w:rsidRDefault="008E5FA3" w:rsidP="00C70A6C">
            <w:pPr>
              <w:spacing w:before="60" w:after="60"/>
              <w:rPr>
                <w:rFonts w:asciiTheme="minorHAnsi" w:hAnsiTheme="minorHAnsi"/>
              </w:rPr>
            </w:pPr>
          </w:p>
        </w:tc>
      </w:tr>
      <w:tr w:rsidR="008E5FA3" w:rsidRPr="002E7290" w14:paraId="55CC7A32" w14:textId="77777777" w:rsidTr="00C70A6C">
        <w:tc>
          <w:tcPr>
            <w:tcW w:w="1782" w:type="dxa"/>
          </w:tcPr>
          <w:p w14:paraId="08C2F627" w14:textId="77777777" w:rsidR="008E5FA3" w:rsidRPr="002E7290" w:rsidRDefault="00F6353F" w:rsidP="00C70A6C">
            <w:pPr>
              <w:spacing w:before="60" w:after="60"/>
              <w:rPr>
                <w:rFonts w:asciiTheme="minorHAnsi" w:hAnsiTheme="minorHAnsi"/>
              </w:rPr>
            </w:pPr>
            <w:r w:rsidRPr="002E7290">
              <w:rPr>
                <w:rFonts w:asciiTheme="minorHAnsi" w:hAnsiTheme="minorHAnsi"/>
              </w:rPr>
              <w:t>Duchess of Plaza-Toro</w:t>
            </w:r>
          </w:p>
        </w:tc>
        <w:tc>
          <w:tcPr>
            <w:tcW w:w="1170" w:type="dxa"/>
          </w:tcPr>
          <w:p w14:paraId="3A69F4F5" w14:textId="77777777" w:rsidR="008E5FA3" w:rsidRPr="002E7290" w:rsidRDefault="006B05B0" w:rsidP="00C70A6C">
            <w:pPr>
              <w:spacing w:before="60" w:after="60"/>
              <w:rPr>
                <w:rFonts w:asciiTheme="minorHAnsi" w:hAnsiTheme="minorHAnsi"/>
              </w:rPr>
            </w:pPr>
            <w:r w:rsidRPr="002E7290">
              <w:rPr>
                <w:rFonts w:asciiTheme="minorHAnsi" w:hAnsiTheme="minorHAnsi"/>
              </w:rPr>
              <w:t>Contralto</w:t>
            </w:r>
          </w:p>
        </w:tc>
        <w:tc>
          <w:tcPr>
            <w:tcW w:w="3420" w:type="dxa"/>
          </w:tcPr>
          <w:p w14:paraId="0DE73D17" w14:textId="77777777" w:rsidR="008E5FA3" w:rsidRPr="002E7290" w:rsidRDefault="00F6353F" w:rsidP="00C70A6C">
            <w:pPr>
              <w:spacing w:before="60" w:after="60"/>
              <w:rPr>
                <w:rFonts w:asciiTheme="minorHAnsi" w:hAnsiTheme="minorHAnsi"/>
                <w:spacing w:val="-2"/>
                <w:w w:val="95"/>
              </w:rPr>
            </w:pPr>
            <w:r w:rsidRPr="002E7290">
              <w:rPr>
                <w:rFonts w:asciiTheme="minorHAnsi" w:hAnsiTheme="minorHAnsi"/>
              </w:rPr>
              <w:t>A Grandee of Spain</w:t>
            </w:r>
          </w:p>
        </w:tc>
        <w:tc>
          <w:tcPr>
            <w:tcW w:w="2790" w:type="dxa"/>
          </w:tcPr>
          <w:p w14:paraId="7B1F45E9" w14:textId="77777777" w:rsidR="00636505" w:rsidRPr="002E7290" w:rsidRDefault="00F6353F" w:rsidP="00C70A6C">
            <w:pPr>
              <w:spacing w:before="60" w:after="60"/>
              <w:rPr>
                <w:rFonts w:asciiTheme="minorHAnsi" w:hAnsiTheme="minorHAnsi"/>
                <w:i/>
              </w:rPr>
            </w:pPr>
            <w:proofErr w:type="gramStart"/>
            <w:r w:rsidRPr="002E7290">
              <w:rPr>
                <w:rFonts w:asciiTheme="minorHAnsi" w:hAnsiTheme="minorHAnsi"/>
              </w:rPr>
              <w:t>p232</w:t>
            </w:r>
            <w:proofErr w:type="gramEnd"/>
            <w:r w:rsidRPr="002E7290">
              <w:rPr>
                <w:rFonts w:asciiTheme="minorHAnsi" w:hAnsiTheme="minorHAnsi"/>
              </w:rPr>
              <w:t>-235</w:t>
            </w:r>
          </w:p>
        </w:tc>
        <w:tc>
          <w:tcPr>
            <w:tcW w:w="1690" w:type="dxa"/>
          </w:tcPr>
          <w:p w14:paraId="79CA0270" w14:textId="77777777" w:rsidR="008E5FA3" w:rsidRPr="002E7290" w:rsidRDefault="00F6353F" w:rsidP="00C70A6C">
            <w:pPr>
              <w:spacing w:before="60" w:after="60"/>
              <w:rPr>
                <w:rFonts w:asciiTheme="minorHAnsi" w:hAnsiTheme="minorHAnsi"/>
              </w:rPr>
            </w:pPr>
            <w:proofErr w:type="gramStart"/>
            <w:r w:rsidRPr="002E7290">
              <w:rPr>
                <w:rFonts w:asciiTheme="minorHAnsi" w:hAnsiTheme="minorHAnsi"/>
              </w:rPr>
              <w:t>p231</w:t>
            </w:r>
            <w:proofErr w:type="gramEnd"/>
            <w:r w:rsidRPr="002E7290">
              <w:rPr>
                <w:rFonts w:asciiTheme="minorHAnsi" w:hAnsiTheme="minorHAnsi"/>
              </w:rPr>
              <w:t>, 235</w:t>
            </w:r>
          </w:p>
        </w:tc>
      </w:tr>
      <w:tr w:rsidR="008E5FA3" w:rsidRPr="002E7290" w14:paraId="6A984180" w14:textId="77777777" w:rsidTr="00C70A6C">
        <w:tc>
          <w:tcPr>
            <w:tcW w:w="1782" w:type="dxa"/>
          </w:tcPr>
          <w:p w14:paraId="2078C594" w14:textId="77777777" w:rsidR="008E5FA3" w:rsidRPr="002E7290" w:rsidRDefault="00F6353F" w:rsidP="00C70A6C">
            <w:pPr>
              <w:spacing w:before="60" w:after="60"/>
              <w:rPr>
                <w:rFonts w:asciiTheme="minorHAnsi" w:hAnsiTheme="minorHAnsi"/>
              </w:rPr>
            </w:pPr>
            <w:proofErr w:type="spellStart"/>
            <w:r w:rsidRPr="002E7290">
              <w:rPr>
                <w:rFonts w:asciiTheme="minorHAnsi" w:hAnsiTheme="minorHAnsi"/>
              </w:rPr>
              <w:t>Casilda</w:t>
            </w:r>
            <w:proofErr w:type="spellEnd"/>
            <w:r w:rsidRPr="002E7290">
              <w:rPr>
                <w:rFonts w:asciiTheme="minorHAnsi" w:hAnsiTheme="minorHAnsi"/>
              </w:rPr>
              <w:t xml:space="preserve"> </w:t>
            </w:r>
          </w:p>
        </w:tc>
        <w:tc>
          <w:tcPr>
            <w:tcW w:w="1170" w:type="dxa"/>
          </w:tcPr>
          <w:p w14:paraId="54408A71" w14:textId="77777777" w:rsidR="008E5FA3" w:rsidRPr="002E7290" w:rsidRDefault="006B05B0" w:rsidP="00C70A6C">
            <w:pPr>
              <w:spacing w:before="60" w:after="60"/>
              <w:rPr>
                <w:rFonts w:asciiTheme="minorHAnsi" w:hAnsiTheme="minorHAnsi"/>
              </w:rPr>
            </w:pPr>
            <w:r w:rsidRPr="002E7290">
              <w:rPr>
                <w:rFonts w:asciiTheme="minorHAnsi" w:hAnsiTheme="minorHAnsi"/>
              </w:rPr>
              <w:t>Soprano</w:t>
            </w:r>
          </w:p>
        </w:tc>
        <w:tc>
          <w:tcPr>
            <w:tcW w:w="3420" w:type="dxa"/>
          </w:tcPr>
          <w:p w14:paraId="4B0BFC6C" w14:textId="77777777" w:rsidR="008E5FA3" w:rsidRPr="002E7290" w:rsidRDefault="00F6353F" w:rsidP="00C70A6C">
            <w:pPr>
              <w:spacing w:before="60" w:after="60"/>
              <w:rPr>
                <w:rFonts w:asciiTheme="minorHAnsi" w:hAnsiTheme="minorHAnsi"/>
                <w:spacing w:val="-2"/>
                <w:w w:val="95"/>
              </w:rPr>
            </w:pPr>
            <w:r w:rsidRPr="002E7290">
              <w:rPr>
                <w:rFonts w:asciiTheme="minorHAnsi" w:hAnsiTheme="minorHAnsi"/>
              </w:rPr>
              <w:t>Daughter of The Duke and Duchess of Plaza-Toro</w:t>
            </w:r>
          </w:p>
        </w:tc>
        <w:tc>
          <w:tcPr>
            <w:tcW w:w="2790" w:type="dxa"/>
          </w:tcPr>
          <w:p w14:paraId="25DFA03D" w14:textId="77777777" w:rsidR="008E5FA3" w:rsidRPr="002E7290" w:rsidRDefault="000073BD" w:rsidP="00C70A6C">
            <w:pPr>
              <w:spacing w:before="60" w:after="60"/>
              <w:rPr>
                <w:rFonts w:asciiTheme="minorHAnsi" w:hAnsiTheme="minorHAnsi"/>
                <w:i/>
              </w:rPr>
            </w:pPr>
            <w:proofErr w:type="gramStart"/>
            <w:r w:rsidRPr="002E7290">
              <w:rPr>
                <w:rFonts w:asciiTheme="minorHAnsi" w:hAnsiTheme="minorHAnsi"/>
              </w:rPr>
              <w:t>p80</w:t>
            </w:r>
            <w:proofErr w:type="gramEnd"/>
            <w:r w:rsidRPr="002E7290">
              <w:rPr>
                <w:rFonts w:asciiTheme="minorHAnsi" w:hAnsiTheme="minorHAnsi"/>
              </w:rPr>
              <w:t>-84, p88</w:t>
            </w:r>
          </w:p>
        </w:tc>
        <w:tc>
          <w:tcPr>
            <w:tcW w:w="1690" w:type="dxa"/>
          </w:tcPr>
          <w:p w14:paraId="0F13184F" w14:textId="77777777" w:rsidR="002F27BD" w:rsidRPr="002E7290" w:rsidRDefault="000073BD" w:rsidP="00C70A6C">
            <w:pPr>
              <w:spacing w:before="60" w:after="60"/>
              <w:rPr>
                <w:rFonts w:asciiTheme="minorHAnsi" w:hAnsiTheme="minorHAnsi"/>
              </w:rPr>
            </w:pPr>
            <w:proofErr w:type="gramStart"/>
            <w:r w:rsidRPr="002E7290">
              <w:rPr>
                <w:rFonts w:asciiTheme="minorHAnsi" w:hAnsiTheme="minorHAnsi"/>
              </w:rPr>
              <w:t>p74</w:t>
            </w:r>
            <w:proofErr w:type="gramEnd"/>
            <w:r w:rsidRPr="002E7290">
              <w:rPr>
                <w:rFonts w:asciiTheme="minorHAnsi" w:hAnsiTheme="minorHAnsi"/>
              </w:rPr>
              <w:t>-75, p84-85</w:t>
            </w:r>
          </w:p>
        </w:tc>
      </w:tr>
      <w:tr w:rsidR="008E5FA3" w:rsidRPr="002E7290" w14:paraId="341C4D40" w14:textId="77777777" w:rsidTr="00C70A6C">
        <w:tc>
          <w:tcPr>
            <w:tcW w:w="1782" w:type="dxa"/>
          </w:tcPr>
          <w:p w14:paraId="6E15AB2E" w14:textId="77777777" w:rsidR="008E5FA3" w:rsidRPr="002E7290" w:rsidRDefault="00CE5386" w:rsidP="00C70A6C">
            <w:pPr>
              <w:spacing w:before="60" w:after="60"/>
              <w:rPr>
                <w:rFonts w:asciiTheme="minorHAnsi" w:hAnsiTheme="minorHAnsi"/>
              </w:rPr>
            </w:pPr>
            <w:proofErr w:type="spellStart"/>
            <w:r w:rsidRPr="002E7290">
              <w:rPr>
                <w:rFonts w:asciiTheme="minorHAnsi" w:hAnsiTheme="minorHAnsi"/>
              </w:rPr>
              <w:t>Gianetta</w:t>
            </w:r>
            <w:proofErr w:type="spellEnd"/>
            <w:r w:rsidRPr="002E7290">
              <w:rPr>
                <w:rFonts w:asciiTheme="minorHAnsi" w:hAnsiTheme="minorHAnsi"/>
              </w:rPr>
              <w:t xml:space="preserve"> </w:t>
            </w:r>
          </w:p>
        </w:tc>
        <w:tc>
          <w:tcPr>
            <w:tcW w:w="1170" w:type="dxa"/>
          </w:tcPr>
          <w:p w14:paraId="50550230" w14:textId="77777777" w:rsidR="008E5FA3" w:rsidRPr="002E7290" w:rsidRDefault="006B05B0" w:rsidP="00C70A6C">
            <w:pPr>
              <w:spacing w:before="60" w:after="60"/>
              <w:rPr>
                <w:rFonts w:asciiTheme="minorHAnsi" w:hAnsiTheme="minorHAnsi"/>
              </w:rPr>
            </w:pPr>
            <w:r w:rsidRPr="002E7290">
              <w:rPr>
                <w:rFonts w:asciiTheme="minorHAnsi" w:hAnsiTheme="minorHAnsi"/>
              </w:rPr>
              <w:t>Soprano</w:t>
            </w:r>
          </w:p>
        </w:tc>
        <w:tc>
          <w:tcPr>
            <w:tcW w:w="3420" w:type="dxa"/>
          </w:tcPr>
          <w:p w14:paraId="6841DCA7" w14:textId="77777777" w:rsidR="008E5FA3" w:rsidRPr="002E7290" w:rsidRDefault="000073BD" w:rsidP="00C70A6C">
            <w:pPr>
              <w:spacing w:before="60" w:after="60"/>
              <w:rPr>
                <w:rFonts w:asciiTheme="minorHAnsi" w:hAnsiTheme="minorHAnsi"/>
                <w:spacing w:val="-2"/>
                <w:w w:val="95"/>
              </w:rPr>
            </w:pPr>
            <w:proofErr w:type="spellStart"/>
            <w:r w:rsidRPr="002E7290">
              <w:rPr>
                <w:rFonts w:asciiTheme="minorHAnsi" w:hAnsiTheme="minorHAnsi"/>
              </w:rPr>
              <w:t>Contadine</w:t>
            </w:r>
            <w:proofErr w:type="spellEnd"/>
            <w:r w:rsidRPr="002E7290">
              <w:rPr>
                <w:rFonts w:asciiTheme="minorHAnsi" w:hAnsiTheme="minorHAnsi"/>
              </w:rPr>
              <w:t xml:space="preserve"> (Italian peasant girl)</w:t>
            </w:r>
          </w:p>
        </w:tc>
        <w:tc>
          <w:tcPr>
            <w:tcW w:w="2790" w:type="dxa"/>
          </w:tcPr>
          <w:p w14:paraId="41BADE1E" w14:textId="77777777" w:rsidR="008E5FA3" w:rsidRPr="002E7290" w:rsidRDefault="000073BD" w:rsidP="00C70A6C">
            <w:pPr>
              <w:spacing w:before="60" w:after="60"/>
              <w:rPr>
                <w:rFonts w:asciiTheme="minorHAnsi" w:hAnsiTheme="minorHAnsi"/>
              </w:rPr>
            </w:pPr>
            <w:proofErr w:type="gramStart"/>
            <w:r w:rsidRPr="002E7290">
              <w:rPr>
                <w:rFonts w:asciiTheme="minorHAnsi" w:hAnsiTheme="minorHAnsi"/>
              </w:rPr>
              <w:t>p57</w:t>
            </w:r>
            <w:proofErr w:type="gramEnd"/>
            <w:r w:rsidRPr="002E7290">
              <w:rPr>
                <w:rFonts w:asciiTheme="minorHAnsi" w:hAnsiTheme="minorHAnsi"/>
              </w:rPr>
              <w:t>-59, p119-121</w:t>
            </w:r>
          </w:p>
        </w:tc>
        <w:tc>
          <w:tcPr>
            <w:tcW w:w="1690" w:type="dxa"/>
          </w:tcPr>
          <w:p w14:paraId="38E7EA82" w14:textId="77777777" w:rsidR="008E5FA3" w:rsidRPr="002E7290" w:rsidRDefault="000073BD" w:rsidP="00C70A6C">
            <w:pPr>
              <w:spacing w:before="60" w:after="60"/>
              <w:rPr>
                <w:rFonts w:asciiTheme="minorHAnsi" w:hAnsiTheme="minorHAnsi"/>
              </w:rPr>
            </w:pPr>
            <w:proofErr w:type="gramStart"/>
            <w:r w:rsidRPr="002E7290">
              <w:rPr>
                <w:rFonts w:asciiTheme="minorHAnsi" w:hAnsiTheme="minorHAnsi"/>
              </w:rPr>
              <w:t>p213</w:t>
            </w:r>
            <w:proofErr w:type="gramEnd"/>
          </w:p>
        </w:tc>
      </w:tr>
      <w:tr w:rsidR="008E5FA3" w:rsidRPr="002E7290" w14:paraId="158C04AD" w14:textId="77777777" w:rsidTr="00C70A6C">
        <w:tc>
          <w:tcPr>
            <w:tcW w:w="1782" w:type="dxa"/>
          </w:tcPr>
          <w:p w14:paraId="3CCC69CA" w14:textId="77777777" w:rsidR="008E5FA3" w:rsidRPr="002E7290" w:rsidRDefault="00CE5386" w:rsidP="00C70A6C">
            <w:pPr>
              <w:spacing w:before="60" w:after="60"/>
              <w:rPr>
                <w:rFonts w:asciiTheme="minorHAnsi" w:hAnsiTheme="minorHAnsi"/>
              </w:rPr>
            </w:pPr>
            <w:r w:rsidRPr="002E7290">
              <w:rPr>
                <w:rFonts w:asciiTheme="minorHAnsi" w:hAnsiTheme="minorHAnsi"/>
              </w:rPr>
              <w:t>Tessa</w:t>
            </w:r>
          </w:p>
        </w:tc>
        <w:tc>
          <w:tcPr>
            <w:tcW w:w="1170" w:type="dxa"/>
          </w:tcPr>
          <w:p w14:paraId="0903468C" w14:textId="77777777" w:rsidR="008E5FA3" w:rsidRPr="002E7290" w:rsidRDefault="006B05B0" w:rsidP="00C70A6C">
            <w:pPr>
              <w:spacing w:before="60" w:after="60"/>
              <w:rPr>
                <w:rFonts w:asciiTheme="minorHAnsi" w:hAnsiTheme="minorHAnsi"/>
              </w:rPr>
            </w:pPr>
            <w:r w:rsidRPr="002E7290">
              <w:rPr>
                <w:rFonts w:asciiTheme="minorHAnsi" w:hAnsiTheme="minorHAnsi"/>
              </w:rPr>
              <w:t>Mezzo</w:t>
            </w:r>
          </w:p>
        </w:tc>
        <w:tc>
          <w:tcPr>
            <w:tcW w:w="3420" w:type="dxa"/>
          </w:tcPr>
          <w:p w14:paraId="5DB62C5E" w14:textId="77777777" w:rsidR="008E5FA3" w:rsidRPr="002E7290" w:rsidRDefault="00CE5386" w:rsidP="00C70A6C">
            <w:pPr>
              <w:spacing w:before="60" w:after="60"/>
              <w:rPr>
                <w:rFonts w:asciiTheme="minorHAnsi" w:hAnsiTheme="minorHAnsi"/>
                <w:spacing w:val="-2"/>
                <w:w w:val="95"/>
              </w:rPr>
            </w:pPr>
            <w:proofErr w:type="spellStart"/>
            <w:r w:rsidRPr="002E7290">
              <w:rPr>
                <w:rFonts w:asciiTheme="minorHAnsi" w:hAnsiTheme="minorHAnsi"/>
              </w:rPr>
              <w:t>Contadine</w:t>
            </w:r>
            <w:proofErr w:type="spellEnd"/>
          </w:p>
        </w:tc>
        <w:tc>
          <w:tcPr>
            <w:tcW w:w="2790" w:type="dxa"/>
          </w:tcPr>
          <w:p w14:paraId="30D1053D" w14:textId="77777777" w:rsidR="008E5FA3" w:rsidRPr="002E7290" w:rsidRDefault="00CE5386" w:rsidP="00C70A6C">
            <w:pPr>
              <w:spacing w:before="60" w:after="60"/>
              <w:rPr>
                <w:rFonts w:asciiTheme="minorHAnsi" w:hAnsiTheme="minorHAnsi"/>
              </w:rPr>
            </w:pPr>
            <w:proofErr w:type="gramStart"/>
            <w:r w:rsidRPr="002E7290">
              <w:rPr>
                <w:rFonts w:asciiTheme="minorHAnsi" w:hAnsiTheme="minorHAnsi"/>
              </w:rPr>
              <w:t>p59</w:t>
            </w:r>
            <w:proofErr w:type="gramEnd"/>
            <w:r w:rsidRPr="002E7290">
              <w:rPr>
                <w:rFonts w:asciiTheme="minorHAnsi" w:hAnsiTheme="minorHAnsi"/>
              </w:rPr>
              <w:t>-61, p113-116</w:t>
            </w:r>
          </w:p>
        </w:tc>
        <w:tc>
          <w:tcPr>
            <w:tcW w:w="1690" w:type="dxa"/>
          </w:tcPr>
          <w:p w14:paraId="5DC2CEFF" w14:textId="77777777" w:rsidR="008E5FA3" w:rsidRPr="002E7290" w:rsidRDefault="00CE5386" w:rsidP="00C70A6C">
            <w:pPr>
              <w:spacing w:before="60" w:after="60"/>
              <w:rPr>
                <w:rFonts w:asciiTheme="minorHAnsi" w:hAnsiTheme="minorHAnsi"/>
              </w:rPr>
            </w:pPr>
            <w:proofErr w:type="gramStart"/>
            <w:r w:rsidRPr="002E7290">
              <w:rPr>
                <w:rFonts w:asciiTheme="minorHAnsi" w:hAnsiTheme="minorHAnsi"/>
              </w:rPr>
              <w:t>p194</w:t>
            </w:r>
            <w:proofErr w:type="gramEnd"/>
            <w:r w:rsidRPr="002E7290">
              <w:rPr>
                <w:rFonts w:asciiTheme="minorHAnsi" w:hAnsiTheme="minorHAnsi"/>
              </w:rPr>
              <w:t>, p213</w:t>
            </w:r>
          </w:p>
        </w:tc>
      </w:tr>
      <w:tr w:rsidR="008E5FA3" w:rsidRPr="002E7290" w14:paraId="1715723F" w14:textId="77777777" w:rsidTr="00C70A6C">
        <w:tc>
          <w:tcPr>
            <w:tcW w:w="1782" w:type="dxa"/>
          </w:tcPr>
          <w:p w14:paraId="379C13E0" w14:textId="77777777" w:rsidR="008E5FA3" w:rsidRPr="002E7290" w:rsidRDefault="00CE5386" w:rsidP="00C70A6C">
            <w:pPr>
              <w:spacing w:before="60" w:after="60"/>
              <w:rPr>
                <w:rFonts w:asciiTheme="minorHAnsi" w:hAnsiTheme="minorHAnsi"/>
              </w:rPr>
            </w:pPr>
            <w:proofErr w:type="spellStart"/>
            <w:r w:rsidRPr="002E7290">
              <w:rPr>
                <w:rFonts w:asciiTheme="minorHAnsi" w:hAnsiTheme="minorHAnsi"/>
              </w:rPr>
              <w:t>Fiametta</w:t>
            </w:r>
            <w:proofErr w:type="spellEnd"/>
            <w:r w:rsidRPr="002E7290">
              <w:rPr>
                <w:rFonts w:asciiTheme="minorHAnsi" w:hAnsiTheme="minorHAnsi"/>
              </w:rPr>
              <w:t xml:space="preserve"> </w:t>
            </w:r>
          </w:p>
        </w:tc>
        <w:tc>
          <w:tcPr>
            <w:tcW w:w="1170" w:type="dxa"/>
          </w:tcPr>
          <w:p w14:paraId="79B34699" w14:textId="77777777" w:rsidR="008E5FA3" w:rsidRPr="002E7290" w:rsidRDefault="006B05B0" w:rsidP="00C70A6C">
            <w:pPr>
              <w:spacing w:before="60" w:after="60"/>
              <w:rPr>
                <w:rFonts w:asciiTheme="minorHAnsi" w:hAnsiTheme="minorHAnsi"/>
              </w:rPr>
            </w:pPr>
            <w:r w:rsidRPr="002E7290">
              <w:rPr>
                <w:rFonts w:asciiTheme="minorHAnsi" w:hAnsiTheme="minorHAnsi"/>
              </w:rPr>
              <w:t>Soprano</w:t>
            </w:r>
          </w:p>
        </w:tc>
        <w:tc>
          <w:tcPr>
            <w:tcW w:w="3420" w:type="dxa"/>
          </w:tcPr>
          <w:p w14:paraId="6DA84DB2" w14:textId="77777777" w:rsidR="008E5FA3" w:rsidRPr="002E7290" w:rsidRDefault="00CE5386" w:rsidP="00C70A6C">
            <w:pPr>
              <w:spacing w:before="60" w:after="60"/>
              <w:rPr>
                <w:rFonts w:asciiTheme="minorHAnsi" w:hAnsiTheme="minorHAnsi"/>
                <w:spacing w:val="-2"/>
                <w:w w:val="95"/>
              </w:rPr>
            </w:pPr>
            <w:proofErr w:type="spellStart"/>
            <w:r w:rsidRPr="002E7290">
              <w:rPr>
                <w:rFonts w:asciiTheme="minorHAnsi" w:hAnsiTheme="minorHAnsi"/>
              </w:rPr>
              <w:t>Contadine</w:t>
            </w:r>
            <w:proofErr w:type="spellEnd"/>
          </w:p>
        </w:tc>
        <w:tc>
          <w:tcPr>
            <w:tcW w:w="2790" w:type="dxa"/>
          </w:tcPr>
          <w:p w14:paraId="6CB99814" w14:textId="77777777" w:rsidR="002F27BD" w:rsidRPr="002E7290" w:rsidRDefault="00CE5386" w:rsidP="00C70A6C">
            <w:pPr>
              <w:spacing w:before="60" w:after="60"/>
              <w:rPr>
                <w:rFonts w:asciiTheme="minorHAnsi" w:hAnsiTheme="minorHAnsi"/>
              </w:rPr>
            </w:pPr>
            <w:proofErr w:type="gramStart"/>
            <w:r w:rsidRPr="002E7290">
              <w:rPr>
                <w:rFonts w:asciiTheme="minorHAnsi" w:hAnsiTheme="minorHAnsi"/>
              </w:rPr>
              <w:t>p16</w:t>
            </w:r>
            <w:proofErr w:type="gramEnd"/>
            <w:r w:rsidRPr="002E7290">
              <w:rPr>
                <w:rFonts w:asciiTheme="minorHAnsi" w:hAnsiTheme="minorHAnsi"/>
              </w:rPr>
              <w:t>-18, p21-22</w:t>
            </w:r>
          </w:p>
        </w:tc>
        <w:tc>
          <w:tcPr>
            <w:tcW w:w="1690" w:type="dxa"/>
          </w:tcPr>
          <w:p w14:paraId="270C1F31" w14:textId="77777777" w:rsidR="008E5FA3" w:rsidRPr="002E7290" w:rsidRDefault="00CE5386" w:rsidP="00C70A6C">
            <w:pPr>
              <w:spacing w:before="60" w:after="60"/>
              <w:rPr>
                <w:rFonts w:asciiTheme="minorHAnsi" w:hAnsiTheme="minorHAnsi"/>
              </w:rPr>
            </w:pPr>
            <w:r w:rsidRPr="002E7290">
              <w:rPr>
                <w:rFonts w:asciiTheme="minorHAnsi" w:hAnsiTheme="minorHAnsi"/>
              </w:rPr>
              <w:t>None</w:t>
            </w:r>
          </w:p>
        </w:tc>
      </w:tr>
      <w:tr w:rsidR="009E3D3A" w:rsidRPr="002E7290" w14:paraId="424F8730" w14:textId="77777777" w:rsidTr="00C70A6C">
        <w:tc>
          <w:tcPr>
            <w:tcW w:w="1782" w:type="dxa"/>
          </w:tcPr>
          <w:p w14:paraId="2CCC8D64" w14:textId="77777777" w:rsidR="009E3D3A" w:rsidRPr="002E7290" w:rsidRDefault="009E3D3A" w:rsidP="00C70A6C">
            <w:pPr>
              <w:spacing w:before="60" w:after="60"/>
              <w:rPr>
                <w:rFonts w:asciiTheme="minorHAnsi" w:hAnsiTheme="minorHAnsi"/>
              </w:rPr>
            </w:pPr>
            <w:proofErr w:type="spellStart"/>
            <w:r w:rsidRPr="002E7290">
              <w:rPr>
                <w:rFonts w:asciiTheme="minorHAnsi" w:hAnsiTheme="minorHAnsi"/>
              </w:rPr>
              <w:t>Vittoria</w:t>
            </w:r>
            <w:proofErr w:type="spellEnd"/>
            <w:r w:rsidRPr="002E7290">
              <w:rPr>
                <w:rFonts w:asciiTheme="minorHAnsi" w:hAnsiTheme="minorHAnsi"/>
              </w:rPr>
              <w:t xml:space="preserve"> </w:t>
            </w:r>
          </w:p>
        </w:tc>
        <w:tc>
          <w:tcPr>
            <w:tcW w:w="1170" w:type="dxa"/>
          </w:tcPr>
          <w:p w14:paraId="3E58F923" w14:textId="77777777" w:rsidR="009E3D3A" w:rsidRPr="002E7290" w:rsidRDefault="006B05B0" w:rsidP="00C70A6C">
            <w:pPr>
              <w:spacing w:before="60" w:after="60"/>
              <w:rPr>
                <w:rFonts w:asciiTheme="minorHAnsi" w:hAnsiTheme="minorHAnsi"/>
              </w:rPr>
            </w:pPr>
            <w:r w:rsidRPr="002E7290">
              <w:rPr>
                <w:rFonts w:asciiTheme="minorHAnsi" w:hAnsiTheme="minorHAnsi"/>
              </w:rPr>
              <w:t>Mezzo</w:t>
            </w:r>
          </w:p>
        </w:tc>
        <w:tc>
          <w:tcPr>
            <w:tcW w:w="3420" w:type="dxa"/>
          </w:tcPr>
          <w:p w14:paraId="765A9C50" w14:textId="77777777" w:rsidR="009E3D3A" w:rsidRPr="002E7290" w:rsidRDefault="009E3D3A" w:rsidP="00C70A6C">
            <w:pPr>
              <w:spacing w:before="60" w:after="60"/>
              <w:rPr>
                <w:rFonts w:asciiTheme="minorHAnsi" w:hAnsiTheme="minorHAnsi"/>
              </w:rPr>
            </w:pPr>
            <w:proofErr w:type="spellStart"/>
            <w:r w:rsidRPr="002E7290">
              <w:rPr>
                <w:rFonts w:asciiTheme="minorHAnsi" w:hAnsiTheme="minorHAnsi"/>
              </w:rPr>
              <w:t>Contadine</w:t>
            </w:r>
            <w:proofErr w:type="spellEnd"/>
          </w:p>
        </w:tc>
        <w:tc>
          <w:tcPr>
            <w:tcW w:w="2790" w:type="dxa"/>
          </w:tcPr>
          <w:p w14:paraId="0D2B98C9" w14:textId="77777777" w:rsidR="009E3D3A" w:rsidRPr="002E7290" w:rsidRDefault="009E3D3A" w:rsidP="00C70A6C">
            <w:pPr>
              <w:spacing w:before="60" w:after="60"/>
              <w:rPr>
                <w:rFonts w:asciiTheme="minorHAnsi" w:hAnsiTheme="minorHAnsi"/>
              </w:rPr>
            </w:pPr>
            <w:proofErr w:type="gramStart"/>
            <w:r w:rsidRPr="002E7290">
              <w:rPr>
                <w:rFonts w:asciiTheme="minorHAnsi" w:hAnsiTheme="minorHAnsi"/>
              </w:rPr>
              <w:t>p24</w:t>
            </w:r>
            <w:proofErr w:type="gramEnd"/>
          </w:p>
        </w:tc>
        <w:tc>
          <w:tcPr>
            <w:tcW w:w="1690" w:type="dxa"/>
          </w:tcPr>
          <w:p w14:paraId="5C9103E6" w14:textId="77777777" w:rsidR="009E3D3A" w:rsidRPr="002E7290" w:rsidRDefault="009E3D3A" w:rsidP="00C70A6C">
            <w:pPr>
              <w:spacing w:before="60" w:after="60"/>
              <w:rPr>
                <w:rFonts w:asciiTheme="minorHAnsi" w:hAnsiTheme="minorHAnsi"/>
              </w:rPr>
            </w:pPr>
            <w:r w:rsidRPr="002E7290">
              <w:rPr>
                <w:rFonts w:asciiTheme="minorHAnsi" w:hAnsiTheme="minorHAnsi"/>
              </w:rPr>
              <w:t>None</w:t>
            </w:r>
          </w:p>
        </w:tc>
      </w:tr>
      <w:tr w:rsidR="009E3D3A" w:rsidRPr="002E7290" w14:paraId="2E124F5D" w14:textId="77777777" w:rsidTr="00C70A6C">
        <w:tc>
          <w:tcPr>
            <w:tcW w:w="1782" w:type="dxa"/>
          </w:tcPr>
          <w:p w14:paraId="00022737" w14:textId="77777777" w:rsidR="009E3D3A" w:rsidRPr="002E7290" w:rsidRDefault="009E3D3A" w:rsidP="00C70A6C">
            <w:pPr>
              <w:spacing w:before="60" w:after="60"/>
              <w:rPr>
                <w:rFonts w:asciiTheme="minorHAnsi" w:hAnsiTheme="minorHAnsi"/>
              </w:rPr>
            </w:pPr>
            <w:r w:rsidRPr="002E7290">
              <w:rPr>
                <w:rFonts w:asciiTheme="minorHAnsi" w:hAnsiTheme="minorHAnsi"/>
              </w:rPr>
              <w:t xml:space="preserve">Giulia </w:t>
            </w:r>
          </w:p>
        </w:tc>
        <w:tc>
          <w:tcPr>
            <w:tcW w:w="1170" w:type="dxa"/>
          </w:tcPr>
          <w:p w14:paraId="6DA7163C" w14:textId="77777777" w:rsidR="009E3D3A" w:rsidRPr="002E7290" w:rsidRDefault="006B05B0" w:rsidP="00C70A6C">
            <w:pPr>
              <w:spacing w:before="60" w:after="60"/>
              <w:rPr>
                <w:rFonts w:asciiTheme="minorHAnsi" w:hAnsiTheme="minorHAnsi"/>
              </w:rPr>
            </w:pPr>
            <w:r w:rsidRPr="002E7290">
              <w:rPr>
                <w:rFonts w:asciiTheme="minorHAnsi" w:hAnsiTheme="minorHAnsi"/>
              </w:rPr>
              <w:t>Mezzo/Sop</w:t>
            </w:r>
          </w:p>
        </w:tc>
        <w:tc>
          <w:tcPr>
            <w:tcW w:w="3420" w:type="dxa"/>
          </w:tcPr>
          <w:p w14:paraId="3E0CF0E9" w14:textId="77777777" w:rsidR="009E3D3A" w:rsidRPr="002E7290" w:rsidRDefault="009E3D3A" w:rsidP="00C70A6C">
            <w:pPr>
              <w:spacing w:before="60" w:after="60"/>
              <w:rPr>
                <w:rFonts w:asciiTheme="minorHAnsi" w:hAnsiTheme="minorHAnsi"/>
              </w:rPr>
            </w:pPr>
            <w:proofErr w:type="spellStart"/>
            <w:r w:rsidRPr="002E7290">
              <w:rPr>
                <w:rFonts w:asciiTheme="minorHAnsi" w:hAnsiTheme="minorHAnsi"/>
              </w:rPr>
              <w:t>Contadine</w:t>
            </w:r>
            <w:proofErr w:type="spellEnd"/>
          </w:p>
        </w:tc>
        <w:tc>
          <w:tcPr>
            <w:tcW w:w="2790" w:type="dxa"/>
          </w:tcPr>
          <w:p w14:paraId="1182FEAD" w14:textId="77777777" w:rsidR="009E3D3A" w:rsidRPr="002E7290" w:rsidRDefault="009E3D3A" w:rsidP="00C70A6C">
            <w:pPr>
              <w:spacing w:before="60" w:after="60"/>
              <w:rPr>
                <w:rFonts w:asciiTheme="minorHAnsi" w:hAnsiTheme="minorHAnsi"/>
              </w:rPr>
            </w:pPr>
            <w:proofErr w:type="gramStart"/>
            <w:r w:rsidRPr="002E7290">
              <w:rPr>
                <w:rFonts w:asciiTheme="minorHAnsi" w:hAnsiTheme="minorHAnsi"/>
              </w:rPr>
              <w:t>p24</w:t>
            </w:r>
            <w:proofErr w:type="gramEnd"/>
          </w:p>
        </w:tc>
        <w:tc>
          <w:tcPr>
            <w:tcW w:w="1690" w:type="dxa"/>
          </w:tcPr>
          <w:p w14:paraId="6970F921" w14:textId="77777777" w:rsidR="009E3D3A" w:rsidRPr="002E7290" w:rsidRDefault="009E3D3A" w:rsidP="00C70A6C">
            <w:pPr>
              <w:spacing w:before="60" w:after="60"/>
              <w:rPr>
                <w:rFonts w:asciiTheme="minorHAnsi" w:hAnsiTheme="minorHAnsi"/>
              </w:rPr>
            </w:pPr>
            <w:r w:rsidRPr="002E7290">
              <w:rPr>
                <w:rFonts w:asciiTheme="minorHAnsi" w:hAnsiTheme="minorHAnsi"/>
              </w:rPr>
              <w:t>None</w:t>
            </w:r>
          </w:p>
        </w:tc>
      </w:tr>
      <w:tr w:rsidR="009E3D3A" w:rsidRPr="002E7290" w14:paraId="64253AE9" w14:textId="77777777" w:rsidTr="00C70A6C">
        <w:tc>
          <w:tcPr>
            <w:tcW w:w="1782" w:type="dxa"/>
          </w:tcPr>
          <w:p w14:paraId="0F7B7D9A" w14:textId="77777777" w:rsidR="009E3D3A" w:rsidRPr="002E7290" w:rsidRDefault="009E3D3A" w:rsidP="00C70A6C">
            <w:pPr>
              <w:spacing w:before="60" w:after="60"/>
              <w:rPr>
                <w:rFonts w:asciiTheme="minorHAnsi" w:hAnsiTheme="minorHAnsi"/>
              </w:rPr>
            </w:pPr>
            <w:r w:rsidRPr="002E7290">
              <w:rPr>
                <w:rFonts w:asciiTheme="minorHAnsi" w:hAnsiTheme="minorHAnsi"/>
              </w:rPr>
              <w:t>Inez</w:t>
            </w:r>
          </w:p>
        </w:tc>
        <w:tc>
          <w:tcPr>
            <w:tcW w:w="1170" w:type="dxa"/>
          </w:tcPr>
          <w:p w14:paraId="0F8E361E" w14:textId="77777777" w:rsidR="009E3D3A" w:rsidRPr="002E7290" w:rsidRDefault="006B05B0" w:rsidP="00C70A6C">
            <w:pPr>
              <w:spacing w:before="60" w:after="60"/>
              <w:rPr>
                <w:rFonts w:asciiTheme="minorHAnsi" w:hAnsiTheme="minorHAnsi"/>
              </w:rPr>
            </w:pPr>
            <w:r w:rsidRPr="002E7290">
              <w:rPr>
                <w:rFonts w:asciiTheme="minorHAnsi" w:hAnsiTheme="minorHAnsi"/>
              </w:rPr>
              <w:t>Contralto</w:t>
            </w:r>
          </w:p>
        </w:tc>
        <w:tc>
          <w:tcPr>
            <w:tcW w:w="3420" w:type="dxa"/>
          </w:tcPr>
          <w:p w14:paraId="5DBEE713" w14:textId="77777777" w:rsidR="009E3D3A" w:rsidRPr="002E7290" w:rsidRDefault="009E3D3A" w:rsidP="00C70A6C">
            <w:pPr>
              <w:spacing w:before="60" w:after="60"/>
              <w:rPr>
                <w:rFonts w:asciiTheme="minorHAnsi" w:hAnsiTheme="minorHAnsi"/>
              </w:rPr>
            </w:pPr>
            <w:r w:rsidRPr="002E7290">
              <w:rPr>
                <w:rFonts w:asciiTheme="minorHAnsi" w:hAnsiTheme="minorHAnsi"/>
              </w:rPr>
              <w:t>The King’s Foster-Mother</w:t>
            </w:r>
          </w:p>
        </w:tc>
        <w:tc>
          <w:tcPr>
            <w:tcW w:w="2790" w:type="dxa"/>
          </w:tcPr>
          <w:p w14:paraId="7FB3BD5C" w14:textId="77777777" w:rsidR="009E3D3A" w:rsidRPr="002E7290" w:rsidRDefault="009E3D3A" w:rsidP="00C70A6C">
            <w:pPr>
              <w:spacing w:before="60" w:after="60"/>
              <w:rPr>
                <w:rFonts w:asciiTheme="minorHAnsi" w:hAnsiTheme="minorHAnsi"/>
              </w:rPr>
            </w:pPr>
            <w:r w:rsidRPr="002E7290">
              <w:rPr>
                <w:rFonts w:asciiTheme="minorHAnsi" w:hAnsiTheme="minorHAnsi"/>
              </w:rPr>
              <w:t>P264-265</w:t>
            </w:r>
          </w:p>
        </w:tc>
        <w:tc>
          <w:tcPr>
            <w:tcW w:w="1690" w:type="dxa"/>
          </w:tcPr>
          <w:p w14:paraId="2D745D1F" w14:textId="77777777" w:rsidR="009E3D3A" w:rsidRPr="002E7290" w:rsidRDefault="009E3D3A" w:rsidP="00C70A6C">
            <w:pPr>
              <w:spacing w:before="60" w:after="60"/>
              <w:rPr>
                <w:rFonts w:asciiTheme="minorHAnsi" w:hAnsiTheme="minorHAnsi"/>
              </w:rPr>
            </w:pPr>
            <w:r w:rsidRPr="002E7290">
              <w:rPr>
                <w:rFonts w:asciiTheme="minorHAnsi" w:hAnsiTheme="minorHAnsi"/>
              </w:rPr>
              <w:t>None</w:t>
            </w:r>
          </w:p>
        </w:tc>
      </w:tr>
    </w:tbl>
    <w:p w14:paraId="0351F5E2" w14:textId="77777777" w:rsidR="008E5FA3" w:rsidRPr="00C70A6C" w:rsidRDefault="008E5FA3" w:rsidP="005A7D5B">
      <w:pPr>
        <w:rPr>
          <w:rFonts w:asciiTheme="minorHAnsi" w:hAnsiTheme="minorHAnsi"/>
        </w:rPr>
      </w:pPr>
    </w:p>
    <w:p w14:paraId="7A528E87" w14:textId="77777777" w:rsidR="00191BD3" w:rsidRPr="00C70A6C" w:rsidRDefault="00191BD3" w:rsidP="005A7D5B">
      <w:pPr>
        <w:pStyle w:val="NormalWeb"/>
        <w:rPr>
          <w:rFonts w:asciiTheme="minorHAnsi" w:hAnsiTheme="minorHAnsi"/>
        </w:rPr>
      </w:pPr>
    </w:p>
    <w:p w14:paraId="4C32D06C" w14:textId="77777777" w:rsidR="005A7D5B" w:rsidRPr="00C70A6C" w:rsidRDefault="005A7D5B">
      <w:pPr>
        <w:tabs>
          <w:tab w:val="clear" w:pos="1260"/>
          <w:tab w:val="clear" w:pos="5760"/>
          <w:tab w:val="clear" w:pos="6840"/>
        </w:tabs>
        <w:suppressAutoHyphens w:val="0"/>
        <w:spacing w:after="200" w:line="276" w:lineRule="auto"/>
        <w:rPr>
          <w:rFonts w:asciiTheme="minorHAnsi" w:hAnsiTheme="minorHAnsi"/>
        </w:rPr>
      </w:pPr>
      <w:r w:rsidRPr="00C70A6C">
        <w:rPr>
          <w:rFonts w:asciiTheme="minorHAnsi" w:hAnsiTheme="minorHAnsi"/>
        </w:rPr>
        <w:br w:type="page"/>
      </w:r>
    </w:p>
    <w:p w14:paraId="5472A80F" w14:textId="77777777" w:rsidR="008418E0" w:rsidRPr="00C70A6C" w:rsidRDefault="008418E0" w:rsidP="005A7D5B">
      <w:pPr>
        <w:rPr>
          <w:rFonts w:asciiTheme="minorHAnsi" w:hAnsiTheme="minorHAnsi"/>
        </w:rPr>
      </w:pPr>
    </w:p>
    <w:p w14:paraId="4DA625B5" w14:textId="77777777" w:rsidR="008418E0" w:rsidRPr="00C70A6C" w:rsidRDefault="008418E0" w:rsidP="005A7D5B">
      <w:pPr>
        <w:rPr>
          <w:rFonts w:asciiTheme="minorHAnsi" w:hAnsiTheme="minorHAnsi"/>
          <w:b/>
        </w:rPr>
      </w:pPr>
      <w:r w:rsidRPr="00C70A6C">
        <w:rPr>
          <w:rFonts w:asciiTheme="minorHAnsi" w:hAnsiTheme="minorHAnsi"/>
          <w:b/>
        </w:rPr>
        <w:t>About the Show…</w:t>
      </w:r>
    </w:p>
    <w:p w14:paraId="7A017DEC" w14:textId="77777777" w:rsidR="008418E0" w:rsidRPr="00C70A6C" w:rsidRDefault="005A7D5B" w:rsidP="005A7D5B">
      <w:pPr>
        <w:rPr>
          <w:rFonts w:asciiTheme="minorHAnsi" w:hAnsiTheme="minorHAnsi"/>
        </w:rPr>
      </w:pPr>
      <w:proofErr w:type="gramStart"/>
      <w:r w:rsidRPr="00C70A6C">
        <w:rPr>
          <w:rFonts w:asciiTheme="minorHAnsi" w:hAnsiTheme="minorHAnsi"/>
          <w:i/>
        </w:rPr>
        <w:t>Gondoliers</w:t>
      </w:r>
      <w:r w:rsidRPr="00C70A6C">
        <w:rPr>
          <w:rFonts w:asciiTheme="minorHAnsi" w:hAnsiTheme="minorHAnsi"/>
        </w:rPr>
        <w:t xml:space="preserve"> is</w:t>
      </w:r>
      <w:proofErr w:type="gramEnd"/>
      <w:r w:rsidRPr="00C70A6C">
        <w:rPr>
          <w:rFonts w:asciiTheme="minorHAnsi" w:hAnsiTheme="minorHAnsi"/>
        </w:rPr>
        <w:t xml:space="preserve"> a fun and vibrant show which takes place in the </w:t>
      </w:r>
      <w:r w:rsidR="002E7290" w:rsidRPr="00C70A6C">
        <w:rPr>
          <w:rFonts w:asciiTheme="minorHAnsi" w:hAnsiTheme="minorHAnsi"/>
        </w:rPr>
        <w:t>beautiful</w:t>
      </w:r>
      <w:r w:rsidRPr="00C70A6C">
        <w:rPr>
          <w:rFonts w:asciiTheme="minorHAnsi" w:hAnsiTheme="minorHAnsi"/>
        </w:rPr>
        <w:t xml:space="preserve"> city of </w:t>
      </w:r>
      <w:r w:rsidR="002E7290" w:rsidRPr="00C70A6C">
        <w:rPr>
          <w:rFonts w:asciiTheme="minorHAnsi" w:hAnsiTheme="minorHAnsi"/>
        </w:rPr>
        <w:t>Venice</w:t>
      </w:r>
      <w:r w:rsidRPr="00C70A6C">
        <w:rPr>
          <w:rFonts w:asciiTheme="minorHAnsi" w:hAnsiTheme="minorHAnsi"/>
        </w:rPr>
        <w:t>.</w:t>
      </w:r>
      <w:r w:rsidR="004774A9" w:rsidRPr="00C70A6C">
        <w:rPr>
          <w:rFonts w:asciiTheme="minorHAnsi" w:hAnsiTheme="minorHAnsi"/>
        </w:rPr>
        <w:t xml:space="preserve"> </w:t>
      </w:r>
      <w:r w:rsidR="00C70A6C">
        <w:rPr>
          <w:rFonts w:asciiTheme="minorHAnsi" w:hAnsiTheme="minorHAnsi"/>
        </w:rPr>
        <w:t xml:space="preserve"> </w:t>
      </w:r>
      <w:r w:rsidR="00C70A6C" w:rsidRPr="00C70A6C">
        <w:rPr>
          <w:rFonts w:asciiTheme="minorHAnsi" w:hAnsiTheme="minorHAnsi"/>
        </w:rPr>
        <w:t>A young</w:t>
      </w:r>
      <w:r w:rsidRPr="00C70A6C">
        <w:rPr>
          <w:rFonts w:asciiTheme="minorHAnsi" w:hAnsiTheme="minorHAnsi"/>
        </w:rPr>
        <w:t xml:space="preserve"> bride of the hei</w:t>
      </w:r>
      <w:r w:rsidR="00C70A6C">
        <w:rPr>
          <w:rFonts w:asciiTheme="minorHAnsi" w:hAnsiTheme="minorHAnsi"/>
        </w:rPr>
        <w:t xml:space="preserve">r to the throne of </w:t>
      </w:r>
      <w:proofErr w:type="spellStart"/>
      <w:r w:rsidR="00C70A6C">
        <w:rPr>
          <w:rFonts w:asciiTheme="minorHAnsi" w:hAnsiTheme="minorHAnsi"/>
        </w:rPr>
        <w:t>Barataria</w:t>
      </w:r>
      <w:proofErr w:type="spellEnd"/>
      <w:r w:rsidRPr="00C70A6C">
        <w:rPr>
          <w:rFonts w:asciiTheme="minorHAnsi" w:hAnsiTheme="minorHAnsi"/>
        </w:rPr>
        <w:t xml:space="preserve"> arrives in Venice to join her husband. </w:t>
      </w:r>
      <w:r w:rsidR="00C70A6C">
        <w:rPr>
          <w:rFonts w:asciiTheme="minorHAnsi" w:hAnsiTheme="minorHAnsi"/>
        </w:rPr>
        <w:t xml:space="preserve"> </w:t>
      </w:r>
      <w:r w:rsidRPr="00C70A6C">
        <w:rPr>
          <w:rFonts w:asciiTheme="minorHAnsi" w:hAnsiTheme="minorHAnsi"/>
        </w:rPr>
        <w:t xml:space="preserve">It turns out, however, that he cannot be identified, since he was entrusted to the care of a drunken gondolier who mixed up the prince with his own son. </w:t>
      </w:r>
      <w:r w:rsidR="00C70A6C">
        <w:rPr>
          <w:rFonts w:asciiTheme="minorHAnsi" w:hAnsiTheme="minorHAnsi"/>
        </w:rPr>
        <w:t xml:space="preserve"> </w:t>
      </w:r>
      <w:r w:rsidRPr="00C70A6C">
        <w:rPr>
          <w:rFonts w:asciiTheme="minorHAnsi" w:hAnsiTheme="minorHAnsi"/>
        </w:rPr>
        <w:t>The two young gondoliers must now jointly rule the kingdom until the nurse of the prince can be b</w:t>
      </w:r>
      <w:r w:rsidR="00C70A6C">
        <w:rPr>
          <w:rFonts w:asciiTheme="minorHAnsi" w:hAnsiTheme="minorHAnsi"/>
        </w:rPr>
        <w:t xml:space="preserve">rought in to determine which </w:t>
      </w:r>
      <w:r w:rsidRPr="00C70A6C">
        <w:rPr>
          <w:rFonts w:asciiTheme="minorHAnsi" w:hAnsiTheme="minorHAnsi"/>
        </w:rPr>
        <w:t>is the rightful king.</w:t>
      </w:r>
      <w:r w:rsidR="00C70A6C">
        <w:rPr>
          <w:rFonts w:asciiTheme="minorHAnsi" w:hAnsiTheme="minorHAnsi"/>
        </w:rPr>
        <w:t xml:space="preserve"> </w:t>
      </w:r>
      <w:r w:rsidRPr="00C70A6C">
        <w:rPr>
          <w:rFonts w:asciiTheme="minorHAnsi" w:hAnsiTheme="minorHAnsi"/>
        </w:rPr>
        <w:t xml:space="preserve"> Moreover, when the young queen arrives to claim her husband, she finds that the two gondoliers have both recently married local girls. </w:t>
      </w:r>
      <w:r w:rsidR="00C70A6C">
        <w:rPr>
          <w:rFonts w:asciiTheme="minorHAnsi" w:hAnsiTheme="minorHAnsi"/>
        </w:rPr>
        <w:t xml:space="preserve"> </w:t>
      </w:r>
      <w:r w:rsidRPr="00C70A6C">
        <w:rPr>
          <w:rFonts w:asciiTheme="minorHAnsi" w:hAnsiTheme="minorHAnsi"/>
        </w:rPr>
        <w:t>A last complicating factor is that she, herself, is in love with another man.</w:t>
      </w:r>
    </w:p>
    <w:p w14:paraId="2648B987" w14:textId="77777777" w:rsidR="008418E0" w:rsidRPr="00C70A6C" w:rsidRDefault="008418E0" w:rsidP="005A7D5B">
      <w:pPr>
        <w:rPr>
          <w:rFonts w:asciiTheme="minorHAnsi" w:hAnsiTheme="minorHAnsi"/>
        </w:rPr>
      </w:pPr>
    </w:p>
    <w:p w14:paraId="4F022E02" w14:textId="77777777" w:rsidR="008418E0" w:rsidRPr="00C70A6C" w:rsidRDefault="008418E0" w:rsidP="005A7D5B">
      <w:pPr>
        <w:rPr>
          <w:rFonts w:asciiTheme="minorHAnsi" w:hAnsiTheme="minorHAnsi"/>
        </w:rPr>
      </w:pPr>
    </w:p>
    <w:p w14:paraId="21ABE4E3" w14:textId="77777777" w:rsidR="00976B06" w:rsidRPr="00C70A6C" w:rsidRDefault="00976B06" w:rsidP="005A7D5B">
      <w:pPr>
        <w:rPr>
          <w:rFonts w:asciiTheme="minorHAnsi" w:hAnsiTheme="minorHAnsi"/>
          <w:b/>
        </w:rPr>
      </w:pPr>
      <w:r w:rsidRPr="00C70A6C">
        <w:rPr>
          <w:rFonts w:asciiTheme="minorHAnsi" w:hAnsiTheme="minorHAnsi"/>
          <w:b/>
        </w:rPr>
        <w:t>A little More Info….</w:t>
      </w:r>
    </w:p>
    <w:p w14:paraId="5A7889FE" w14:textId="77777777" w:rsidR="00976B06" w:rsidRPr="00C70A6C" w:rsidRDefault="00976B06" w:rsidP="005A7D5B">
      <w:pPr>
        <w:rPr>
          <w:rFonts w:asciiTheme="minorHAnsi" w:hAnsiTheme="minorHAnsi"/>
        </w:rPr>
      </w:pPr>
    </w:p>
    <w:p w14:paraId="5D52B195" w14:textId="77777777" w:rsidR="00191BD3" w:rsidRPr="00C70A6C" w:rsidRDefault="00191BD3" w:rsidP="005A7D5B">
      <w:pPr>
        <w:rPr>
          <w:rFonts w:asciiTheme="minorHAnsi" w:hAnsiTheme="minorHAnsi"/>
        </w:rPr>
      </w:pPr>
      <w:r w:rsidRPr="00C70A6C">
        <w:rPr>
          <w:rFonts w:asciiTheme="minorHAnsi" w:hAnsiTheme="minorHAnsi"/>
        </w:rPr>
        <w:t xml:space="preserve">To audition for a role, you must sing and read the specific selections listed </w:t>
      </w:r>
      <w:r w:rsidR="00155BEA" w:rsidRPr="00C70A6C">
        <w:rPr>
          <w:rFonts w:asciiTheme="minorHAnsi" w:hAnsiTheme="minorHAnsi"/>
        </w:rPr>
        <w:t>above</w:t>
      </w:r>
      <w:r w:rsidRPr="00C70A6C">
        <w:rPr>
          <w:rFonts w:asciiTheme="minorHAnsi" w:hAnsiTheme="minorHAnsi"/>
        </w:rPr>
        <w:t xml:space="preserve">—there will be readers to read with you.  The pages listed </w:t>
      </w:r>
      <w:r w:rsidR="002F27BD" w:rsidRPr="00C70A6C">
        <w:rPr>
          <w:rFonts w:asciiTheme="minorHAnsi" w:hAnsiTheme="minorHAnsi"/>
        </w:rPr>
        <w:t xml:space="preserve">refer to the </w:t>
      </w:r>
      <w:proofErr w:type="spellStart"/>
      <w:r w:rsidR="002F27BD" w:rsidRPr="00C70A6C">
        <w:rPr>
          <w:rFonts w:asciiTheme="minorHAnsi" w:hAnsiTheme="minorHAnsi"/>
        </w:rPr>
        <w:t>Schirmer</w:t>
      </w:r>
      <w:proofErr w:type="spellEnd"/>
      <w:r w:rsidR="002F27BD" w:rsidRPr="00C70A6C">
        <w:rPr>
          <w:rFonts w:asciiTheme="minorHAnsi" w:hAnsiTheme="minorHAnsi"/>
        </w:rPr>
        <w:t xml:space="preserve"> score. You can also find t</w:t>
      </w:r>
      <w:r w:rsidRPr="00C70A6C">
        <w:rPr>
          <w:rFonts w:asciiTheme="minorHAnsi" w:hAnsiTheme="minorHAnsi"/>
        </w:rPr>
        <w:t>his material on our web site:  www.rvco.org.  If time allows, you may audition for up to two roles.</w:t>
      </w:r>
    </w:p>
    <w:p w14:paraId="487398F0" w14:textId="77777777" w:rsidR="00D471D3" w:rsidRPr="00C70A6C" w:rsidRDefault="00D471D3" w:rsidP="005A7D5B">
      <w:pPr>
        <w:rPr>
          <w:rFonts w:asciiTheme="minorHAnsi" w:hAnsiTheme="minorHAnsi"/>
        </w:rPr>
      </w:pPr>
    </w:p>
    <w:p w14:paraId="15BF1A0A" w14:textId="77777777" w:rsidR="00AD64AB" w:rsidRPr="00C70A6C" w:rsidRDefault="00191BD3" w:rsidP="005A7D5B">
      <w:pPr>
        <w:rPr>
          <w:rFonts w:asciiTheme="minorHAnsi" w:hAnsiTheme="minorHAnsi"/>
        </w:rPr>
      </w:pPr>
      <w:r w:rsidRPr="00C70A6C">
        <w:rPr>
          <w:rFonts w:asciiTheme="minorHAnsi" w:hAnsiTheme="minorHAnsi"/>
        </w:rPr>
        <w:t xml:space="preserve">Prior to your audition, you will be sent a copy of our Audition Form by e-mail.  You are to complete this form and bring it to your audition.  </w:t>
      </w:r>
    </w:p>
    <w:p w14:paraId="5F56A5DB" w14:textId="77777777" w:rsidR="00AD64AB" w:rsidRPr="00C70A6C" w:rsidRDefault="00AD64AB" w:rsidP="00FE03EB">
      <w:pPr>
        <w:pStyle w:val="Body1"/>
        <w:tabs>
          <w:tab w:val="left" w:pos="0"/>
          <w:tab w:val="left" w:pos="1350"/>
          <w:tab w:val="left" w:pos="2340"/>
          <w:tab w:val="left" w:pos="3326"/>
          <w:tab w:val="left" w:pos="3780"/>
          <w:tab w:val="left" w:pos="4233"/>
          <w:tab w:val="left" w:pos="5760"/>
          <w:tab w:val="left" w:pos="6120"/>
        </w:tabs>
        <w:suppressAutoHyphens/>
        <w:rPr>
          <w:rFonts w:asciiTheme="minorHAnsi" w:hAnsiTheme="minorHAnsi"/>
          <w:color w:val="auto"/>
          <w:sz w:val="24"/>
          <w:szCs w:val="24"/>
        </w:rPr>
      </w:pPr>
    </w:p>
    <w:p w14:paraId="1A25B38E" w14:textId="77777777" w:rsidR="00155BEA" w:rsidRPr="00C70A6C" w:rsidRDefault="00155BEA" w:rsidP="00FE03EB">
      <w:pPr>
        <w:pStyle w:val="Body1"/>
        <w:tabs>
          <w:tab w:val="left" w:pos="0"/>
          <w:tab w:val="left" w:pos="1350"/>
          <w:tab w:val="left" w:pos="2340"/>
          <w:tab w:val="left" w:pos="3326"/>
          <w:tab w:val="left" w:pos="3780"/>
          <w:tab w:val="left" w:pos="4233"/>
          <w:tab w:val="left" w:pos="5760"/>
          <w:tab w:val="left" w:pos="6120"/>
        </w:tabs>
        <w:suppressAutoHyphens/>
        <w:rPr>
          <w:rFonts w:asciiTheme="minorHAnsi" w:hAnsiTheme="minorHAnsi"/>
          <w:color w:val="auto"/>
          <w:sz w:val="24"/>
          <w:szCs w:val="24"/>
        </w:rPr>
      </w:pPr>
    </w:p>
    <w:p w14:paraId="3365FEC4" w14:textId="77777777" w:rsidR="007A4CE1" w:rsidRPr="00C70A6C" w:rsidRDefault="007A4CE1" w:rsidP="00FE03EB">
      <w:pPr>
        <w:pStyle w:val="Body1"/>
        <w:tabs>
          <w:tab w:val="left" w:pos="0"/>
          <w:tab w:val="left" w:pos="1350"/>
          <w:tab w:val="left" w:pos="2340"/>
          <w:tab w:val="left" w:pos="3326"/>
          <w:tab w:val="left" w:pos="3780"/>
          <w:tab w:val="left" w:pos="4233"/>
          <w:tab w:val="left" w:pos="5760"/>
          <w:tab w:val="left" w:pos="6120"/>
        </w:tabs>
        <w:suppressAutoHyphens/>
        <w:rPr>
          <w:rFonts w:asciiTheme="minorHAnsi" w:hAnsiTheme="minorHAnsi"/>
          <w:b/>
          <w:sz w:val="26"/>
        </w:rPr>
      </w:pPr>
    </w:p>
    <w:p w14:paraId="6AEB772C" w14:textId="77777777" w:rsidR="00FE03EB" w:rsidRPr="00C70A6C" w:rsidRDefault="00FE03EB" w:rsidP="00FE03EB">
      <w:pPr>
        <w:pStyle w:val="Body1"/>
        <w:tabs>
          <w:tab w:val="left" w:pos="0"/>
          <w:tab w:val="left" w:pos="1350"/>
          <w:tab w:val="left" w:pos="2340"/>
          <w:tab w:val="left" w:pos="3326"/>
          <w:tab w:val="left" w:pos="3780"/>
          <w:tab w:val="left" w:pos="4233"/>
          <w:tab w:val="left" w:pos="5760"/>
          <w:tab w:val="left" w:pos="6120"/>
        </w:tabs>
        <w:suppressAutoHyphens/>
        <w:rPr>
          <w:rFonts w:asciiTheme="minorHAnsi" w:hAnsiTheme="minorHAnsi"/>
          <w:b/>
          <w:sz w:val="26"/>
        </w:rPr>
      </w:pPr>
      <w:r w:rsidRPr="00C70A6C">
        <w:rPr>
          <w:rFonts w:asciiTheme="minorHAnsi" w:hAnsiTheme="minorHAnsi"/>
          <w:b/>
          <w:sz w:val="26"/>
        </w:rPr>
        <w:t>Directions to</w:t>
      </w:r>
      <w:r w:rsidR="00976B06" w:rsidRPr="00C70A6C">
        <w:rPr>
          <w:rFonts w:asciiTheme="minorHAnsi" w:hAnsiTheme="minorHAnsi"/>
          <w:b/>
          <w:sz w:val="26"/>
        </w:rPr>
        <w:t xml:space="preserve"> Our Audition Site</w:t>
      </w:r>
      <w:r w:rsidRPr="00C70A6C">
        <w:rPr>
          <w:rFonts w:asciiTheme="minorHAnsi" w:hAnsiTheme="minorHAnsi"/>
          <w:b/>
          <w:sz w:val="26"/>
        </w:rPr>
        <w:t>:</w:t>
      </w:r>
    </w:p>
    <w:p w14:paraId="6647C83F" w14:textId="77777777" w:rsidR="00FE03EB" w:rsidRPr="00C70A6C" w:rsidRDefault="00FE03EB" w:rsidP="00FE03EB">
      <w:pPr>
        <w:pStyle w:val="Body1"/>
        <w:tabs>
          <w:tab w:val="left" w:pos="0"/>
          <w:tab w:val="left" w:pos="1350"/>
          <w:tab w:val="left" w:pos="2340"/>
          <w:tab w:val="left" w:pos="3326"/>
          <w:tab w:val="left" w:pos="3780"/>
          <w:tab w:val="left" w:pos="4233"/>
          <w:tab w:val="left" w:pos="5760"/>
          <w:tab w:val="left" w:pos="6120"/>
        </w:tabs>
        <w:suppressAutoHyphens/>
        <w:rPr>
          <w:rFonts w:asciiTheme="minorHAnsi" w:hAnsiTheme="minorHAnsi"/>
          <w:b/>
          <w:sz w:val="26"/>
        </w:rPr>
      </w:pPr>
      <w:r w:rsidRPr="00C70A6C">
        <w:rPr>
          <w:rFonts w:asciiTheme="minorHAnsi" w:hAnsiTheme="minorHAnsi"/>
          <w:b/>
          <w:sz w:val="26"/>
        </w:rPr>
        <w:tab/>
      </w:r>
      <w:r w:rsidRPr="00C70A6C">
        <w:rPr>
          <w:rFonts w:asciiTheme="minorHAnsi" w:hAnsiTheme="minorHAnsi"/>
          <w:b/>
          <w:smallCaps/>
          <w:sz w:val="28"/>
        </w:rPr>
        <w:t>Stage One</w:t>
      </w:r>
      <w:r w:rsidRPr="00C70A6C">
        <w:rPr>
          <w:rFonts w:asciiTheme="minorHAnsi" w:hAnsiTheme="minorHAnsi"/>
          <w:b/>
          <w:sz w:val="26"/>
        </w:rPr>
        <w:t>—Performing Arts Complex (PAC) (Summit School)</w:t>
      </w:r>
    </w:p>
    <w:p w14:paraId="6AD9FD10" w14:textId="77777777" w:rsidR="00FE03EB" w:rsidRPr="00C70A6C" w:rsidRDefault="00FE03EB" w:rsidP="00FE03EB">
      <w:pPr>
        <w:pStyle w:val="Body1"/>
        <w:tabs>
          <w:tab w:val="left" w:pos="0"/>
          <w:tab w:val="left" w:pos="1350"/>
          <w:tab w:val="left" w:pos="2340"/>
          <w:tab w:val="left" w:pos="3326"/>
          <w:tab w:val="left" w:pos="3780"/>
          <w:tab w:val="left" w:pos="4233"/>
          <w:tab w:val="left" w:pos="5760"/>
          <w:tab w:val="left" w:pos="6120"/>
        </w:tabs>
        <w:suppressAutoHyphens/>
        <w:rPr>
          <w:rFonts w:asciiTheme="minorHAnsi" w:hAnsiTheme="minorHAnsi"/>
        </w:rPr>
      </w:pPr>
      <w:r w:rsidRPr="00C70A6C">
        <w:rPr>
          <w:rFonts w:asciiTheme="minorHAnsi" w:hAnsiTheme="minorHAnsi"/>
          <w:b/>
          <w:sz w:val="26"/>
        </w:rPr>
        <w:tab/>
      </w:r>
      <w:r w:rsidRPr="00C70A6C">
        <w:rPr>
          <w:rFonts w:asciiTheme="minorHAnsi" w:hAnsiTheme="minorHAnsi"/>
          <w:b/>
          <w:sz w:val="26"/>
        </w:rPr>
        <w:tab/>
      </w:r>
      <w:r w:rsidRPr="00C70A6C">
        <w:rPr>
          <w:rFonts w:asciiTheme="minorHAnsi" w:hAnsiTheme="minorHAnsi"/>
        </w:rPr>
        <w:t>101 Plush Mill Road, Wallingford, PA 19086</w:t>
      </w:r>
    </w:p>
    <w:p w14:paraId="47CE4965" w14:textId="77777777" w:rsidR="00FE03EB" w:rsidRPr="002E7290" w:rsidRDefault="00FE03EB" w:rsidP="00FE03EB">
      <w:pPr>
        <w:pStyle w:val="Body1"/>
        <w:spacing w:after="120"/>
        <w:jc w:val="center"/>
        <w:rPr>
          <w:rFonts w:asciiTheme="minorHAnsi" w:hAnsiTheme="minorHAnsi"/>
          <w:szCs w:val="22"/>
        </w:rPr>
      </w:pPr>
      <w:r w:rsidRPr="002E7290">
        <w:rPr>
          <w:rFonts w:asciiTheme="minorHAnsi" w:hAnsiTheme="minorHAnsi"/>
          <w:szCs w:val="22"/>
        </w:rPr>
        <w:t xml:space="preserve">On Plush Mill Rd., the school is between Providence Rd. (Rte 252) and Turner Rd. </w:t>
      </w:r>
      <w:r w:rsidRPr="002E7290">
        <w:rPr>
          <w:rFonts w:asciiTheme="minorHAnsi" w:hAnsiTheme="minorHAnsi"/>
          <w:b/>
          <w:smallCaps/>
          <w:szCs w:val="22"/>
        </w:rPr>
        <w:t xml:space="preserve">– </w:t>
      </w:r>
      <w:r w:rsidRPr="002E7290">
        <w:rPr>
          <w:rFonts w:asciiTheme="minorHAnsi" w:hAnsiTheme="minorHAnsi"/>
          <w:szCs w:val="22"/>
        </w:rPr>
        <w:t>closer to Rte 252.</w:t>
      </w:r>
    </w:p>
    <w:p w14:paraId="4FE287D3" w14:textId="77777777" w:rsidR="00FE03EB" w:rsidRPr="002E7290" w:rsidRDefault="00FE03EB" w:rsidP="00FE03EB">
      <w:pPr>
        <w:pStyle w:val="Body1"/>
        <w:spacing w:after="120"/>
        <w:jc w:val="both"/>
        <w:rPr>
          <w:rFonts w:asciiTheme="minorHAnsi" w:hAnsiTheme="minorHAnsi"/>
          <w:szCs w:val="22"/>
        </w:rPr>
      </w:pPr>
      <w:r w:rsidRPr="002E7290">
        <w:rPr>
          <w:rFonts w:asciiTheme="minorHAnsi" w:hAnsiTheme="minorHAnsi"/>
          <w:b/>
          <w:szCs w:val="22"/>
        </w:rPr>
        <w:t>Coming from the Blue Route:</w:t>
      </w:r>
      <w:r w:rsidRPr="002E7290">
        <w:rPr>
          <w:rFonts w:asciiTheme="minorHAnsi" w:hAnsiTheme="minorHAnsi"/>
          <w:szCs w:val="22"/>
        </w:rPr>
        <w:t xml:space="preserve">  Take exit 3 and go west on Baltimore Pike towards Media for one mile to Providence Road (Rte 252).  Turn left (south) on Rte 252.  Plush Mill Road is on the left in 0.8 miles. Turn left on Plush Mill Road and the school is shortly on the left.</w:t>
      </w:r>
    </w:p>
    <w:p w14:paraId="40818537" w14:textId="77777777" w:rsidR="00FE03EB" w:rsidRPr="002E7290" w:rsidRDefault="00FE03EB" w:rsidP="00FE03EB">
      <w:pPr>
        <w:pStyle w:val="Body1"/>
        <w:spacing w:after="120"/>
        <w:jc w:val="both"/>
        <w:rPr>
          <w:rFonts w:asciiTheme="minorHAnsi" w:hAnsiTheme="minorHAnsi"/>
          <w:szCs w:val="22"/>
        </w:rPr>
      </w:pPr>
      <w:r w:rsidRPr="002E7290">
        <w:rPr>
          <w:rFonts w:asciiTheme="minorHAnsi" w:hAnsiTheme="minorHAnsi"/>
          <w:b/>
          <w:szCs w:val="22"/>
        </w:rPr>
        <w:t>Coming via Providence Road (Rte 252):</w:t>
      </w:r>
      <w:r w:rsidRPr="002E7290">
        <w:rPr>
          <w:rFonts w:asciiTheme="minorHAnsi" w:hAnsiTheme="minorHAnsi"/>
          <w:szCs w:val="22"/>
        </w:rPr>
        <w:t xml:space="preserve">  Plush Mill Road is 0.8 miles south of Baltimore Pike and</w:t>
      </w:r>
    </w:p>
    <w:p w14:paraId="43E06779" w14:textId="77777777" w:rsidR="00FE03EB" w:rsidRPr="002E7290" w:rsidRDefault="00FE03EB" w:rsidP="00FE03EB">
      <w:pPr>
        <w:pStyle w:val="Body1"/>
        <w:spacing w:after="120"/>
        <w:jc w:val="both"/>
        <w:rPr>
          <w:rFonts w:asciiTheme="minorHAnsi" w:hAnsiTheme="minorHAnsi"/>
          <w:szCs w:val="22"/>
        </w:rPr>
      </w:pPr>
      <w:proofErr w:type="gramStart"/>
      <w:r w:rsidRPr="002E7290">
        <w:rPr>
          <w:rFonts w:asciiTheme="minorHAnsi" w:hAnsiTheme="minorHAnsi"/>
          <w:szCs w:val="22"/>
        </w:rPr>
        <w:t>0.5 miles north of the traffic light at Possum Hollow Road and the Wallingford SEPTA RR Station.</w:t>
      </w:r>
      <w:proofErr w:type="gramEnd"/>
    </w:p>
    <w:p w14:paraId="12EE544B" w14:textId="77777777" w:rsidR="00FE03EB" w:rsidRPr="002E7290" w:rsidRDefault="00FE03EB" w:rsidP="00FE03EB">
      <w:pPr>
        <w:pStyle w:val="Body1"/>
        <w:spacing w:after="120"/>
        <w:jc w:val="both"/>
        <w:rPr>
          <w:rFonts w:asciiTheme="minorHAnsi" w:eastAsia="Times New Roman" w:hAnsiTheme="minorHAnsi"/>
          <w:color w:val="auto"/>
          <w:szCs w:val="22"/>
        </w:rPr>
      </w:pPr>
      <w:r w:rsidRPr="002E7290">
        <w:rPr>
          <w:rFonts w:asciiTheme="minorHAnsi" w:hAnsiTheme="minorHAnsi"/>
          <w:b/>
          <w:szCs w:val="22"/>
        </w:rPr>
        <w:t xml:space="preserve">Coming from the West via Route 1 (Baltimore Pike): </w:t>
      </w:r>
      <w:r w:rsidRPr="002E7290">
        <w:rPr>
          <w:rFonts w:asciiTheme="minorHAnsi" w:hAnsiTheme="minorHAnsi"/>
          <w:szCs w:val="22"/>
        </w:rPr>
        <w:t xml:space="preserve"> Just past the Granite Run Mall, Route 1 goes off to the right.  You go straight ahead on Baltimore Pike for Media.  As you go through Media, the 7</w:t>
      </w:r>
      <w:r w:rsidRPr="002E7290">
        <w:rPr>
          <w:rFonts w:asciiTheme="minorHAnsi" w:hAnsiTheme="minorHAnsi"/>
          <w:szCs w:val="22"/>
          <w:vertAlign w:val="superscript"/>
        </w:rPr>
        <w:t>th</w:t>
      </w:r>
      <w:r w:rsidRPr="002E7290">
        <w:rPr>
          <w:rFonts w:asciiTheme="minorHAnsi" w:hAnsiTheme="minorHAnsi"/>
          <w:szCs w:val="22"/>
        </w:rPr>
        <w:t xml:space="preserve"> traffic light is Route 252—this is a major intersection.  Turn right (south) on Rte. 252 (Providence Rd.) 0.8 miles to Plush Mill Rd. on the left.  Turn left onto Plush Mill Rd. and the school is shortly on your left.</w:t>
      </w:r>
    </w:p>
    <w:p w14:paraId="5C2471B9" w14:textId="77777777" w:rsidR="00DE57D2" w:rsidRPr="00C70A6C" w:rsidRDefault="00DE57D2" w:rsidP="005A7D5B">
      <w:pPr>
        <w:rPr>
          <w:rFonts w:asciiTheme="minorHAnsi" w:hAnsiTheme="minorHAnsi"/>
        </w:rPr>
      </w:pPr>
    </w:p>
    <w:sectPr w:rsidR="00DE57D2" w:rsidRPr="00C70A6C" w:rsidSect="00001D89">
      <w:pgSz w:w="12240" w:h="15840"/>
      <w:pgMar w:top="1008" w:right="1440" w:bottom="1440" w:left="1440" w:header="720" w:footer="864" w:gutter="0"/>
      <w:pgBorders w:offsetFrom="page">
        <w:top w:val="single" w:sz="12" w:space="24" w:color="auto"/>
        <w:left w:val="single" w:sz="12" w:space="24" w:color="auto"/>
        <w:bottom w:val="single" w:sz="12" w:space="24" w:color="auto"/>
        <w:right w:val="single" w:sz="12"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2"/>
  </w:compat>
  <w:rsids>
    <w:rsidRoot w:val="00FE03EB"/>
    <w:rsid w:val="00001D89"/>
    <w:rsid w:val="000073BD"/>
    <w:rsid w:val="00022FE5"/>
    <w:rsid w:val="00084240"/>
    <w:rsid w:val="00097DEA"/>
    <w:rsid w:val="000B2853"/>
    <w:rsid w:val="000D49C7"/>
    <w:rsid w:val="000E281A"/>
    <w:rsid w:val="000F78FB"/>
    <w:rsid w:val="001159F5"/>
    <w:rsid w:val="00123DD4"/>
    <w:rsid w:val="001310AB"/>
    <w:rsid w:val="00155BEA"/>
    <w:rsid w:val="00161D3C"/>
    <w:rsid w:val="00191BD3"/>
    <w:rsid w:val="001A4C9B"/>
    <w:rsid w:val="001E2936"/>
    <w:rsid w:val="001E5283"/>
    <w:rsid w:val="00226C7F"/>
    <w:rsid w:val="00256D74"/>
    <w:rsid w:val="002709D4"/>
    <w:rsid w:val="002769FF"/>
    <w:rsid w:val="002B0851"/>
    <w:rsid w:val="002B38DE"/>
    <w:rsid w:val="002E7290"/>
    <w:rsid w:val="002F27BD"/>
    <w:rsid w:val="002F4D68"/>
    <w:rsid w:val="00311BA0"/>
    <w:rsid w:val="003D2F0E"/>
    <w:rsid w:val="0041437A"/>
    <w:rsid w:val="00416B29"/>
    <w:rsid w:val="004774A9"/>
    <w:rsid w:val="00493CF7"/>
    <w:rsid w:val="004F250D"/>
    <w:rsid w:val="00500D9D"/>
    <w:rsid w:val="00537C92"/>
    <w:rsid w:val="00553110"/>
    <w:rsid w:val="00555FD1"/>
    <w:rsid w:val="005A420A"/>
    <w:rsid w:val="005A7D5B"/>
    <w:rsid w:val="005C0968"/>
    <w:rsid w:val="00624250"/>
    <w:rsid w:val="0062652F"/>
    <w:rsid w:val="00636505"/>
    <w:rsid w:val="0065795D"/>
    <w:rsid w:val="00657AD9"/>
    <w:rsid w:val="00685465"/>
    <w:rsid w:val="0068734C"/>
    <w:rsid w:val="006B05B0"/>
    <w:rsid w:val="006B50B0"/>
    <w:rsid w:val="006C08DF"/>
    <w:rsid w:val="006D351D"/>
    <w:rsid w:val="007078D3"/>
    <w:rsid w:val="007A4CE1"/>
    <w:rsid w:val="007C6933"/>
    <w:rsid w:val="008342F4"/>
    <w:rsid w:val="008418E0"/>
    <w:rsid w:val="008622FE"/>
    <w:rsid w:val="00870079"/>
    <w:rsid w:val="008C1789"/>
    <w:rsid w:val="008E5FA3"/>
    <w:rsid w:val="008F3A1C"/>
    <w:rsid w:val="008F5B22"/>
    <w:rsid w:val="009009FE"/>
    <w:rsid w:val="00957752"/>
    <w:rsid w:val="00974B85"/>
    <w:rsid w:val="00975728"/>
    <w:rsid w:val="00976B06"/>
    <w:rsid w:val="00994E83"/>
    <w:rsid w:val="009B7F60"/>
    <w:rsid w:val="009E3D3A"/>
    <w:rsid w:val="009F18A7"/>
    <w:rsid w:val="009F4AD1"/>
    <w:rsid w:val="00A35C8A"/>
    <w:rsid w:val="00A47D59"/>
    <w:rsid w:val="00A51095"/>
    <w:rsid w:val="00AD64AB"/>
    <w:rsid w:val="00B300CC"/>
    <w:rsid w:val="00B809C9"/>
    <w:rsid w:val="00BA583B"/>
    <w:rsid w:val="00BE4845"/>
    <w:rsid w:val="00C142E8"/>
    <w:rsid w:val="00C358E2"/>
    <w:rsid w:val="00C52F5F"/>
    <w:rsid w:val="00C63EA8"/>
    <w:rsid w:val="00C70A6C"/>
    <w:rsid w:val="00C73BB6"/>
    <w:rsid w:val="00C8263C"/>
    <w:rsid w:val="00C95FFE"/>
    <w:rsid w:val="00CE5386"/>
    <w:rsid w:val="00CF4FBB"/>
    <w:rsid w:val="00D07C2D"/>
    <w:rsid w:val="00D471D3"/>
    <w:rsid w:val="00DE173C"/>
    <w:rsid w:val="00DE57D2"/>
    <w:rsid w:val="00E0558B"/>
    <w:rsid w:val="00E97DC5"/>
    <w:rsid w:val="00EE1FAE"/>
    <w:rsid w:val="00F37FFD"/>
    <w:rsid w:val="00F61177"/>
    <w:rsid w:val="00F6353F"/>
    <w:rsid w:val="00F81132"/>
    <w:rsid w:val="00F95B89"/>
    <w:rsid w:val="00FA729C"/>
    <w:rsid w:val="00FB336A"/>
    <w:rsid w:val="00FB3A0C"/>
    <w:rsid w:val="00FC7EF5"/>
    <w:rsid w:val="00FD37A1"/>
    <w:rsid w:val="00FE03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8F4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5A7D5B"/>
    <w:pPr>
      <w:tabs>
        <w:tab w:val="left" w:pos="1260"/>
        <w:tab w:val="left" w:pos="5760"/>
        <w:tab w:val="left" w:pos="6840"/>
      </w:tabs>
      <w:suppressAutoHyphens/>
      <w:spacing w:after="0" w:line="240" w:lineRule="auto"/>
    </w:pPr>
    <w:rPr>
      <w:rFonts w:ascii="Helvetica" w:eastAsia="Arial Unicode MS" w:hAnsi="Helvetica" w:cs="Helvetica"/>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21">
    <w:name w:val="Heading 21"/>
    <w:qFormat/>
    <w:rsid w:val="00FE03EB"/>
    <w:pPr>
      <w:keepNext/>
      <w:spacing w:after="0" w:line="240" w:lineRule="auto"/>
      <w:outlineLvl w:val="1"/>
    </w:pPr>
    <w:rPr>
      <w:rFonts w:ascii="Helvetica" w:eastAsia="Arial Unicode MS" w:hAnsi="Helvetica" w:cs="Times New Roman"/>
      <w:b/>
      <w:color w:val="000000"/>
      <w:sz w:val="24"/>
      <w:szCs w:val="20"/>
      <w:u w:color="000000"/>
    </w:rPr>
  </w:style>
  <w:style w:type="paragraph" w:customStyle="1" w:styleId="Body1">
    <w:name w:val="Body 1"/>
    <w:rsid w:val="00FE03EB"/>
    <w:pPr>
      <w:spacing w:after="0" w:line="240" w:lineRule="auto"/>
    </w:pPr>
    <w:rPr>
      <w:rFonts w:ascii="Helvetica" w:eastAsia="Arial Unicode MS" w:hAnsi="Helvetica" w:cs="Times New Roman"/>
      <w:color w:val="000000"/>
      <w:szCs w:val="20"/>
      <w:u w:color="000000"/>
    </w:rPr>
  </w:style>
  <w:style w:type="character" w:styleId="Hyperlink">
    <w:name w:val="Hyperlink"/>
    <w:rsid w:val="00FE03EB"/>
    <w:rPr>
      <w:color w:val="0000FF"/>
      <w:u w:val="single"/>
    </w:rPr>
  </w:style>
  <w:style w:type="paragraph" w:styleId="BalloonText">
    <w:name w:val="Balloon Text"/>
    <w:basedOn w:val="Normal"/>
    <w:link w:val="BalloonTextChar"/>
    <w:uiPriority w:val="99"/>
    <w:semiHidden/>
    <w:unhideWhenUsed/>
    <w:rsid w:val="006C08DF"/>
    <w:rPr>
      <w:rFonts w:ascii="Tahoma" w:hAnsi="Tahoma" w:cs="Tahoma"/>
      <w:sz w:val="16"/>
      <w:szCs w:val="16"/>
    </w:rPr>
  </w:style>
  <w:style w:type="character" w:customStyle="1" w:styleId="BalloonTextChar">
    <w:name w:val="Balloon Text Char"/>
    <w:basedOn w:val="DefaultParagraphFont"/>
    <w:link w:val="BalloonText"/>
    <w:uiPriority w:val="99"/>
    <w:semiHidden/>
    <w:rsid w:val="006C08DF"/>
    <w:rPr>
      <w:rFonts w:ascii="Tahoma" w:eastAsia="Arial Unicode MS" w:hAnsi="Tahoma" w:cs="Tahoma"/>
      <w:sz w:val="16"/>
      <w:szCs w:val="16"/>
      <w:u w:color="000000"/>
    </w:rPr>
  </w:style>
  <w:style w:type="paragraph" w:styleId="NormalWeb">
    <w:name w:val="Normal (Web)"/>
    <w:basedOn w:val="Normal"/>
    <w:uiPriority w:val="99"/>
    <w:unhideWhenUsed/>
    <w:rsid w:val="00F61177"/>
    <w:pPr>
      <w:spacing w:before="100" w:beforeAutospacing="1" w:after="100" w:afterAutospacing="1"/>
    </w:pPr>
    <w:rPr>
      <w:rFonts w:ascii="Times New Roman" w:eastAsia="Times New Roman" w:hAnsi="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5A7D5B"/>
    <w:pPr>
      <w:tabs>
        <w:tab w:val="left" w:pos="1260"/>
        <w:tab w:val="left" w:pos="5760"/>
        <w:tab w:val="left" w:pos="6840"/>
      </w:tabs>
      <w:suppressAutoHyphens/>
      <w:spacing w:after="0" w:line="240" w:lineRule="auto"/>
    </w:pPr>
    <w:rPr>
      <w:rFonts w:ascii="Helvetica" w:eastAsia="Arial Unicode MS" w:hAnsi="Helvetica" w:cs="Helvetica"/>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21">
    <w:name w:val="Heading 21"/>
    <w:qFormat/>
    <w:rsid w:val="00FE03EB"/>
    <w:pPr>
      <w:keepNext/>
      <w:spacing w:after="0" w:line="240" w:lineRule="auto"/>
      <w:outlineLvl w:val="1"/>
    </w:pPr>
    <w:rPr>
      <w:rFonts w:ascii="Helvetica" w:eastAsia="Arial Unicode MS" w:hAnsi="Helvetica" w:cs="Times New Roman"/>
      <w:b/>
      <w:color w:val="000000"/>
      <w:sz w:val="24"/>
      <w:szCs w:val="20"/>
      <w:u w:color="000000"/>
    </w:rPr>
  </w:style>
  <w:style w:type="paragraph" w:customStyle="1" w:styleId="Body1">
    <w:name w:val="Body 1"/>
    <w:rsid w:val="00FE03EB"/>
    <w:pPr>
      <w:spacing w:after="0" w:line="240" w:lineRule="auto"/>
    </w:pPr>
    <w:rPr>
      <w:rFonts w:ascii="Helvetica" w:eastAsia="Arial Unicode MS" w:hAnsi="Helvetica" w:cs="Times New Roman"/>
      <w:color w:val="000000"/>
      <w:szCs w:val="20"/>
      <w:u w:color="000000"/>
    </w:rPr>
  </w:style>
  <w:style w:type="character" w:styleId="Hyperlink">
    <w:name w:val="Hyperlink"/>
    <w:rsid w:val="00FE03EB"/>
    <w:rPr>
      <w:color w:val="0000FF"/>
      <w:u w:val="single"/>
    </w:rPr>
  </w:style>
  <w:style w:type="paragraph" w:styleId="BalloonText">
    <w:name w:val="Balloon Text"/>
    <w:basedOn w:val="Normal"/>
    <w:link w:val="BalloonTextChar"/>
    <w:uiPriority w:val="99"/>
    <w:semiHidden/>
    <w:unhideWhenUsed/>
    <w:rsid w:val="006C08DF"/>
    <w:rPr>
      <w:rFonts w:ascii="Tahoma" w:hAnsi="Tahoma" w:cs="Tahoma"/>
      <w:sz w:val="16"/>
      <w:szCs w:val="16"/>
    </w:rPr>
  </w:style>
  <w:style w:type="character" w:customStyle="1" w:styleId="BalloonTextChar">
    <w:name w:val="Balloon Text Char"/>
    <w:basedOn w:val="DefaultParagraphFont"/>
    <w:link w:val="BalloonText"/>
    <w:uiPriority w:val="99"/>
    <w:semiHidden/>
    <w:rsid w:val="006C08DF"/>
    <w:rPr>
      <w:rFonts w:ascii="Tahoma" w:eastAsia="Arial Unicode MS" w:hAnsi="Tahoma" w:cs="Tahoma"/>
      <w:sz w:val="16"/>
      <w:szCs w:val="16"/>
      <w:u w:color="000000"/>
    </w:rPr>
  </w:style>
  <w:style w:type="paragraph" w:styleId="NormalWeb">
    <w:name w:val="Normal (Web)"/>
    <w:basedOn w:val="Normal"/>
    <w:uiPriority w:val="99"/>
    <w:unhideWhenUsed/>
    <w:rsid w:val="00F61177"/>
    <w:pPr>
      <w:spacing w:before="100" w:beforeAutospacing="1" w:after="100" w:afterAutospacing="1"/>
    </w:pPr>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mailto:auditions@rvco.org?subject=RVCO%20auditions%20for%20Gondoliers" TargetMode="External"/><Relationship Id="rId7" Type="http://schemas.openxmlformats.org/officeDocument/2006/relationships/hyperlink" Target="http://www.pacofdelco.org"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267</TotalTime>
  <Pages>3</Pages>
  <Words>679</Words>
  <Characters>3874</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Goulden</dc:creator>
  <cp:lastModifiedBy>Bill Michael</cp:lastModifiedBy>
  <cp:revision>41</cp:revision>
  <cp:lastPrinted>2014-03-10T15:37:00Z</cp:lastPrinted>
  <dcterms:created xsi:type="dcterms:W3CDTF">2014-03-07T19:30:00Z</dcterms:created>
  <dcterms:modified xsi:type="dcterms:W3CDTF">2014-03-10T15:51:00Z</dcterms:modified>
</cp:coreProperties>
</file>