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Monétisation Artistique
**1. Introduction au Sujet:**
La première partie de l'article introduira le concept de monétisation de l'art, explorant comment les artistes peuvent transformer leur passion et leur créativité en sources viables de revenu. Cette section définira la monétisation dans le contexte artistique et expliquera pourquoi il est crucial pour les artistes d'envisager diverses méthodes pour gagner leur vie tout en poursuivant leurs passions.
**2. Méthodes de Monétisation:**
Cette section se plongera dans les différentes stratégies que les artistes peuvent utiliser pour générer des revenus à partir de leur art. Elle couvrira la vente d'œuvres originales, la création et la vente de reproductions imprimées, l'organisation d'expositions d'art, l'accord de licences d'œuvres d'art pour des produits dérivés, l'enseignement et la création de cours ou tutoriels, ainsi que la possibilité d'ouvrir sa propre galerie ou vendre des œuvres via des plateformes en ligne.
**3. Enjeux du Marché Artistique:**
Ici, nous explorerons les défis auxquels sont confrontés les artistes dans le processus de monétisation, y compris mais sans s'y limiter à la fluctuation du marché de l'art contemporain et la question cruciale de savoir comment évaluer correctement son art. Cette partie abordera également comment certains artistes parviennent à augmenter leur notoriété et leur cote sur le marché grâce à des collaborations avec des galeries renommées.
**4. Rôle des Éditeurs Logiciels:**
Cette section mettra en lumière comment les éditeurs logiciels soutiennent les artistes dans leurs efforts de monétisation. On examinera l'utilisation des technologies numériques pour capturer et éditer des œuvres d'art pour reproduction ou utilisation en ligne, ainsi que le développement d’outils permettant aux artistes d’élargir leur présence sur Internet par le biais du commerce électronique ou de plateformes dédiées à l’enseignement.
**5. Conclusion – Vers une Stratégie Équilibrée:**
La conclusion rappellera aux lecteurs que bien que gagner sa vie en tant qu’artiste puisse présenter plusieurs défis, une approche diversifiée vers la monétisation peut non seulement aider financièrement mais aussi encourager une plus grande liberté créative. Elle soulignera également l'importance pour les artistes de rester authentiques à leur vision tout en explorant ces différentes avenues.
Cet article servira non seulement comme un guide pratique pour ceux qui cherchent à monétiser leur art mais aussi comme une exploration approfondie des dynamiques actuelles du monde artistique face au commerce.
### Introduction au Monétisation de l'Art dans le Monde Contemporain
Dans le monde contemporain, où la créativité et l'innovation sont à leur apogée, les artistes trouvent de plus en plus d'opportunités de transformer leurs passions en sources de revenus viables. Cependant, naviguer dans les eaux tumultueuses du marché de l’art et trouver des moyens efficaces pour monétiser son art peut s'avérer un défi considérable. Les artistes d'aujourd'hui doivent non seulement exceller dans leur métier mais également acquérir une certaine acuité commerciale pour prospérer. Dans cet article, nous explorerons diverses stratégies que les artistes peuvent adopter pour générer des revenus à partir de leur art, tout en soulignant l'influence significative du marché et des acteurs clés sur la valorisation de l'art contemporain.
#### Vente Directe d’Œuvres Originales
La vente directe reste la méthode la plus traditionnelle et immédiate pour un artiste souhaitant monétiser son travail. Avec l'avènement d'internet et des réseaux sociaux, les plateformes en ligne telles que [Etsy](https://www.etsy.com) ou [Saatchi Art](https://www.saatchiart.com) offrent aux artistes des vitrines accessibles pour atteindre un public mondial. Par ailleurs, participer à des expositions locales ou collaborer avec des cafés et restaurants locaux peut également amplifier la visibilité des œuvres originales ([source](https://www.grandformatnumerique.com)).
#### Reproductions et Produits Dérivés
Les reproductions imprimées représentent une avenue lucrative permettant aux artistes de générer un revenu résiduel sans compromettre leur pièce originale. En outre, la concession de licences pour reproduire des œuvres d'art sur divers produits comme les t-shirts ou les mugs peut augmenter considérablement les sources de revenus passifs tout en propageant l’œuvre de l’artiste à travers différents marchés ([source](https://www.grandformatnumerique.com)).
#### Valorisation par le Marché
Le marché de l'art contemporain est dynamique et sa compréhension est cruciale pour toute personne cherchant à investir ou évaluer correctement une œuvre d'art. La cote d'un artiste, influencée fortement par sa reconnaissance dans le milieu ainsi que ses collaborations avec des galeries renommées telles que Gagosian Gallery, détermine grandement la valeur monétaire attribuée à son travail ([source](https://www.gagosian.com)). L'exemple emblématique du succès financier exceptionnel rencontré par Jeff Koons montre bien comment ces éléments peuvent interagir favorablement.
#### Education Artistique et Création Numérique
Offrir des cours ou ateliers peut être une source intéressante de revenus pour ceux qui possèdent une expertise spécifique qu'ils souhaitent partager. De même, la création numérique offre divers débouchés monétisables allant du design graphique jusqu'à la publication d'eBooks ou encore la création de contenu sur YouTube ([source](https://www.grandformatnumerique.com)).
En conclusion, bien que le chemin vers la réussite financière puisse sembler intimidant pour beaucoup d’artistes, il existe aujourd'hui une myriade d'options permettant de tirer profit économiquement du processus créatif. Que ce soit par le biais du commerce électronique, des partenariats avec des galeries prestigieuses ou encore grâce à l'éducation artistique, chaque artiste a potentiellement accès à un éventail varié d'opportunités commerciales adaptées à ses besoins et aspirations spécifiques.
### Méthodes de Monétisation pour les Artistes
Dans le monde de l'art, transformer la passion en profit peut sembler une tâche ardue, mais avec les bonnes stratégies et un peu d'innovation, il est possible de monétiser son art tout en restant fidèle à sa vision créative. Voici quelques méthodes éprouvées, accompagnées d'exemples concrets et de ressources utiles.
#### 1. Vente d'Œuvres Originales
La vente directe d'œuvres originales reste la méthode la plus traditionnelle et directe pour gagner de l'argent en tant qu'artiste. Les plateformes en ligne telles que [Saatchi Art](https://www.saatchiart.com/) ou [Artfinder](https://www.artfinder.com/) offrent aux artistes des vitrines mondiales pour présenter et vendre leur travail. De plus, participer à des expositions locales ou collaborer avec des cafés et des espaces publics peut augmenter la visibilité et attirer des acheteurs potentiels.
#### 2. Reproductions Imprimées
Les reproductions imprimées permettent de générer des revenus résiduels sans nécessiter une création continue de nouvelles œuvres. Des services comme [Fine Art America](https://fineartamerica.com/) facilitent la vente de tirages d’art, offrant aux artistes une manière flexible de distribuer leur travail à un public plus large.
#### 3. Licences et Merchandising
Accorder des licences pour votre art signifie permettre à des entreprises d'utiliser vos créations sur leurs produits, ce qui peut inclure tout, depuis les t-shirts jusqu’aux mugs ou cartes de vœux. Des plateformes telles que [Redbubble](https://www.redbubble.com/) ou [Society6](https://society6.com/) sont idéales pour les artistes cherchant à explorer cette voie sans avoir à s’occuper directement du processus de fabrication ou d’expédition.
#### 4. Enseignement
Si partager votre savoir vous passionne autant que créer, donner des cours d'art peut être une source lucrative de revenus. Que ce soit par le biais de cours privés ou via des plateformes en ligne comme [Skillshare](https://www.skillshare.com/), enseigner offre non seulement une opportunité financière mais aussi le plaisir enrichissant du partage de connaissances.
#### 5. Expositions Personnelles et Galeries
Organiser votre propre exposition ou travailler avec une galerie peut grandement contribuer à élever votre profil artistique. L'exemple dynamique du partenariat entre Jeff Koons et la galerie Gagosian souligne comment une collaboration réussie avec les galeries peut propulser un artiste sur le devant de la scène mondiale du marché de l'art.
#### 6. Publications Numériques
Pour les écrivains et illustrateurs, publier un eBook est une excellente manière d’atteindre un public international sans les coûts associés à l’édition traditionnelle. Les outils comme Amazon Kindle Direct Publishing rendent ce processus accessible même pour ceux qui débutent dans le monde éditorial numérique.
Chaque méthode a ses avantages spécifiques et pourrait convenir différemment selon le style artistique, les objectifs professionnels et le public cible. L’important est d’expérimenter avec divers canaux jusqu’à trouver ceux qui résonnent le mieux avec vous et votre art.
### Enjeux du Marché Artistique
Le marché artistique est un écosystème complexe et en perpétuelle évolution, regorgeant d'opportunités pour les artistes mais présentant également son lot de défis. Pour naviguer avec succès dans ce monde, il est crucial pour les artistes de comprendre les multiples facettes qui influencent leur présence sur le marché, ainsi que les stratégies à adopter pour valoriser leur travail et assurer une source de revenus durable.
#### Valorisation des Œuvres d'Art
La cote d'un artiste joue un rôle déterminant dans la valorisation de ses œuvres sur le marché. Comme illustré par l'exemple de Jeff Koons et sa collaboration avec la galerie Gagosian, travailler avec des galeries renommées peut considérablement accroître la notoriété d'un artiste et propulser la valeur de ses œuvres. Les relations avec des galeristes influents sont donc essentielles pour accéder à un public plus large composé de collectionneurs et d’investisseurs potentiels ([source](https://gagosian.com/)). 
La vente d'œuvres originales reste l'une des méthodes principales pour générer des revenus directs. Explorer divers canaux tels que les sites Web spécialisés, les médias sociaux ou encore les expositions locales permet aux artistes de toucher différents segments du marché ([Grand format numérique](https://www.grandformatnumerique.com/)).
#### Création d'un Revenu Résiduel
La reproduction imprimée offre une avenue intéressante pour créer un revenu résiduel sans compromettre l'originalité de l'œuvre. Elle permet également aux artistes de maintenir une certaine flexibilité tout en valorisant leur travail original à travers différentes plateformes (expositions, marchés en ligne, etc.) ([Grand format numérique](https://www.grandformatnumerique.com/)).
L'accord de licences pour reproduire des œuvres sur divers produits constitue une autre stratégie pertinente. Elle ouvre la voie à une source supplémentaire de revenus par commission sur chaque vente réalisée sous licence.
#### Expansion Professionnelle et Pédagogique
Enseigner peut s’avérer être non seulement une source additionnelle de revenus mais aussi un moyen d’élargir son influence dans le domaine artistique. Que ce soit via des cours privés ou en ligne, partager son expertise enrichit à la fois la communauté et consolide le statut professionnel de l’artiste ([Grand format numérique](https://www.grandformatnumerique.com/)).
L'avènement du digital offre également aux artistes des opportunités inédites telles que la publication d’eBooks ou le développement d’une chaîne YouTube dédiée à l’art. Ces plateformes peuvent servir tant à monétiser leur savoir-faire qu'à bâtir une communauté engagée autour de leur art.
### Conclusion
Les enjeux du marché artistique sont nombreux et requièrent une approche multidimensionnelle afin que les créateurs puissent prospérer financièrement tout en conservant leur intégrité artistique. Entre gestion des relations avec les galeries, exploitation intelligente du potentiel des reproductions imprimées, engagement pédagogique et utilisation judicieuse du numérique, il existe divers moyens pour un artiste contemporain d'affirmer sa présence sur le marché tout en fidélisant son audience.
**Rôle des Éditeurs Logiciels dans l'Art et la Création**
Dans l'univers de la création artistique, les éditeurs logiciels jouent un rôle pivot, facilitant non seulement le processus créatif lui-même mais aussi la monétisation et la diffusion de l'art. Avec l'avènement du numérique, ces outils sont devenus indispensables pour les artistes cherchant à naviguer dans le monde complexe des affaires liées à l'art. Cet article explore comment les éditeurs logiciels soutiennent les artistes dans leur démarche créative et commerciale, illustré par des exemples pertinents.
### Facilitation du Processus Créatif
Les éditeurs logiciels offrent aux artistes une palette d'outils permettant d'explorer de nouvelles avenues créatives avec une efficacité inégalée. Des programmes comme Adobe Photoshop ou Illustrator sont devenus incontournables pour les graphistes et illustrateurs, permettant une précision et une flexibilité que seul le numérique peut offrir. Par exemple, [Adobe Creative Cloud](https://www.adobe.com/creativecloud.html) propose une suite d'applications couvrant quasiment tous les besoins en matière de création digitale.
### Aide à la Monétisation
La monétisation de l’art passe souvent par sa digitalisation. Les éditeurs logiciels jouent un rôle crucial en permettant aux artistes de capturer numériquement leurs œuvres originales pour ensuite vendre des reproductions imprimées ou sous forme de licences. Des plateformes telles que [Etsy](https://www.etsy.com) ou [Society6](https://society6.com) s’appuient sur cette digitalisation pour mettre en relation les artistes avec un public mondial désireux d’acheter art et produits dérivés.
### Diffusion et Promotion
L'exposition est essentielle pour gagner en notoriété et vendre son art. Les éditeurs logiciels contribuent grandement à cette diffusion par le biais des réseaux sociaux ou sites web dédiés à l'art. Des outils comme Hootsuite ou Buffer aident les artistes à gérer leur présence en ligne, planifiant efficacement leur contenu promotionnel sur différentes plateformes.
### Exemples Notables 
- **Capture Numérique**: La capture haute qualité d’œuvres d’art pour reproduction nécessite souvent des logiciels spécialisés. Ateliers comme [Atelier 80](http://www.atelier80.net/) utilisent ces technologies pour offrir aux artistes des services de numérisation adaptés.
- **Licences**: L’accordage de licences d’œuvres d’art pour reproduction sur divers produits peut être facilité par des plateformes en ligne qui connectent artistes et entreprises, telles que [Redbubble](https://www.redbubble.com).
- **Enseignement**: Les éditeurs logiciels tels que Teachable ou Udemy permettent aux artistes de monétiser leur savoir en proposant cours et tutoriels en ligne.
En conclusion, les éditeurs logiciels enrichissent considérablement le paysage artistique contemporain, offrant aux créateurs les moyens nécessaires pour réaliser leur vision tout en naviguant avec succès dans le marché de l'art. En tant qu'artistes entrepreneurs modernes, s'appuyer sur ces outils devient donc non seulement avantageux mais souvent indispensable.
### Conclusion – Vers une Stratégie Équilibrée
Dans le monde de l'art, trouver un équilibre entre la création et la commercialisation de son travail est essentiel pour réussir en tant qu'artiste. Les exemples cités dans les articles précédents montrent clairement que diversifier ses méthodes de vente et d'exposition peut grandement contribuer à augmenter sa visibilité et ses revenus. Que ce soit par la vente d'œuvres originales, de reproductions imprimées, la participation à des expositions d'art, l'accord de licences, ou encore l'enseignement et l'utilisation des plateformes numériques pour vendre des eBooks ou créer du contenu sur YouTube, chaque méthode offre des opportunités uniques.
La collaboration avec les galeries d'art représente également une stratégie importante pour accroître sa notoriété et sa cote sur le marché. L'exemple de Jeff Koons travaillant avec la galerie Gagosian illustre parfaitement comment une telle relation peut propulser un artiste au sommet du marché mondial de l'art contemporain [source](https://www.gagosian.com/artists/jeff-koons/). 
Cependant, il est crucial de souligner que réussir financièrement ne devrait pas être le seul objectif. La véritable essence d'être artiste réside dans la liberté créative et dans le plaisir tiré du processus créatif lui-même. Néanmoins, comprendre et naviguer dans le monde des affaires artistiques est indispensable pour permettre cette liberté.
En adoptant une approche équilibrée qui allie passion pour l'art et acuité commerciale, les artistes peuvent non seulement survivre mais prospérer dans cet environnement compétitif. Cela implique souvent d'être ouvert à explorer différentes avenues tout en restant fidèle à son art.
Pour ceux qui cherchent à s'aventurer plus loin dans leurs carrières artistiques en combinant création et commerce efficacement, Grand format numérique propose une gamme complète de services pour simplifier le côté commercial de l’art ([Grand format numérique](http://www.grandformatnumerique.com)). En fin de compte, trouver cet équilibre entre création et commercialisation est la clé du succès durable dans le monde artistique.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