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313" w:type="dxa"/>
        <w:tblInd w:w="-432" w:type="dxa"/>
        <w:tblLook w:val="01E0" w:firstRow="1" w:lastRow="1" w:firstColumn="1" w:lastColumn="1" w:noHBand="0" w:noVBand="0"/>
      </w:tblPr>
      <w:tblGrid>
        <w:gridCol w:w="5760"/>
        <w:gridCol w:w="5553"/>
      </w:tblGrid>
      <w:tr w:rsidR="005C0204" w:rsidRPr="005C0204" w14:paraId="7011BBE3" w14:textId="77777777" w:rsidTr="00543181">
        <w:trPr>
          <w:trHeight w:val="401"/>
        </w:trPr>
        <w:tc>
          <w:tcPr>
            <w:tcW w:w="5760" w:type="dxa"/>
          </w:tcPr>
          <w:p w14:paraId="271361AE" w14:textId="77777777" w:rsidR="00836359" w:rsidRPr="005C0204" w:rsidRDefault="00836359" w:rsidP="00AC5D74">
            <w:pPr>
              <w:spacing w:after="0" w:line="288" w:lineRule="auto"/>
              <w:ind w:firstLine="0"/>
              <w:jc w:val="center"/>
              <w:rPr>
                <w:rFonts w:eastAsia="Times New Roman" w:cs="Times New Roman"/>
                <w:color w:val="000000" w:themeColor="text1"/>
                <w:szCs w:val="24"/>
              </w:rPr>
            </w:pPr>
            <w:r w:rsidRPr="005C0204">
              <w:rPr>
                <w:rFonts w:eastAsia="Times New Roman" w:cs="Times New Roman"/>
                <w:color w:val="000000" w:themeColor="text1"/>
                <w:szCs w:val="24"/>
              </w:rPr>
              <w:t>TRƯỜNG TRUNG CẤP NGHỀ GTVT HƯNG YÊN</w:t>
            </w:r>
          </w:p>
          <w:p w14:paraId="2D9707BC" w14:textId="77777777" w:rsidR="00836359" w:rsidRPr="005C0204" w:rsidRDefault="00836359" w:rsidP="00AC5D74">
            <w:pPr>
              <w:spacing w:after="0" w:line="288" w:lineRule="auto"/>
              <w:ind w:firstLine="0"/>
              <w:jc w:val="center"/>
              <w:rPr>
                <w:rFonts w:eastAsia="Times New Roman" w:cs="Times New Roman"/>
                <w:b/>
                <w:color w:val="000000" w:themeColor="text1"/>
                <w:szCs w:val="24"/>
              </w:rPr>
            </w:pPr>
            <w:r w:rsidRPr="005C0204">
              <w:rPr>
                <w:rFonts w:eastAsia="Times New Roman" w:cs="Times New Roman"/>
                <w:noProof/>
                <w:color w:val="000000" w:themeColor="text1"/>
                <w:szCs w:val="24"/>
                <w:lang w:val="vi-VN" w:eastAsia="vi-VN"/>
              </w:rPr>
              <mc:AlternateContent>
                <mc:Choice Requires="wps">
                  <w:drawing>
                    <wp:anchor distT="0" distB="0" distL="114300" distR="114300" simplePos="0" relativeHeight="251714560" behindDoc="0" locked="0" layoutInCell="1" allowOverlap="1" wp14:anchorId="56A16BEE" wp14:editId="09B66D1F">
                      <wp:simplePos x="0" y="0"/>
                      <wp:positionH relativeFrom="column">
                        <wp:posOffset>1396365</wp:posOffset>
                      </wp:positionH>
                      <wp:positionV relativeFrom="paragraph">
                        <wp:posOffset>194310</wp:posOffset>
                      </wp:positionV>
                      <wp:extent cx="685800" cy="0"/>
                      <wp:effectExtent l="5715" t="13335" r="13335" b="571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D639D" id="Straight Connector 9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15.3pt" to="163.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"/>
                  </w:pict>
                </mc:Fallback>
              </mc:AlternateContent>
            </w:r>
            <w:r w:rsidRPr="005C0204">
              <w:rPr>
                <w:rFonts w:eastAsia="Times New Roman" w:cs="Times New Roman"/>
                <w:b/>
                <w:color w:val="000000" w:themeColor="text1"/>
                <w:szCs w:val="24"/>
              </w:rPr>
              <w:t>KHOA LÝ THUYẾT</w:t>
            </w:r>
          </w:p>
          <w:p w14:paraId="161081A1" w14:textId="77777777" w:rsidR="001117FE" w:rsidRPr="005C0204" w:rsidRDefault="001117FE" w:rsidP="00AC5D74">
            <w:pPr>
              <w:spacing w:after="0" w:line="288" w:lineRule="auto"/>
              <w:ind w:firstLine="0"/>
              <w:jc w:val="center"/>
              <w:rPr>
                <w:rFonts w:eastAsia="Times New Roman" w:cs="Times New Roman"/>
                <w:b/>
                <w:color w:val="000000" w:themeColor="text1"/>
                <w:szCs w:val="24"/>
              </w:rPr>
            </w:pPr>
            <w:r w:rsidRPr="005C0204">
              <w:rPr>
                <w:rFonts w:eastAsia="Times New Roman" w:cs="Times New Roman"/>
                <w:noProof/>
                <w:color w:val="000000" w:themeColor="text1"/>
                <w:szCs w:val="24"/>
                <w:lang w:val="vi-VN" w:eastAsia="vi-VN"/>
              </w:rPr>
              <mc:AlternateContent>
                <mc:Choice Requires="wps">
                  <w:drawing>
                    <wp:anchor distT="0" distB="0" distL="114300" distR="114300" simplePos="0" relativeHeight="251777024" behindDoc="0" locked="0" layoutInCell="1" allowOverlap="1" wp14:anchorId="3684E1B4" wp14:editId="22D38D03">
                      <wp:simplePos x="0" y="0"/>
                      <wp:positionH relativeFrom="column">
                        <wp:posOffset>274955</wp:posOffset>
                      </wp:positionH>
                      <wp:positionV relativeFrom="paragraph">
                        <wp:posOffset>-8890</wp:posOffset>
                      </wp:positionV>
                      <wp:extent cx="581025" cy="257175"/>
                      <wp:effectExtent l="0" t="0" r="28575" b="28575"/>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solidFill>
                                <a:srgbClr val="FFFFFF"/>
                              </a:solidFill>
                              <a:ln w="19050">
                                <a:solidFill>
                                  <a:srgbClr val="000000"/>
                                </a:solidFill>
                                <a:miter lim="800000"/>
                                <a:headEnd/>
                                <a:tailEnd/>
                              </a:ln>
                            </wps:spPr>
                            <wps:txbx>
                              <w:txbxContent>
                                <w:p w14:paraId="44DF8680" w14:textId="77777777" w:rsidR="001117FE" w:rsidRPr="001117FE" w:rsidRDefault="001117FE" w:rsidP="001117FE">
                                  <w:pPr>
                                    <w:ind w:firstLine="0"/>
                                    <w:rPr>
                                      <w:b/>
                                    </w:rPr>
                                  </w:pPr>
                                  <w:r w:rsidRPr="001117FE">
                                    <w:rPr>
                                      <w:b/>
                                      <w:noProof/>
                                    </w:rPr>
                                    <w:t>Đề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4E1B4" id="_x0000_t202" coordsize="21600,21600" o:spt="202" path="m,l,21600r21600,l21600,xe">
                      <v:stroke joinstyle="miter"/>
                      <v:path gradientshapeok="t" o:connecttype="rect"/>
                    </v:shapetype>
                    <v:shape id="Text Box 161" o:spid="_x0000_s1026" type="#_x0000_t202" style="position:absolute;left:0;text-align:left;margin-left:21.65pt;margin-top:-.7pt;width:45.75pt;height:20.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" strokeweight="1.5pt">
                      <v:textbox>
                        <w:txbxContent>
                          <w:p w14:paraId="44DF8680" w14:textId="77777777" w:rsidR="001117FE" w:rsidRPr="001117FE" w:rsidRDefault="001117FE" w:rsidP="001117FE">
                            <w:pPr>
                              <w:ind w:firstLine="0"/>
                              <w:rPr>
                                <w:b/>
                              </w:rPr>
                            </w:pPr>
                            <w:r w:rsidRPr="001117FE">
                              <w:rPr>
                                <w:b/>
                                <w:noProof/>
                              </w:rPr>
                              <w:t>Đề 01</w:t>
                            </w:r>
                          </w:p>
                        </w:txbxContent>
                      </v:textbox>
                    </v:shape>
                  </w:pict>
                </mc:Fallback>
              </mc:AlternateContent>
            </w:r>
          </w:p>
        </w:tc>
        <w:tc>
          <w:tcPr>
            <w:tcW w:w="5553" w:type="dxa"/>
          </w:tcPr>
          <w:p w14:paraId="1249B829" w14:textId="77777777" w:rsidR="00836359" w:rsidRPr="005C0204" w:rsidRDefault="00836359" w:rsidP="00AC5D74">
            <w:pPr>
              <w:spacing w:after="0" w:line="288" w:lineRule="auto"/>
              <w:ind w:firstLine="0"/>
              <w:jc w:val="center"/>
              <w:rPr>
                <w:rFonts w:eastAsia="Times New Roman" w:cs="Times New Roman"/>
                <w:b/>
                <w:bCs/>
                <w:color w:val="000000" w:themeColor="text1"/>
                <w:szCs w:val="24"/>
              </w:rPr>
            </w:pPr>
            <w:r w:rsidRPr="005C0204">
              <w:rPr>
                <w:rFonts w:eastAsia="Times New Roman" w:cs="Times New Roman"/>
                <w:b/>
                <w:bCs/>
                <w:color w:val="000000" w:themeColor="text1"/>
                <w:szCs w:val="24"/>
              </w:rPr>
              <w:t>CỘNG HÒA XÃ HỘI CHỦ NGHĨA VIỆT NAM</w:t>
            </w:r>
          </w:p>
          <w:p w14:paraId="312AB8FD" w14:textId="77777777" w:rsidR="00836359" w:rsidRPr="005C0204" w:rsidRDefault="00836359" w:rsidP="00AC5D74">
            <w:pPr>
              <w:spacing w:after="0" w:line="288" w:lineRule="auto"/>
              <w:ind w:firstLine="0"/>
              <w:jc w:val="center"/>
              <w:rPr>
                <w:rFonts w:eastAsia="Times New Roman" w:cs="Times New Roman"/>
                <w:b/>
                <w:bCs/>
                <w:color w:val="000000" w:themeColor="text1"/>
                <w:sz w:val="26"/>
                <w:szCs w:val="26"/>
              </w:rPr>
            </w:pPr>
            <w:r w:rsidRPr="005C0204">
              <w:rPr>
                <w:rFonts w:eastAsia="Times New Roman" w:cs="Times New Roman"/>
                <w:noProof/>
                <w:color w:val="000000" w:themeColor="text1"/>
                <w:szCs w:val="24"/>
                <w:lang w:val="vi-VN" w:eastAsia="vi-VN"/>
              </w:rPr>
              <mc:AlternateContent>
                <mc:Choice Requires="wps">
                  <w:drawing>
                    <wp:anchor distT="0" distB="0" distL="114300" distR="114300" simplePos="0" relativeHeight="251713536" behindDoc="0" locked="0" layoutInCell="1" allowOverlap="1" wp14:anchorId="28D55EAB" wp14:editId="1C9D90E7">
                      <wp:simplePos x="0" y="0"/>
                      <wp:positionH relativeFrom="column">
                        <wp:posOffset>803910</wp:posOffset>
                      </wp:positionH>
                      <wp:positionV relativeFrom="paragraph">
                        <wp:posOffset>196850</wp:posOffset>
                      </wp:positionV>
                      <wp:extent cx="1828800" cy="0"/>
                      <wp:effectExtent l="13335" t="6350" r="5715" b="1270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0646E" id="Straight Connector 10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5.5pt" to="207.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"/>
                  </w:pict>
                </mc:Fallback>
              </mc:AlternateContent>
            </w:r>
            <w:r w:rsidRPr="005C0204">
              <w:rPr>
                <w:rFonts w:eastAsia="Times New Roman" w:cs="Times New Roman"/>
                <w:b/>
                <w:bCs/>
                <w:color w:val="000000" w:themeColor="text1"/>
                <w:sz w:val="26"/>
                <w:szCs w:val="26"/>
              </w:rPr>
              <w:t>Độc lập – Tự do – Hạnh phúc</w:t>
            </w:r>
          </w:p>
          <w:p w14:paraId="4F078F4F" w14:textId="77777777" w:rsidR="00836359" w:rsidRPr="005C0204" w:rsidRDefault="00836359" w:rsidP="00AC5D74">
            <w:pPr>
              <w:spacing w:after="0" w:line="288" w:lineRule="auto"/>
              <w:ind w:firstLine="0"/>
              <w:jc w:val="center"/>
              <w:rPr>
                <w:rFonts w:eastAsia="Times New Roman" w:cs="Times New Roman"/>
                <w:b/>
                <w:bCs/>
                <w:color w:val="000000" w:themeColor="text1"/>
                <w:sz w:val="8"/>
                <w:szCs w:val="24"/>
              </w:rPr>
            </w:pPr>
          </w:p>
        </w:tc>
      </w:tr>
    </w:tbl>
    <w:p w14:paraId="7361ECC5" w14:textId="77777777" w:rsidR="00836359" w:rsidRPr="005C0204" w:rsidRDefault="00836359" w:rsidP="00AC5D74">
      <w:pPr>
        <w:spacing w:after="0" w:line="288" w:lineRule="auto"/>
        <w:ind w:firstLine="0"/>
        <w:jc w:val="center"/>
        <w:rPr>
          <w:rFonts w:eastAsia="Times New Roman" w:cs="Times New Roman"/>
          <w:b/>
          <w:bCs/>
          <w:color w:val="000000" w:themeColor="text1"/>
          <w:sz w:val="27"/>
          <w:szCs w:val="27"/>
        </w:rPr>
      </w:pPr>
      <w:r w:rsidRPr="005C0204">
        <w:rPr>
          <w:rFonts w:eastAsia="Times New Roman" w:cs="Times New Roman"/>
          <w:b/>
          <w:bCs/>
          <w:color w:val="000000" w:themeColor="text1"/>
          <w:sz w:val="27"/>
          <w:szCs w:val="27"/>
        </w:rPr>
        <w:t>Bài kiểm tra môn: KỸ THUẬT LÁI XE Ô TÔ</w:t>
      </w:r>
    </w:p>
    <w:p w14:paraId="0EC544C5" w14:textId="77777777" w:rsidR="00020D07" w:rsidRPr="005C0204" w:rsidRDefault="00020D07" w:rsidP="00AC5D74">
      <w:pPr>
        <w:spacing w:after="0" w:line="288" w:lineRule="auto"/>
        <w:jc w:val="center"/>
        <w:rPr>
          <w:bCs/>
          <w:color w:val="000000" w:themeColor="text1"/>
          <w:sz w:val="27"/>
          <w:szCs w:val="27"/>
        </w:rPr>
      </w:pPr>
      <w:r w:rsidRPr="005C0204">
        <w:rPr>
          <w:bCs/>
          <w:color w:val="000000" w:themeColor="text1"/>
          <w:sz w:val="27"/>
          <w:szCs w:val="27"/>
        </w:rPr>
        <w:t>Thời gian làm bài: 30 phút</w:t>
      </w:r>
    </w:p>
    <w:p w14:paraId="40EBEF24" w14:textId="77777777" w:rsidR="00327B3D" w:rsidRPr="005C0204" w:rsidRDefault="00327B3D" w:rsidP="00AC5D74">
      <w:pPr>
        <w:spacing w:after="0" w:line="288" w:lineRule="auto"/>
        <w:jc w:val="center"/>
        <w:rPr>
          <w:bCs/>
          <w:color w:val="000000" w:themeColor="text1"/>
          <w:sz w:val="27"/>
          <w:szCs w:val="27"/>
        </w:rPr>
      </w:pPr>
    </w:p>
    <w:p w14:paraId="36420D0C" w14:textId="77777777" w:rsidR="00836359" w:rsidRPr="005C0204" w:rsidRDefault="00836359" w:rsidP="00AC5D74">
      <w:pPr>
        <w:spacing w:after="0" w:line="288" w:lineRule="auto"/>
        <w:ind w:firstLine="0"/>
        <w:rPr>
          <w:rFonts w:cs="Times New Roman"/>
          <w:color w:val="000000" w:themeColor="text1"/>
          <w:sz w:val="27"/>
          <w:szCs w:val="27"/>
        </w:rPr>
      </w:pPr>
      <w:r w:rsidRPr="005C0204">
        <w:rPr>
          <w:rFonts w:eastAsia="Times New Roman" w:cs="Times New Roman"/>
          <w:b/>
          <w:bCs/>
          <w:color w:val="000000" w:themeColor="text1"/>
          <w:sz w:val="27"/>
          <w:szCs w:val="27"/>
        </w:rPr>
        <w:t>Câu 1:</w:t>
      </w:r>
      <w:r w:rsidR="00946851" w:rsidRPr="005C0204">
        <w:rPr>
          <w:rFonts w:cs="Times New Roman"/>
          <w:b/>
          <w:bCs/>
          <w:color w:val="000000" w:themeColor="text1"/>
          <w:sz w:val="27"/>
          <w:szCs w:val="27"/>
        </w:rPr>
        <w:t xml:space="preserve"> Khoảng sáng của gầm xe được tính như thế nào là </w:t>
      </w:r>
      <w:proofErr w:type="gramStart"/>
      <w:r w:rsidR="00946851" w:rsidRPr="005C0204">
        <w:rPr>
          <w:rFonts w:cs="Times New Roman"/>
          <w:b/>
          <w:bCs/>
          <w:color w:val="000000" w:themeColor="text1"/>
          <w:sz w:val="27"/>
          <w:szCs w:val="27"/>
        </w:rPr>
        <w:t>đúng?</w:t>
      </w:r>
      <w:r w:rsidR="00946851" w:rsidRPr="005C0204">
        <w:rPr>
          <w:rFonts w:cs="Times New Roman"/>
          <w:color w:val="000000" w:themeColor="text1"/>
          <w:sz w:val="27"/>
          <w:szCs w:val="27"/>
        </w:rPr>
        <w:t>:</w:t>
      </w:r>
      <w:proofErr w:type="gramEnd"/>
    </w:p>
    <w:p w14:paraId="1EFB5E74" w14:textId="77777777" w:rsidR="00836359" w:rsidRPr="005C0204" w:rsidRDefault="00836359" w:rsidP="00AC5D74">
      <w:pPr>
        <w:spacing w:after="0" w:line="288" w:lineRule="auto"/>
        <w:ind w:firstLine="0"/>
        <w:jc w:val="both"/>
        <w:rPr>
          <w:rFonts w:eastAsia="Times New Roman" w:cs="Times New Roman"/>
          <w:bCs/>
          <w:color w:val="000000" w:themeColor="text1"/>
          <w:sz w:val="27"/>
          <w:szCs w:val="27"/>
        </w:rPr>
      </w:pPr>
      <w:r w:rsidRPr="005C0204">
        <w:rPr>
          <w:rFonts w:eastAsia="Times New Roman" w:cs="Times New Roman"/>
          <w:bCs/>
          <w:color w:val="000000" w:themeColor="text1"/>
          <w:sz w:val="27"/>
          <w:szCs w:val="27"/>
        </w:rPr>
        <w:t>1</w:t>
      </w:r>
      <w:r w:rsidR="002C0C49" w:rsidRPr="005C0204">
        <w:rPr>
          <w:rFonts w:eastAsia="Times New Roman" w:cs="Times New Roman"/>
          <w:bCs/>
          <w:color w:val="000000" w:themeColor="text1"/>
          <w:sz w:val="27"/>
          <w:szCs w:val="27"/>
        </w:rPr>
        <w:t>.</w:t>
      </w:r>
      <w:r w:rsidR="00327B3D" w:rsidRPr="005C0204">
        <w:rPr>
          <w:rFonts w:eastAsia="Times New Roman" w:cs="Times New Roman"/>
          <w:bCs/>
          <w:color w:val="000000" w:themeColor="text1"/>
          <w:sz w:val="27"/>
          <w:szCs w:val="27"/>
        </w:rPr>
        <w:t xml:space="preserve">  </w:t>
      </w:r>
      <w:r w:rsidR="00946851" w:rsidRPr="005C0204">
        <w:rPr>
          <w:rFonts w:cs="Times New Roman"/>
          <w:color w:val="000000" w:themeColor="text1"/>
          <w:sz w:val="27"/>
          <w:szCs w:val="27"/>
        </w:rPr>
        <w:t>Là khoảng không gian được tính và đo tại vị trí cao nhất của gầm xe ở đầu xe và đuôi xe;</w:t>
      </w:r>
    </w:p>
    <w:p w14:paraId="2C633A7E" w14:textId="77777777" w:rsidR="00836359" w:rsidRPr="00103031" w:rsidRDefault="00836359" w:rsidP="00AC5D74">
      <w:pPr>
        <w:spacing w:after="0" w:line="288" w:lineRule="auto"/>
        <w:ind w:firstLine="0"/>
        <w:jc w:val="both"/>
        <w:rPr>
          <w:rFonts w:cs="Times New Roman"/>
          <w:b/>
          <w:color w:val="000000" w:themeColor="text1"/>
          <w:sz w:val="27"/>
          <w:szCs w:val="27"/>
        </w:rPr>
      </w:pPr>
      <w:r w:rsidRPr="00103031">
        <w:rPr>
          <w:rFonts w:eastAsia="Times New Roman" w:cs="Times New Roman"/>
          <w:b/>
          <w:color w:val="000000" w:themeColor="text1"/>
          <w:sz w:val="27"/>
          <w:szCs w:val="27"/>
          <w:highlight w:val="green"/>
        </w:rPr>
        <w:t>2</w:t>
      </w:r>
      <w:r w:rsidR="004C27EE" w:rsidRPr="00103031">
        <w:rPr>
          <w:rFonts w:eastAsia="Times New Roman" w:cs="Times New Roman"/>
          <w:b/>
          <w:color w:val="000000" w:themeColor="text1"/>
          <w:sz w:val="27"/>
          <w:szCs w:val="27"/>
          <w:highlight w:val="green"/>
        </w:rPr>
        <w:t>.</w:t>
      </w:r>
      <w:r w:rsidR="002C0C49" w:rsidRPr="00103031">
        <w:rPr>
          <w:rFonts w:eastAsia="Times New Roman" w:cs="Times New Roman"/>
          <w:b/>
          <w:color w:val="000000" w:themeColor="text1"/>
          <w:sz w:val="27"/>
          <w:szCs w:val="27"/>
          <w:highlight w:val="green"/>
        </w:rPr>
        <w:t>.</w:t>
      </w:r>
      <w:r w:rsidR="00327B3D" w:rsidRPr="00103031">
        <w:rPr>
          <w:rFonts w:eastAsia="Times New Roman" w:cs="Times New Roman"/>
          <w:b/>
          <w:color w:val="000000" w:themeColor="text1"/>
          <w:sz w:val="27"/>
          <w:szCs w:val="27"/>
          <w:highlight w:val="green"/>
        </w:rPr>
        <w:t xml:space="preserve">  </w:t>
      </w:r>
      <w:r w:rsidR="002C0C49" w:rsidRPr="00103031">
        <w:rPr>
          <w:rFonts w:cs="Times New Roman"/>
          <w:b/>
          <w:color w:val="000000" w:themeColor="text1"/>
          <w:sz w:val="27"/>
          <w:szCs w:val="27"/>
          <w:highlight w:val="green"/>
        </w:rPr>
        <w:t>Là kh</w:t>
      </w:r>
      <w:r w:rsidR="00CD5B79" w:rsidRPr="00103031">
        <w:rPr>
          <w:rFonts w:cs="Times New Roman"/>
          <w:b/>
          <w:color w:val="000000" w:themeColor="text1"/>
          <w:sz w:val="27"/>
          <w:szCs w:val="27"/>
          <w:highlight w:val="green"/>
        </w:rPr>
        <w:t>o</w:t>
      </w:r>
      <w:r w:rsidR="002C0C49" w:rsidRPr="00103031">
        <w:rPr>
          <w:rFonts w:cs="Times New Roman"/>
          <w:b/>
          <w:color w:val="000000" w:themeColor="text1"/>
          <w:sz w:val="27"/>
          <w:szCs w:val="27"/>
          <w:highlight w:val="green"/>
        </w:rPr>
        <w:t>ảng không gian từ mặt đất đến điểm thấp nhất của gầm xe (cho thấy khả năng vượt chướng ngại vật nhỏ mà không làm ảnh hưởng đến các bộ phận phía dưới gầm xe);</w:t>
      </w:r>
    </w:p>
    <w:p w14:paraId="75C7D002" w14:textId="77777777" w:rsidR="002C0C49" w:rsidRPr="005C0204" w:rsidRDefault="00327B3D" w:rsidP="00AC5D74">
      <w:pPr>
        <w:spacing w:after="0" w:line="288" w:lineRule="auto"/>
        <w:ind w:firstLine="0"/>
        <w:jc w:val="both"/>
        <w:rPr>
          <w:rFonts w:eastAsia="Times New Roman" w:cs="Times New Roman"/>
          <w:bCs/>
          <w:color w:val="000000" w:themeColor="text1"/>
          <w:sz w:val="27"/>
          <w:szCs w:val="27"/>
        </w:rPr>
      </w:pPr>
      <w:r w:rsidRPr="005C0204">
        <w:rPr>
          <w:rFonts w:cs="Times New Roman"/>
          <w:color w:val="000000" w:themeColor="text1"/>
          <w:sz w:val="27"/>
          <w:szCs w:val="27"/>
        </w:rPr>
        <w:t xml:space="preserve">3.  </w:t>
      </w:r>
      <w:r w:rsidR="002C0C49" w:rsidRPr="005C0204">
        <w:rPr>
          <w:rFonts w:cs="Times New Roman"/>
          <w:color w:val="000000" w:themeColor="text1"/>
          <w:sz w:val="27"/>
          <w:szCs w:val="27"/>
        </w:rPr>
        <w:t>Là khoảng không gian được tính và đo tại vị trí thấp nhất của gầm xe ở đầu xe và đuôi xe.</w:t>
      </w:r>
    </w:p>
    <w:p w14:paraId="0D83CD92" w14:textId="77777777" w:rsidR="00020D07" w:rsidRPr="005C0204" w:rsidRDefault="00020D07" w:rsidP="00AC5D74">
      <w:pPr>
        <w:spacing w:after="0" w:line="288" w:lineRule="auto"/>
        <w:ind w:firstLine="0"/>
        <w:jc w:val="both"/>
        <w:rPr>
          <w:rFonts w:eastAsia="Times New Roman" w:cs="Times New Roman"/>
          <w:bCs/>
          <w:color w:val="000000" w:themeColor="text1"/>
          <w:sz w:val="10"/>
          <w:szCs w:val="10"/>
        </w:rPr>
      </w:pPr>
    </w:p>
    <w:p w14:paraId="147222CC" w14:textId="77777777" w:rsidR="00836359" w:rsidRPr="005C0204" w:rsidRDefault="00836359" w:rsidP="00AC5D74">
      <w:pPr>
        <w:spacing w:after="0" w:line="288" w:lineRule="auto"/>
        <w:ind w:firstLine="0"/>
        <w:rPr>
          <w:b/>
          <w:color w:val="000000" w:themeColor="text1"/>
          <w:sz w:val="27"/>
          <w:szCs w:val="27"/>
        </w:rPr>
      </w:pPr>
      <w:r w:rsidRPr="005C0204">
        <w:rPr>
          <w:rFonts w:eastAsia="Times New Roman" w:cs="Times New Roman"/>
          <w:b/>
          <w:color w:val="000000" w:themeColor="text1"/>
          <w:sz w:val="27"/>
          <w:szCs w:val="27"/>
        </w:rPr>
        <w:t xml:space="preserve">Câu 2: </w:t>
      </w:r>
      <w:r w:rsidR="00BA6584" w:rsidRPr="005C0204">
        <w:rPr>
          <w:b/>
          <w:color w:val="000000" w:themeColor="text1"/>
          <w:sz w:val="27"/>
          <w:szCs w:val="27"/>
        </w:rPr>
        <w:t>Hình nào sau đây báo hiệu dầu máy động cơ có vấn đề?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2678"/>
        <w:gridCol w:w="2706"/>
        <w:gridCol w:w="2431"/>
      </w:tblGrid>
      <w:tr w:rsidR="005C0204" w:rsidRPr="005C0204" w14:paraId="00500B88" w14:textId="77777777" w:rsidTr="003D00D5">
        <w:trPr>
          <w:trHeight w:val="2183"/>
        </w:trPr>
        <w:tc>
          <w:tcPr>
            <w:tcW w:w="2947" w:type="dxa"/>
          </w:tcPr>
          <w:p w14:paraId="79ADADE5" w14:textId="77777777" w:rsidR="00BA6584" w:rsidRPr="005C0204" w:rsidRDefault="00BA6584" w:rsidP="00AC5D74">
            <w:pPr>
              <w:spacing w:line="288" w:lineRule="auto"/>
              <w:rPr>
                <w:b/>
                <w:color w:val="000000" w:themeColor="text1"/>
                <w:sz w:val="27"/>
                <w:szCs w:val="27"/>
              </w:rPr>
            </w:pPr>
            <w:r w:rsidRPr="005C0204">
              <w:rPr>
                <w:b/>
                <w:noProof/>
                <w:color w:val="000000" w:themeColor="text1"/>
                <w:sz w:val="27"/>
                <w:szCs w:val="27"/>
                <w:lang w:val="vi-VN" w:eastAsia="vi-VN"/>
              </w:rPr>
              <w:drawing>
                <wp:inline distT="0" distB="0" distL="0" distR="0" wp14:anchorId="63CCAC08" wp14:editId="3DF09F00">
                  <wp:extent cx="1633728" cy="1367449"/>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687" cy="1371600"/>
                          </a:xfrm>
                          <a:prstGeom prst="rect">
                            <a:avLst/>
                          </a:prstGeom>
                          <a:noFill/>
                          <a:ln>
                            <a:noFill/>
                          </a:ln>
                        </pic:spPr>
                      </pic:pic>
                    </a:graphicData>
                  </a:graphic>
                </wp:inline>
              </w:drawing>
            </w:r>
          </w:p>
        </w:tc>
        <w:tc>
          <w:tcPr>
            <w:tcW w:w="2678" w:type="dxa"/>
          </w:tcPr>
          <w:p w14:paraId="16F51677" w14:textId="77777777" w:rsidR="00BA6584" w:rsidRPr="005C0204" w:rsidRDefault="00BA6584" w:rsidP="00AC5D74">
            <w:pPr>
              <w:spacing w:line="288" w:lineRule="auto"/>
              <w:rPr>
                <w:b/>
                <w:color w:val="000000" w:themeColor="text1"/>
                <w:sz w:val="27"/>
                <w:szCs w:val="27"/>
              </w:rPr>
            </w:pPr>
            <w:r w:rsidRPr="005C0204">
              <w:rPr>
                <w:b/>
                <w:noProof/>
                <w:color w:val="000000" w:themeColor="text1"/>
                <w:sz w:val="27"/>
                <w:szCs w:val="27"/>
                <w:lang w:val="vi-VN" w:eastAsia="vi-VN"/>
              </w:rPr>
              <w:drawing>
                <wp:inline distT="0" distB="0" distL="0" distR="0" wp14:anchorId="531092A6" wp14:editId="3DD6C75E">
                  <wp:extent cx="1499616" cy="137569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153" cy="1371600"/>
                          </a:xfrm>
                          <a:prstGeom prst="rect">
                            <a:avLst/>
                          </a:prstGeom>
                          <a:noFill/>
                          <a:ln>
                            <a:noFill/>
                          </a:ln>
                        </pic:spPr>
                      </pic:pic>
                    </a:graphicData>
                  </a:graphic>
                </wp:inline>
              </w:drawing>
            </w:r>
          </w:p>
        </w:tc>
        <w:tc>
          <w:tcPr>
            <w:tcW w:w="2706" w:type="dxa"/>
          </w:tcPr>
          <w:p w14:paraId="536B98D7" w14:textId="77777777" w:rsidR="00BA6584" w:rsidRPr="005C0204" w:rsidRDefault="00BA6584" w:rsidP="00AC5D74">
            <w:pPr>
              <w:spacing w:line="288" w:lineRule="auto"/>
              <w:rPr>
                <w:b/>
                <w:color w:val="000000" w:themeColor="text1"/>
                <w:sz w:val="27"/>
                <w:szCs w:val="27"/>
              </w:rPr>
            </w:pPr>
            <w:r w:rsidRPr="005C0204">
              <w:rPr>
                <w:b/>
                <w:noProof/>
                <w:color w:val="000000" w:themeColor="text1"/>
                <w:sz w:val="27"/>
                <w:szCs w:val="27"/>
                <w:lang w:val="vi-VN" w:eastAsia="vi-VN"/>
              </w:rPr>
              <w:drawing>
                <wp:inline distT="0" distB="0" distL="0" distR="0" wp14:anchorId="73AB2B8D" wp14:editId="08B2A83A">
                  <wp:extent cx="1572768" cy="13776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046" cy="1376188"/>
                          </a:xfrm>
                          <a:prstGeom prst="rect">
                            <a:avLst/>
                          </a:prstGeom>
                          <a:noFill/>
                          <a:ln>
                            <a:noFill/>
                          </a:ln>
                        </pic:spPr>
                      </pic:pic>
                    </a:graphicData>
                  </a:graphic>
                </wp:inline>
              </w:drawing>
            </w:r>
          </w:p>
        </w:tc>
        <w:tc>
          <w:tcPr>
            <w:tcW w:w="2431" w:type="dxa"/>
          </w:tcPr>
          <w:p w14:paraId="61D34021" w14:textId="77777777" w:rsidR="00BA6584" w:rsidRPr="005C0204" w:rsidRDefault="00BA6584" w:rsidP="00AC5D74">
            <w:pPr>
              <w:spacing w:line="288" w:lineRule="auto"/>
              <w:rPr>
                <w:b/>
                <w:color w:val="000000" w:themeColor="text1"/>
                <w:sz w:val="27"/>
                <w:szCs w:val="27"/>
              </w:rPr>
            </w:pPr>
            <w:r w:rsidRPr="005C0204">
              <w:rPr>
                <w:b/>
                <w:noProof/>
                <w:color w:val="000000" w:themeColor="text1"/>
                <w:sz w:val="27"/>
                <w:szCs w:val="27"/>
                <w:lang w:val="vi-VN" w:eastAsia="vi-VN"/>
              </w:rPr>
              <w:drawing>
                <wp:inline distT="0" distB="0" distL="0" distR="0" wp14:anchorId="48EC710B" wp14:editId="31B980C6">
                  <wp:extent cx="1389888" cy="137160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73" cy="1375533"/>
                          </a:xfrm>
                          <a:prstGeom prst="rect">
                            <a:avLst/>
                          </a:prstGeom>
                          <a:noFill/>
                          <a:ln>
                            <a:noFill/>
                          </a:ln>
                        </pic:spPr>
                      </pic:pic>
                    </a:graphicData>
                  </a:graphic>
                </wp:inline>
              </w:drawing>
            </w:r>
          </w:p>
        </w:tc>
      </w:tr>
      <w:tr w:rsidR="005C0204" w:rsidRPr="005C0204" w14:paraId="45E6F504" w14:textId="77777777" w:rsidTr="003D00D5">
        <w:trPr>
          <w:trHeight w:val="448"/>
        </w:trPr>
        <w:tc>
          <w:tcPr>
            <w:tcW w:w="2947" w:type="dxa"/>
          </w:tcPr>
          <w:p w14:paraId="19D71635" w14:textId="77777777" w:rsidR="00BA6584" w:rsidRPr="005C0204" w:rsidRDefault="00BA6584" w:rsidP="00AC5D74">
            <w:pPr>
              <w:spacing w:line="288" w:lineRule="auto"/>
              <w:jc w:val="center"/>
              <w:rPr>
                <w:b/>
                <w:color w:val="000000" w:themeColor="text1"/>
                <w:sz w:val="27"/>
                <w:szCs w:val="27"/>
              </w:rPr>
            </w:pPr>
            <w:r w:rsidRPr="005C0204">
              <w:rPr>
                <w:b/>
                <w:color w:val="000000" w:themeColor="text1"/>
                <w:sz w:val="27"/>
                <w:szCs w:val="27"/>
              </w:rPr>
              <w:t>Hình a</w:t>
            </w:r>
          </w:p>
        </w:tc>
        <w:tc>
          <w:tcPr>
            <w:tcW w:w="2678" w:type="dxa"/>
          </w:tcPr>
          <w:p w14:paraId="6B7BB2C3" w14:textId="77777777" w:rsidR="00BA6584" w:rsidRPr="005C0204" w:rsidRDefault="00BA6584" w:rsidP="00AC5D74">
            <w:pPr>
              <w:spacing w:line="288" w:lineRule="auto"/>
              <w:jc w:val="center"/>
              <w:rPr>
                <w:b/>
                <w:color w:val="000000" w:themeColor="text1"/>
                <w:sz w:val="27"/>
                <w:szCs w:val="27"/>
              </w:rPr>
            </w:pPr>
            <w:r w:rsidRPr="005C0204">
              <w:rPr>
                <w:b/>
                <w:color w:val="000000" w:themeColor="text1"/>
                <w:sz w:val="27"/>
                <w:szCs w:val="27"/>
              </w:rPr>
              <w:t>Hình b</w:t>
            </w:r>
          </w:p>
        </w:tc>
        <w:tc>
          <w:tcPr>
            <w:tcW w:w="2706" w:type="dxa"/>
          </w:tcPr>
          <w:p w14:paraId="0385E44D" w14:textId="77777777" w:rsidR="00BA6584" w:rsidRPr="005C0204" w:rsidRDefault="00BA6584" w:rsidP="00AC5D74">
            <w:pPr>
              <w:spacing w:line="288" w:lineRule="auto"/>
              <w:jc w:val="center"/>
              <w:rPr>
                <w:b/>
                <w:color w:val="000000" w:themeColor="text1"/>
                <w:sz w:val="27"/>
                <w:szCs w:val="27"/>
              </w:rPr>
            </w:pPr>
            <w:r w:rsidRPr="005C0204">
              <w:rPr>
                <w:b/>
                <w:color w:val="000000" w:themeColor="text1"/>
                <w:sz w:val="27"/>
                <w:szCs w:val="27"/>
              </w:rPr>
              <w:t>Hình c</w:t>
            </w:r>
          </w:p>
        </w:tc>
        <w:tc>
          <w:tcPr>
            <w:tcW w:w="2431" w:type="dxa"/>
          </w:tcPr>
          <w:p w14:paraId="42941498" w14:textId="77777777" w:rsidR="00BA6584" w:rsidRPr="005C0204" w:rsidRDefault="00BA6584" w:rsidP="00AC5D74">
            <w:pPr>
              <w:spacing w:line="288" w:lineRule="auto"/>
              <w:jc w:val="center"/>
              <w:rPr>
                <w:b/>
                <w:color w:val="000000" w:themeColor="text1"/>
                <w:sz w:val="27"/>
                <w:szCs w:val="27"/>
              </w:rPr>
            </w:pPr>
            <w:r w:rsidRPr="005C0204">
              <w:rPr>
                <w:b/>
                <w:color w:val="000000" w:themeColor="text1"/>
                <w:sz w:val="27"/>
                <w:szCs w:val="27"/>
              </w:rPr>
              <w:t>Hình d</w:t>
            </w:r>
          </w:p>
        </w:tc>
      </w:tr>
      <w:tr w:rsidR="00936AB3" w:rsidRPr="005C0204" w14:paraId="609CB2F6" w14:textId="77777777" w:rsidTr="003D00D5">
        <w:trPr>
          <w:trHeight w:val="395"/>
        </w:trPr>
        <w:tc>
          <w:tcPr>
            <w:tcW w:w="2947" w:type="dxa"/>
          </w:tcPr>
          <w:p w14:paraId="48528693" w14:textId="77777777" w:rsidR="00936AB3" w:rsidRPr="005C0204" w:rsidRDefault="002C2370" w:rsidP="00AC5D74">
            <w:pPr>
              <w:pStyle w:val="ListParagraph"/>
              <w:numPr>
                <w:ilvl w:val="0"/>
                <w:numId w:val="2"/>
              </w:numPr>
              <w:spacing w:line="288" w:lineRule="auto"/>
              <w:rPr>
                <w:color w:val="000000" w:themeColor="text1"/>
                <w:sz w:val="27"/>
                <w:szCs w:val="27"/>
              </w:rPr>
            </w:pPr>
            <w:r w:rsidRPr="005C0204">
              <w:rPr>
                <w:color w:val="000000" w:themeColor="text1"/>
                <w:sz w:val="27"/>
                <w:szCs w:val="27"/>
              </w:rPr>
              <w:t>Hình a</w:t>
            </w:r>
          </w:p>
        </w:tc>
        <w:tc>
          <w:tcPr>
            <w:tcW w:w="2678" w:type="dxa"/>
          </w:tcPr>
          <w:p w14:paraId="2101935D" w14:textId="77777777" w:rsidR="00936AB3" w:rsidRPr="005C0204" w:rsidRDefault="00CC1718" w:rsidP="00AC5D74">
            <w:pPr>
              <w:pStyle w:val="ListParagraph"/>
              <w:numPr>
                <w:ilvl w:val="0"/>
                <w:numId w:val="2"/>
              </w:numPr>
              <w:spacing w:line="288" w:lineRule="auto"/>
              <w:rPr>
                <w:color w:val="000000" w:themeColor="text1"/>
                <w:sz w:val="27"/>
                <w:szCs w:val="27"/>
              </w:rPr>
            </w:pPr>
            <w:r w:rsidRPr="005C0204">
              <w:rPr>
                <w:color w:val="000000" w:themeColor="text1"/>
                <w:sz w:val="27"/>
                <w:szCs w:val="27"/>
              </w:rPr>
              <w:t xml:space="preserve"> </w:t>
            </w:r>
            <w:r w:rsidR="007035EF" w:rsidRPr="005C0204">
              <w:rPr>
                <w:color w:val="000000" w:themeColor="text1"/>
                <w:sz w:val="27"/>
                <w:szCs w:val="27"/>
              </w:rPr>
              <w:t>Hình c</w:t>
            </w:r>
          </w:p>
        </w:tc>
        <w:tc>
          <w:tcPr>
            <w:tcW w:w="2706" w:type="dxa"/>
          </w:tcPr>
          <w:p w14:paraId="547F2815" w14:textId="77777777" w:rsidR="00936AB3" w:rsidRPr="005C0204" w:rsidRDefault="007035EF" w:rsidP="00AC5D74">
            <w:pPr>
              <w:pStyle w:val="ListParagraph"/>
              <w:numPr>
                <w:ilvl w:val="0"/>
                <w:numId w:val="2"/>
              </w:numPr>
              <w:spacing w:line="288" w:lineRule="auto"/>
              <w:jc w:val="center"/>
              <w:rPr>
                <w:color w:val="000000" w:themeColor="text1"/>
                <w:sz w:val="27"/>
                <w:szCs w:val="27"/>
              </w:rPr>
            </w:pPr>
            <w:r w:rsidRPr="005C0204">
              <w:rPr>
                <w:color w:val="000000" w:themeColor="text1"/>
                <w:sz w:val="27"/>
                <w:szCs w:val="27"/>
              </w:rPr>
              <w:t>Hình d</w:t>
            </w:r>
          </w:p>
        </w:tc>
        <w:tc>
          <w:tcPr>
            <w:tcW w:w="2431" w:type="dxa"/>
          </w:tcPr>
          <w:p w14:paraId="2D318A8B" w14:textId="77777777" w:rsidR="00936AB3" w:rsidRPr="00103031" w:rsidRDefault="007035EF" w:rsidP="00AC5D74">
            <w:pPr>
              <w:pStyle w:val="ListParagraph"/>
              <w:numPr>
                <w:ilvl w:val="0"/>
                <w:numId w:val="2"/>
              </w:numPr>
              <w:spacing w:line="288" w:lineRule="auto"/>
              <w:jc w:val="center"/>
              <w:rPr>
                <w:b/>
                <w:bCs/>
                <w:color w:val="000000" w:themeColor="text1"/>
                <w:sz w:val="27"/>
                <w:szCs w:val="27"/>
              </w:rPr>
            </w:pPr>
            <w:r w:rsidRPr="00103031">
              <w:rPr>
                <w:b/>
                <w:bCs/>
                <w:color w:val="000000" w:themeColor="text1"/>
                <w:sz w:val="27"/>
                <w:szCs w:val="27"/>
                <w:highlight w:val="green"/>
              </w:rPr>
              <w:t>Hình b</w:t>
            </w:r>
          </w:p>
        </w:tc>
      </w:tr>
    </w:tbl>
    <w:p w14:paraId="768A779B" w14:textId="77777777" w:rsidR="00020D07" w:rsidRPr="005C0204" w:rsidRDefault="00020D07" w:rsidP="00AC5D74">
      <w:pPr>
        <w:spacing w:after="0" w:line="288" w:lineRule="auto"/>
        <w:ind w:firstLine="0"/>
        <w:rPr>
          <w:rFonts w:eastAsia="Times New Roman" w:cs="Times New Roman"/>
          <w:color w:val="000000" w:themeColor="text1"/>
          <w:sz w:val="10"/>
          <w:szCs w:val="10"/>
        </w:rPr>
      </w:pPr>
    </w:p>
    <w:p w14:paraId="391B7942" w14:textId="77777777" w:rsidR="00836359" w:rsidRPr="005C0204" w:rsidRDefault="00836359" w:rsidP="00AC5D74">
      <w:pPr>
        <w:spacing w:after="0" w:line="288" w:lineRule="auto"/>
        <w:ind w:firstLine="0"/>
        <w:jc w:val="both"/>
        <w:rPr>
          <w:rFonts w:eastAsia="Times New Roman" w:cs="Times New Roman"/>
          <w:b/>
          <w:bCs/>
          <w:color w:val="000000" w:themeColor="text1"/>
          <w:sz w:val="27"/>
          <w:szCs w:val="27"/>
        </w:rPr>
      </w:pPr>
      <w:r w:rsidRPr="005C0204">
        <w:rPr>
          <w:rFonts w:eastAsia="Times New Roman" w:cs="Times New Roman"/>
          <w:b/>
          <w:bCs/>
          <w:color w:val="000000" w:themeColor="text1"/>
          <w:sz w:val="27"/>
          <w:szCs w:val="27"/>
        </w:rPr>
        <w:t xml:space="preserve">Câu 3: </w:t>
      </w:r>
      <w:r w:rsidR="006C6273" w:rsidRPr="005C0204">
        <w:rPr>
          <w:b/>
          <w:color w:val="000000" w:themeColor="text1"/>
          <w:sz w:val="27"/>
          <w:szCs w:val="27"/>
        </w:rPr>
        <w:t xml:space="preserve">Trước khi đưa xe ôtô ra khỏi chỗ đỗ, người lái xe phải kiểm tra đầy đủ các nội dung nào sau đây?   </w:t>
      </w:r>
    </w:p>
    <w:p w14:paraId="6E07ADDE" w14:textId="77777777" w:rsidR="00836359" w:rsidRPr="00103031" w:rsidRDefault="00836359" w:rsidP="00AC5D74">
      <w:pPr>
        <w:spacing w:after="0" w:line="288" w:lineRule="auto"/>
        <w:ind w:firstLine="0"/>
        <w:jc w:val="both"/>
        <w:rPr>
          <w:rFonts w:eastAsia="Times New Roman" w:cs="Times New Roman"/>
          <w:b/>
          <w:color w:val="000000" w:themeColor="text1"/>
          <w:sz w:val="27"/>
          <w:szCs w:val="27"/>
        </w:rPr>
      </w:pPr>
      <w:r w:rsidRPr="00103031">
        <w:rPr>
          <w:rFonts w:eastAsia="Times New Roman" w:cs="Times New Roman"/>
          <w:b/>
          <w:color w:val="000000" w:themeColor="text1"/>
          <w:sz w:val="27"/>
          <w:szCs w:val="27"/>
          <w:highlight w:val="green"/>
        </w:rPr>
        <w:t>1</w:t>
      </w:r>
      <w:r w:rsidR="004C27EE" w:rsidRPr="00103031">
        <w:rPr>
          <w:rFonts w:eastAsia="Times New Roman" w:cs="Times New Roman"/>
          <w:b/>
          <w:color w:val="000000" w:themeColor="text1"/>
          <w:sz w:val="27"/>
          <w:szCs w:val="27"/>
          <w:highlight w:val="green"/>
        </w:rPr>
        <w:t>.</w:t>
      </w:r>
      <w:r w:rsidR="008D7BE9" w:rsidRPr="00103031">
        <w:rPr>
          <w:rFonts w:eastAsia="Times New Roman" w:cs="Times New Roman"/>
          <w:b/>
          <w:color w:val="000000" w:themeColor="text1"/>
          <w:sz w:val="27"/>
          <w:szCs w:val="27"/>
          <w:highlight w:val="green"/>
        </w:rPr>
        <w:t xml:space="preserve">. </w:t>
      </w:r>
      <w:r w:rsidR="008D7BE9" w:rsidRPr="00103031">
        <w:rPr>
          <w:b/>
          <w:color w:val="000000" w:themeColor="text1"/>
          <w:sz w:val="27"/>
          <w:szCs w:val="27"/>
          <w:highlight w:val="green"/>
        </w:rPr>
        <w:t>Các nội dung kiểm tra trước khi khởi động động cơ; áp suất hơi lốp, độ mòn hoa lốp và độ bền của lốp; sự rò rỉ của dầu, nước hoặc các loại chất lỏng khác; sự hoạt động của các cửa kính, g</w:t>
      </w:r>
      <w:r w:rsidR="00700F2D" w:rsidRPr="00103031">
        <w:rPr>
          <w:b/>
          <w:color w:val="000000" w:themeColor="text1"/>
          <w:sz w:val="27"/>
          <w:szCs w:val="27"/>
          <w:highlight w:val="green"/>
        </w:rPr>
        <w:t>ư</w:t>
      </w:r>
      <w:r w:rsidR="008D7BE9" w:rsidRPr="00103031">
        <w:rPr>
          <w:b/>
          <w:color w:val="000000" w:themeColor="text1"/>
          <w:sz w:val="27"/>
          <w:szCs w:val="27"/>
          <w:highlight w:val="green"/>
        </w:rPr>
        <w:t>ơng chiếu hậu và các loại đèn chiếu sáng; độ an toàn của khu vực phía trước, phía sau, hai bên thành và dưới gầm xe (không có chướng ngại vật hoặc người đi bộ</w:t>
      </w:r>
      <w:r w:rsidR="00EB7713" w:rsidRPr="00103031">
        <w:rPr>
          <w:b/>
          <w:color w:val="000000" w:themeColor="text1"/>
          <w:sz w:val="27"/>
          <w:szCs w:val="27"/>
          <w:highlight w:val="green"/>
        </w:rPr>
        <w:t>...</w:t>
      </w:r>
      <w:r w:rsidR="008D7BE9" w:rsidRPr="00103031">
        <w:rPr>
          <w:b/>
          <w:color w:val="000000" w:themeColor="text1"/>
          <w:sz w:val="27"/>
          <w:szCs w:val="27"/>
          <w:highlight w:val="green"/>
        </w:rPr>
        <w:t>)</w:t>
      </w:r>
      <w:r w:rsidR="00EB7713" w:rsidRPr="00103031">
        <w:rPr>
          <w:b/>
          <w:color w:val="000000" w:themeColor="text1"/>
          <w:sz w:val="27"/>
          <w:szCs w:val="27"/>
          <w:highlight w:val="green"/>
        </w:rPr>
        <w:t>;</w:t>
      </w:r>
    </w:p>
    <w:p w14:paraId="37A61622" w14:textId="77777777" w:rsidR="00836359" w:rsidRPr="005C0204" w:rsidRDefault="00836359" w:rsidP="00AC5D74">
      <w:pPr>
        <w:spacing w:after="0" w:line="288" w:lineRule="auto"/>
        <w:ind w:firstLine="0"/>
        <w:jc w:val="both"/>
        <w:rPr>
          <w:rFonts w:eastAsia="Times New Roman" w:cs="Times New Roman"/>
          <w:bCs/>
          <w:color w:val="000000" w:themeColor="text1"/>
          <w:sz w:val="27"/>
          <w:szCs w:val="27"/>
        </w:rPr>
      </w:pPr>
      <w:r w:rsidRPr="005C0204">
        <w:rPr>
          <w:rFonts w:eastAsia="Times New Roman" w:cs="Times New Roman"/>
          <w:bCs/>
          <w:color w:val="000000" w:themeColor="text1"/>
          <w:sz w:val="27"/>
          <w:szCs w:val="27"/>
        </w:rPr>
        <w:t>2</w:t>
      </w:r>
      <w:r w:rsidR="00614764" w:rsidRPr="005C0204">
        <w:rPr>
          <w:rFonts w:eastAsia="Times New Roman" w:cs="Times New Roman"/>
          <w:bCs/>
          <w:color w:val="000000" w:themeColor="text1"/>
          <w:sz w:val="27"/>
          <w:szCs w:val="27"/>
        </w:rPr>
        <w:t>.</w:t>
      </w:r>
      <w:r w:rsidRPr="005C0204">
        <w:rPr>
          <w:rFonts w:eastAsia="Times New Roman" w:cs="Times New Roman"/>
          <w:bCs/>
          <w:color w:val="000000" w:themeColor="text1"/>
          <w:sz w:val="27"/>
          <w:szCs w:val="27"/>
        </w:rPr>
        <w:t xml:space="preserve"> </w:t>
      </w:r>
      <w:r w:rsidR="00614764" w:rsidRPr="005C0204">
        <w:rPr>
          <w:color w:val="000000" w:themeColor="text1"/>
          <w:sz w:val="27"/>
          <w:szCs w:val="27"/>
        </w:rPr>
        <w:t xml:space="preserve">Kiểm tra trước khi khởi động động cơ, độ mòn hoa lốp và độ bền của lốp; sự hoạt động của các cửa kính, gương chiếu hậu và các loại đèn chiếu sáng; độ an toàn của khu vực phía trước, phía sau, hai bên thành và dưới gầm xe (không có chướng ngại vật hoặc người đi bộ </w:t>
      </w:r>
      <w:r w:rsidR="00EB7713" w:rsidRPr="005C0204">
        <w:rPr>
          <w:color w:val="000000" w:themeColor="text1"/>
          <w:sz w:val="27"/>
          <w:szCs w:val="27"/>
        </w:rPr>
        <w:t>..</w:t>
      </w:r>
      <w:r w:rsidR="00614764" w:rsidRPr="005C0204">
        <w:rPr>
          <w:color w:val="000000" w:themeColor="text1"/>
          <w:sz w:val="27"/>
          <w:szCs w:val="27"/>
        </w:rPr>
        <w:t>.</w:t>
      </w:r>
      <w:r w:rsidR="00EB7713" w:rsidRPr="005C0204">
        <w:rPr>
          <w:color w:val="000000" w:themeColor="text1"/>
          <w:sz w:val="27"/>
          <w:szCs w:val="27"/>
        </w:rPr>
        <w:t>);</w:t>
      </w:r>
    </w:p>
    <w:p w14:paraId="79ABF32F" w14:textId="77777777" w:rsidR="00836359" w:rsidRPr="005C0204" w:rsidRDefault="003F101A" w:rsidP="00AC5D74">
      <w:pPr>
        <w:spacing w:after="0" w:line="288" w:lineRule="auto"/>
        <w:ind w:firstLine="0"/>
        <w:jc w:val="both"/>
        <w:rPr>
          <w:rFonts w:eastAsia="Times New Roman" w:cs="Times New Roman"/>
          <w:bCs/>
          <w:color w:val="000000" w:themeColor="text1"/>
          <w:sz w:val="27"/>
          <w:szCs w:val="27"/>
        </w:rPr>
      </w:pPr>
      <w:r w:rsidRPr="005C0204">
        <w:rPr>
          <w:rFonts w:eastAsia="Times New Roman" w:cs="Times New Roman"/>
          <w:bCs/>
          <w:color w:val="000000" w:themeColor="text1"/>
          <w:sz w:val="27"/>
          <w:szCs w:val="27"/>
        </w:rPr>
        <w:t xml:space="preserve">3. </w:t>
      </w:r>
      <w:r w:rsidR="000E7C3C" w:rsidRPr="005C0204">
        <w:rPr>
          <w:rFonts w:eastAsia="Times New Roman" w:cs="Times New Roman"/>
          <w:color w:val="000000" w:themeColor="text1"/>
          <w:sz w:val="27"/>
          <w:szCs w:val="27"/>
        </w:rPr>
        <w:t>Cả 2 ý nêu trên.</w:t>
      </w:r>
    </w:p>
    <w:p w14:paraId="549D544C" w14:textId="77777777" w:rsidR="00020D07" w:rsidRPr="005C0204" w:rsidRDefault="00020D07" w:rsidP="00AC5D74">
      <w:pPr>
        <w:spacing w:after="0" w:line="288" w:lineRule="auto"/>
        <w:ind w:firstLine="0"/>
        <w:jc w:val="both"/>
        <w:rPr>
          <w:rFonts w:eastAsia="Times New Roman" w:cs="Times New Roman"/>
          <w:bCs/>
          <w:color w:val="000000" w:themeColor="text1"/>
          <w:sz w:val="10"/>
          <w:szCs w:val="10"/>
        </w:rPr>
      </w:pPr>
    </w:p>
    <w:p w14:paraId="32B7DC20" w14:textId="77777777" w:rsidR="00836359" w:rsidRPr="005C0204" w:rsidRDefault="00EB7713" w:rsidP="00AC5D74">
      <w:pPr>
        <w:spacing w:after="0" w:line="288" w:lineRule="auto"/>
        <w:ind w:firstLine="0"/>
        <w:jc w:val="both"/>
        <w:rPr>
          <w:rFonts w:eastAsia="Times New Roman" w:cs="Times New Roman"/>
          <w:b/>
          <w:bCs/>
          <w:color w:val="000000" w:themeColor="text1"/>
          <w:sz w:val="27"/>
          <w:szCs w:val="27"/>
        </w:rPr>
      </w:pPr>
      <w:r w:rsidRPr="005C0204">
        <w:rPr>
          <w:rFonts w:eastAsia="Times New Roman" w:cs="Times New Roman"/>
          <w:b/>
          <w:bCs/>
          <w:color w:val="000000" w:themeColor="text1"/>
          <w:sz w:val="27"/>
          <w:szCs w:val="27"/>
        </w:rPr>
        <w:t xml:space="preserve">Câu 4: </w:t>
      </w:r>
      <w:r w:rsidR="001B173D" w:rsidRPr="005C0204">
        <w:rPr>
          <w:b/>
          <w:bCs/>
          <w:color w:val="000000" w:themeColor="text1"/>
          <w:sz w:val="27"/>
          <w:szCs w:val="27"/>
        </w:rPr>
        <w:t xml:space="preserve">Phương pháp </w:t>
      </w:r>
      <w:r w:rsidR="00851073" w:rsidRPr="005C0204">
        <w:rPr>
          <w:b/>
          <w:color w:val="000000" w:themeColor="text1"/>
          <w:sz w:val="27"/>
          <w:szCs w:val="27"/>
        </w:rPr>
        <w:t xml:space="preserve">cầm vô lăng lái thế nào là đúng kỹ thuật?     </w:t>
      </w:r>
    </w:p>
    <w:p w14:paraId="52847C69" w14:textId="77777777" w:rsidR="00836359" w:rsidRPr="00103031" w:rsidRDefault="00836359" w:rsidP="00AC5D74">
      <w:pPr>
        <w:spacing w:after="0" w:line="288" w:lineRule="auto"/>
        <w:ind w:firstLine="0"/>
        <w:jc w:val="both"/>
        <w:rPr>
          <w:rFonts w:eastAsia="Times New Roman" w:cs="Times New Roman"/>
          <w:b/>
          <w:bCs/>
          <w:color w:val="000000" w:themeColor="text1"/>
          <w:sz w:val="27"/>
          <w:szCs w:val="27"/>
        </w:rPr>
      </w:pPr>
      <w:r w:rsidRPr="00103031">
        <w:rPr>
          <w:rFonts w:eastAsia="Times New Roman" w:cs="Times New Roman"/>
          <w:b/>
          <w:bCs/>
          <w:color w:val="000000" w:themeColor="text1"/>
          <w:sz w:val="27"/>
          <w:szCs w:val="27"/>
          <w:highlight w:val="green"/>
        </w:rPr>
        <w:t>1</w:t>
      </w:r>
      <w:r w:rsidR="004C27EE" w:rsidRPr="00103031">
        <w:rPr>
          <w:rFonts w:eastAsia="Times New Roman" w:cs="Times New Roman"/>
          <w:b/>
          <w:bCs/>
          <w:color w:val="000000" w:themeColor="text1"/>
          <w:sz w:val="27"/>
          <w:szCs w:val="27"/>
          <w:highlight w:val="green"/>
        </w:rPr>
        <w:t>.</w:t>
      </w:r>
      <w:r w:rsidR="003F101A" w:rsidRPr="00103031">
        <w:rPr>
          <w:rFonts w:eastAsia="Times New Roman" w:cs="Times New Roman"/>
          <w:b/>
          <w:bCs/>
          <w:color w:val="000000" w:themeColor="text1"/>
          <w:sz w:val="27"/>
          <w:szCs w:val="27"/>
          <w:highlight w:val="green"/>
        </w:rPr>
        <w:t>.</w:t>
      </w:r>
      <w:r w:rsidR="00700F2D" w:rsidRPr="00103031">
        <w:rPr>
          <w:rFonts w:eastAsia="Times New Roman" w:cs="Times New Roman"/>
          <w:b/>
          <w:bCs/>
          <w:color w:val="000000" w:themeColor="text1"/>
          <w:sz w:val="27"/>
          <w:szCs w:val="27"/>
          <w:highlight w:val="green"/>
        </w:rPr>
        <w:t xml:space="preserve"> </w:t>
      </w:r>
      <w:r w:rsidR="00851073" w:rsidRPr="00103031">
        <w:rPr>
          <w:b/>
          <w:bCs/>
          <w:color w:val="000000" w:themeColor="text1"/>
          <w:sz w:val="27"/>
          <w:szCs w:val="27"/>
          <w:highlight w:val="green"/>
        </w:rPr>
        <w:t>Nếu coi vô lăng lái như một chiếc đồng hồ thì tay trái nắm vào vị trí từ (9-10)</w:t>
      </w:r>
      <w:r w:rsidR="00533482" w:rsidRPr="00103031">
        <w:rPr>
          <w:b/>
          <w:bCs/>
          <w:color w:val="000000" w:themeColor="text1"/>
          <w:sz w:val="27"/>
          <w:szCs w:val="27"/>
          <w:highlight w:val="green"/>
        </w:rPr>
        <w:t xml:space="preserve"> </w:t>
      </w:r>
      <w:r w:rsidR="00851073" w:rsidRPr="00103031">
        <w:rPr>
          <w:b/>
          <w:bCs/>
          <w:color w:val="000000" w:themeColor="text1"/>
          <w:sz w:val="27"/>
          <w:szCs w:val="27"/>
          <w:highlight w:val="green"/>
        </w:rPr>
        <w:t xml:space="preserve">giờ, tay phải nắm vào vị trí từ (2 - 4) giờ, bốn ngón tay ôm vào vành vô lăng lái, ngón tay cái đặt dọc </w:t>
      </w:r>
      <w:r w:rsidR="00034F47" w:rsidRPr="00103031">
        <w:rPr>
          <w:b/>
          <w:bCs/>
          <w:color w:val="000000" w:themeColor="text1"/>
          <w:sz w:val="27"/>
          <w:szCs w:val="27"/>
          <w:highlight w:val="green"/>
        </w:rPr>
        <w:t>theo vành vô lăng lái</w:t>
      </w:r>
      <w:r w:rsidR="00533482" w:rsidRPr="00103031">
        <w:rPr>
          <w:b/>
          <w:bCs/>
          <w:color w:val="000000" w:themeColor="text1"/>
          <w:sz w:val="27"/>
          <w:szCs w:val="27"/>
          <w:highlight w:val="green"/>
        </w:rPr>
        <w:t xml:space="preserve"> </w:t>
      </w:r>
      <w:r w:rsidR="00851073" w:rsidRPr="00103031">
        <w:rPr>
          <w:b/>
          <w:bCs/>
          <w:color w:val="000000" w:themeColor="text1"/>
          <w:sz w:val="27"/>
          <w:szCs w:val="27"/>
          <w:highlight w:val="green"/>
        </w:rPr>
        <w:t>(vai và tay thả lỏng tự nhiên, đây là tư thế thuận lợi để lái xe lâu không mệt mỏi và dễ thực thiện các thao tác khác)</w:t>
      </w:r>
      <w:r w:rsidR="00B166E1" w:rsidRPr="00103031">
        <w:rPr>
          <w:b/>
          <w:bCs/>
          <w:color w:val="000000" w:themeColor="text1"/>
          <w:sz w:val="27"/>
          <w:szCs w:val="27"/>
          <w:highlight w:val="green"/>
        </w:rPr>
        <w:t>;</w:t>
      </w:r>
    </w:p>
    <w:p w14:paraId="3FA5983E" w14:textId="77777777" w:rsidR="0001234F" w:rsidRPr="005C0204" w:rsidRDefault="006A635F" w:rsidP="00AC5D74">
      <w:pPr>
        <w:pStyle w:val="Default"/>
        <w:spacing w:line="288" w:lineRule="auto"/>
        <w:jc w:val="both"/>
        <w:rPr>
          <w:color w:val="000000" w:themeColor="text1"/>
          <w:sz w:val="27"/>
          <w:szCs w:val="27"/>
        </w:rPr>
      </w:pPr>
      <w:r w:rsidRPr="005C0204">
        <w:rPr>
          <w:rFonts w:eastAsia="Times New Roman"/>
          <w:color w:val="000000" w:themeColor="text1"/>
          <w:sz w:val="27"/>
          <w:szCs w:val="27"/>
        </w:rPr>
        <w:t>2</w:t>
      </w:r>
      <w:r w:rsidR="003F101A" w:rsidRPr="005C0204">
        <w:rPr>
          <w:rFonts w:eastAsia="Times New Roman"/>
          <w:color w:val="000000" w:themeColor="text1"/>
          <w:sz w:val="27"/>
          <w:szCs w:val="27"/>
        </w:rPr>
        <w:t>.</w:t>
      </w:r>
      <w:r w:rsidR="00700F2D" w:rsidRPr="005C0204">
        <w:rPr>
          <w:rFonts w:eastAsia="Times New Roman"/>
          <w:color w:val="000000" w:themeColor="text1"/>
          <w:sz w:val="27"/>
          <w:szCs w:val="27"/>
        </w:rPr>
        <w:t xml:space="preserve"> </w:t>
      </w:r>
      <w:r w:rsidR="00C23AD1" w:rsidRPr="005C0204">
        <w:rPr>
          <w:color w:val="000000" w:themeColor="text1"/>
          <w:sz w:val="27"/>
          <w:szCs w:val="27"/>
        </w:rPr>
        <w:t>Nếu coi vô lăng lái như một chiếc đồng hồ thì tay trái nắm vào vị trí từ (6-8)</w:t>
      </w:r>
      <w:r w:rsidR="00533482" w:rsidRPr="005C0204">
        <w:rPr>
          <w:color w:val="000000" w:themeColor="text1"/>
          <w:sz w:val="27"/>
          <w:szCs w:val="27"/>
        </w:rPr>
        <w:t xml:space="preserve"> </w:t>
      </w:r>
      <w:r w:rsidR="00C23AD1" w:rsidRPr="005C0204">
        <w:rPr>
          <w:color w:val="000000" w:themeColor="text1"/>
          <w:sz w:val="27"/>
          <w:szCs w:val="27"/>
        </w:rPr>
        <w:t>giờ, tay phải nắm vào vị trí từ (4- 6) giờ, bốn ngón tay ôm vào vành vô lăng lái, ngón tay cái ôm chặ</w:t>
      </w:r>
      <w:r w:rsidR="00533482" w:rsidRPr="005C0204">
        <w:rPr>
          <w:color w:val="000000" w:themeColor="text1"/>
          <w:sz w:val="27"/>
          <w:szCs w:val="27"/>
        </w:rPr>
        <w:t>t vành vô lăng lái</w:t>
      </w:r>
      <w:r w:rsidR="00C23AD1" w:rsidRPr="005C0204">
        <w:rPr>
          <w:color w:val="000000" w:themeColor="text1"/>
          <w:sz w:val="27"/>
          <w:szCs w:val="27"/>
        </w:rPr>
        <w:t xml:space="preserve"> </w:t>
      </w:r>
      <w:r w:rsidR="00C23AD1" w:rsidRPr="005C0204">
        <w:rPr>
          <w:b/>
          <w:bCs/>
          <w:color w:val="000000" w:themeColor="text1"/>
          <w:sz w:val="27"/>
          <w:szCs w:val="27"/>
        </w:rPr>
        <w:t>(</w:t>
      </w:r>
      <w:r w:rsidR="00C23AD1" w:rsidRPr="005C0204">
        <w:rPr>
          <w:color w:val="000000" w:themeColor="text1"/>
          <w:sz w:val="27"/>
          <w:szCs w:val="27"/>
        </w:rPr>
        <w:t>vai và tay thả lỏng tự nhiên, đây là tư thế thuận lợi để lái xe lâu không mệt mỏi và dễ thực thiện các thao tác khác).</w:t>
      </w:r>
    </w:p>
    <w:p w14:paraId="4ECE6308" w14:textId="77777777" w:rsidR="00434978" w:rsidRPr="005C0204" w:rsidRDefault="00434978" w:rsidP="00AC5D74">
      <w:pPr>
        <w:pStyle w:val="Default"/>
        <w:spacing w:line="288" w:lineRule="auto"/>
        <w:rPr>
          <w:color w:val="000000" w:themeColor="text1"/>
          <w:sz w:val="10"/>
          <w:szCs w:val="10"/>
        </w:rPr>
      </w:pPr>
    </w:p>
    <w:p w14:paraId="5EBA01F2" w14:textId="77777777" w:rsidR="002478A8" w:rsidRPr="005C0204" w:rsidRDefault="002478A8" w:rsidP="00AC5D74">
      <w:pPr>
        <w:spacing w:after="0" w:line="288" w:lineRule="auto"/>
        <w:ind w:firstLine="0"/>
        <w:jc w:val="both"/>
        <w:rPr>
          <w:rFonts w:eastAsia="Times New Roman" w:cs="Times New Roman"/>
          <w:b/>
          <w:bCs/>
          <w:color w:val="000000" w:themeColor="text1"/>
          <w:sz w:val="27"/>
          <w:szCs w:val="27"/>
        </w:rPr>
      </w:pPr>
    </w:p>
    <w:p w14:paraId="20E98B2A" w14:textId="77777777" w:rsidR="00836359" w:rsidRPr="005C0204" w:rsidRDefault="00836359" w:rsidP="00AC5D74">
      <w:pPr>
        <w:spacing w:after="0" w:line="288" w:lineRule="auto"/>
        <w:ind w:firstLine="0"/>
        <w:jc w:val="both"/>
        <w:rPr>
          <w:rFonts w:eastAsia="Times New Roman" w:cs="Times New Roman"/>
          <w:color w:val="000000" w:themeColor="text1"/>
          <w:sz w:val="27"/>
          <w:szCs w:val="27"/>
        </w:rPr>
      </w:pPr>
      <w:r w:rsidRPr="005C0204">
        <w:rPr>
          <w:rFonts w:eastAsia="Times New Roman" w:cs="Times New Roman"/>
          <w:b/>
          <w:bCs/>
          <w:color w:val="000000" w:themeColor="text1"/>
          <w:sz w:val="27"/>
          <w:szCs w:val="27"/>
        </w:rPr>
        <w:lastRenderedPageBreak/>
        <w:t>Câu 5: Khi xe ô tô đang chuyển động trên đường, muốn giảm tốc độ bằng phanh động cơ thì người lái xe phải làm gì?</w:t>
      </w:r>
    </w:p>
    <w:p w14:paraId="3A8C9377" w14:textId="77777777" w:rsidR="00836359" w:rsidRPr="005C0204" w:rsidRDefault="00836359" w:rsidP="00AC5D74">
      <w:pPr>
        <w:spacing w:after="0" w:line="288" w:lineRule="auto"/>
        <w:ind w:firstLine="0"/>
        <w:jc w:val="both"/>
        <w:rPr>
          <w:rFonts w:eastAsia="Times New Roman" w:cs="Times New Roman"/>
          <w:color w:val="000000" w:themeColor="text1"/>
          <w:sz w:val="27"/>
          <w:szCs w:val="27"/>
        </w:rPr>
      </w:pPr>
      <w:r w:rsidRPr="005C0204">
        <w:rPr>
          <w:rFonts w:eastAsia="Times New Roman" w:cs="Times New Roman"/>
          <w:color w:val="000000" w:themeColor="text1"/>
          <w:sz w:val="27"/>
          <w:szCs w:val="27"/>
        </w:rPr>
        <w:t>1</w:t>
      </w:r>
      <w:r w:rsidR="004C27EE" w:rsidRPr="005C0204">
        <w:rPr>
          <w:rFonts w:eastAsia="Times New Roman" w:cs="Times New Roman"/>
          <w:color w:val="000000" w:themeColor="text1"/>
          <w:sz w:val="27"/>
          <w:szCs w:val="27"/>
        </w:rPr>
        <w:t>.</w:t>
      </w:r>
      <w:r w:rsidR="00EC3055" w:rsidRPr="005C0204">
        <w:rPr>
          <w:rFonts w:eastAsia="Times New Roman" w:cs="Times New Roman"/>
          <w:color w:val="000000" w:themeColor="text1"/>
          <w:sz w:val="27"/>
          <w:szCs w:val="27"/>
        </w:rPr>
        <w:t>.</w:t>
      </w:r>
      <w:r w:rsidR="00FC4253" w:rsidRPr="005C0204">
        <w:rPr>
          <w:rFonts w:eastAsia="Times New Roman" w:cs="Times New Roman"/>
          <w:color w:val="000000" w:themeColor="text1"/>
          <w:sz w:val="27"/>
          <w:szCs w:val="27"/>
        </w:rPr>
        <w:t xml:space="preserve"> </w:t>
      </w:r>
      <w:r w:rsidRPr="005C0204">
        <w:rPr>
          <w:rFonts w:eastAsia="Times New Roman" w:cs="Times New Roman"/>
          <w:color w:val="000000" w:themeColor="text1"/>
          <w:sz w:val="27"/>
          <w:szCs w:val="27"/>
        </w:rPr>
        <w:t>Nhả hết bàn đạp ga để động cơ làm việc ở chế độ không tải;</w:t>
      </w:r>
    </w:p>
    <w:p w14:paraId="3E020177" w14:textId="77777777" w:rsidR="00836359" w:rsidRPr="00244264" w:rsidRDefault="00EC3055" w:rsidP="00AC5D74">
      <w:pPr>
        <w:spacing w:after="0" w:line="288" w:lineRule="auto"/>
        <w:ind w:firstLine="0"/>
        <w:jc w:val="both"/>
        <w:rPr>
          <w:rFonts w:eastAsia="Times New Roman" w:cs="Times New Roman"/>
          <w:b/>
          <w:bCs/>
          <w:color w:val="000000" w:themeColor="text1"/>
          <w:sz w:val="27"/>
          <w:szCs w:val="27"/>
        </w:rPr>
      </w:pPr>
      <w:r w:rsidRPr="00244264">
        <w:rPr>
          <w:rFonts w:eastAsia="Times New Roman" w:cs="Times New Roman"/>
          <w:b/>
          <w:bCs/>
          <w:color w:val="000000" w:themeColor="text1"/>
          <w:sz w:val="27"/>
          <w:szCs w:val="27"/>
          <w:highlight w:val="green"/>
        </w:rPr>
        <w:t>2.</w:t>
      </w:r>
      <w:r w:rsidR="00FC4253" w:rsidRPr="00244264">
        <w:rPr>
          <w:rFonts w:eastAsia="Times New Roman" w:cs="Times New Roman"/>
          <w:b/>
          <w:bCs/>
          <w:color w:val="000000" w:themeColor="text1"/>
          <w:sz w:val="27"/>
          <w:szCs w:val="27"/>
          <w:highlight w:val="green"/>
        </w:rPr>
        <w:t xml:space="preserve"> </w:t>
      </w:r>
      <w:r w:rsidR="00836359" w:rsidRPr="00244264">
        <w:rPr>
          <w:rFonts w:eastAsia="Times New Roman" w:cs="Times New Roman"/>
          <w:b/>
          <w:bCs/>
          <w:color w:val="000000" w:themeColor="text1"/>
          <w:sz w:val="27"/>
          <w:szCs w:val="27"/>
          <w:highlight w:val="green"/>
        </w:rPr>
        <w:t>Nhả hết bàn đạp ga chuyển chân sang bàn đạp phanh và đạp phanh với mức độ phù hợp để tốc độ xe ô tô giảm theo yêu cầu;</w:t>
      </w:r>
    </w:p>
    <w:p w14:paraId="6DFF05C6" w14:textId="77777777" w:rsidR="00836359" w:rsidRPr="005C0204" w:rsidRDefault="00EC3055" w:rsidP="00AC5D74">
      <w:pPr>
        <w:spacing w:after="0" w:line="288" w:lineRule="auto"/>
        <w:ind w:firstLine="0"/>
        <w:jc w:val="both"/>
        <w:rPr>
          <w:rFonts w:eastAsia="Times New Roman" w:cs="Times New Roman"/>
          <w:color w:val="000000" w:themeColor="text1"/>
          <w:sz w:val="27"/>
          <w:szCs w:val="27"/>
        </w:rPr>
      </w:pPr>
      <w:r w:rsidRPr="005C0204">
        <w:rPr>
          <w:rFonts w:eastAsia="Times New Roman" w:cs="Times New Roman"/>
          <w:color w:val="000000" w:themeColor="text1"/>
          <w:sz w:val="27"/>
          <w:szCs w:val="27"/>
        </w:rPr>
        <w:t>3.</w:t>
      </w:r>
      <w:r w:rsidR="00FC4253" w:rsidRPr="005C0204">
        <w:rPr>
          <w:rFonts w:eastAsia="Times New Roman" w:cs="Times New Roman"/>
          <w:color w:val="000000" w:themeColor="text1"/>
          <w:sz w:val="27"/>
          <w:szCs w:val="27"/>
        </w:rPr>
        <w:t xml:space="preserve"> </w:t>
      </w:r>
      <w:r w:rsidR="00836359" w:rsidRPr="005C0204">
        <w:rPr>
          <w:rFonts w:eastAsia="Times New Roman" w:cs="Times New Roman"/>
          <w:color w:val="000000" w:themeColor="text1"/>
          <w:sz w:val="27"/>
          <w:szCs w:val="27"/>
        </w:rPr>
        <w:t>Cả 2 ý nêu trên.</w:t>
      </w:r>
    </w:p>
    <w:p w14:paraId="6B8D6B12" w14:textId="77777777" w:rsidR="00AC5D74" w:rsidRPr="005C0204" w:rsidRDefault="00AC5D74" w:rsidP="00AC5D74">
      <w:pPr>
        <w:spacing w:after="0" w:line="288" w:lineRule="auto"/>
        <w:ind w:firstLine="0"/>
        <w:jc w:val="both"/>
        <w:rPr>
          <w:rFonts w:eastAsia="Times New Roman" w:cs="Times New Roman"/>
          <w:color w:val="000000" w:themeColor="text1"/>
          <w:sz w:val="10"/>
          <w:szCs w:val="10"/>
        </w:rPr>
      </w:pPr>
    </w:p>
    <w:p w14:paraId="2B519258" w14:textId="77777777" w:rsidR="00851251" w:rsidRPr="005C0204" w:rsidRDefault="00836359" w:rsidP="00AC5D74">
      <w:pPr>
        <w:spacing w:after="0" w:line="288" w:lineRule="auto"/>
        <w:ind w:firstLine="0"/>
        <w:jc w:val="both"/>
        <w:rPr>
          <w:rFonts w:eastAsia="Times New Roman"/>
          <w:b/>
          <w:bCs/>
          <w:color w:val="000000" w:themeColor="text1"/>
          <w:sz w:val="27"/>
          <w:szCs w:val="27"/>
        </w:rPr>
      </w:pPr>
      <w:r w:rsidRPr="005C0204">
        <w:rPr>
          <w:rFonts w:eastAsia="Times New Roman" w:cs="Times New Roman"/>
          <w:b/>
          <w:bCs/>
          <w:iCs/>
          <w:color w:val="000000" w:themeColor="text1"/>
          <w:sz w:val="27"/>
          <w:szCs w:val="27"/>
        </w:rPr>
        <w:t xml:space="preserve">Câu 6:  </w:t>
      </w:r>
      <w:r w:rsidR="00851251" w:rsidRPr="005C0204">
        <w:rPr>
          <w:rFonts w:eastAsia="Times New Roman"/>
          <w:b/>
          <w:bCs/>
          <w:color w:val="000000" w:themeColor="text1"/>
          <w:sz w:val="27"/>
          <w:szCs w:val="27"/>
        </w:rPr>
        <w:t xml:space="preserve">Khi khởi động xe ô tô có trang bị hộp số tự động thì người lái xe phải thực hiện như thế nào là đúng kỹ </w:t>
      </w:r>
      <w:proofErr w:type="gramStart"/>
      <w:r w:rsidR="00851251" w:rsidRPr="005C0204">
        <w:rPr>
          <w:rFonts w:eastAsia="Times New Roman"/>
          <w:b/>
          <w:bCs/>
          <w:color w:val="000000" w:themeColor="text1"/>
          <w:sz w:val="27"/>
          <w:szCs w:val="27"/>
        </w:rPr>
        <w:t>thuật ?</w:t>
      </w:r>
      <w:proofErr w:type="gramEnd"/>
      <w:r w:rsidR="00851251" w:rsidRPr="005C0204">
        <w:rPr>
          <w:rFonts w:eastAsia="Times New Roman"/>
          <w:b/>
          <w:bCs/>
          <w:color w:val="000000" w:themeColor="text1"/>
          <w:sz w:val="27"/>
          <w:szCs w:val="27"/>
        </w:rPr>
        <w:t xml:space="preserve">   </w:t>
      </w:r>
    </w:p>
    <w:p w14:paraId="7367F6BC" w14:textId="77777777" w:rsidR="00851251" w:rsidRPr="005C0204" w:rsidRDefault="00EC3055" w:rsidP="00AC5D74">
      <w:pPr>
        <w:spacing w:after="0" w:line="288" w:lineRule="auto"/>
        <w:ind w:firstLine="0"/>
        <w:jc w:val="both"/>
        <w:rPr>
          <w:color w:val="000000" w:themeColor="text1"/>
          <w:sz w:val="27"/>
          <w:szCs w:val="27"/>
        </w:rPr>
      </w:pPr>
      <w:r w:rsidRPr="005C0204">
        <w:rPr>
          <w:color w:val="000000" w:themeColor="text1"/>
          <w:sz w:val="27"/>
          <w:szCs w:val="27"/>
        </w:rPr>
        <w:t>1.</w:t>
      </w:r>
      <w:r w:rsidR="00FC4253" w:rsidRPr="005C0204">
        <w:rPr>
          <w:color w:val="000000" w:themeColor="text1"/>
          <w:sz w:val="27"/>
          <w:szCs w:val="27"/>
        </w:rPr>
        <w:t xml:space="preserve"> </w:t>
      </w:r>
      <w:r w:rsidR="00851251" w:rsidRPr="005C0204">
        <w:rPr>
          <w:color w:val="000000" w:themeColor="text1"/>
          <w:sz w:val="27"/>
          <w:szCs w:val="27"/>
        </w:rPr>
        <w:t xml:space="preserve">Đạp bàn đạp ga hết hành trình và cài số ở vị trí số </w:t>
      </w:r>
      <w:r w:rsidR="00851251" w:rsidRPr="005C0204">
        <w:rPr>
          <w:b/>
          <w:color w:val="000000" w:themeColor="text1"/>
          <w:sz w:val="27"/>
          <w:szCs w:val="27"/>
        </w:rPr>
        <w:t xml:space="preserve">N; </w:t>
      </w:r>
      <w:r w:rsidR="00851251" w:rsidRPr="005C0204">
        <w:rPr>
          <w:color w:val="000000" w:themeColor="text1"/>
          <w:sz w:val="27"/>
          <w:szCs w:val="27"/>
        </w:rPr>
        <w:t>bật khóa điện, khởi động động cơ;</w:t>
      </w:r>
    </w:p>
    <w:p w14:paraId="7671700C" w14:textId="77777777" w:rsidR="00836359" w:rsidRPr="005C0204" w:rsidRDefault="00EC3055" w:rsidP="00AC5D74">
      <w:pPr>
        <w:spacing w:after="0" w:line="288" w:lineRule="auto"/>
        <w:ind w:firstLine="0"/>
        <w:jc w:val="both"/>
        <w:rPr>
          <w:rFonts w:eastAsia="Times New Roman" w:cs="Times New Roman"/>
          <w:color w:val="000000" w:themeColor="text1"/>
          <w:sz w:val="27"/>
          <w:szCs w:val="27"/>
        </w:rPr>
      </w:pPr>
      <w:r w:rsidRPr="005C0204">
        <w:rPr>
          <w:rFonts w:eastAsia="Times New Roman" w:cs="Times New Roman"/>
          <w:color w:val="000000" w:themeColor="text1"/>
          <w:sz w:val="27"/>
          <w:szCs w:val="27"/>
        </w:rPr>
        <w:t>2</w:t>
      </w:r>
      <w:r w:rsidR="004C27EE" w:rsidRPr="005C0204">
        <w:rPr>
          <w:rFonts w:eastAsia="Times New Roman" w:cs="Times New Roman"/>
          <w:color w:val="000000" w:themeColor="text1"/>
          <w:sz w:val="27"/>
          <w:szCs w:val="27"/>
        </w:rPr>
        <w:t>.</w:t>
      </w:r>
      <w:r w:rsidRPr="005C0204">
        <w:rPr>
          <w:rFonts w:eastAsia="Times New Roman" w:cs="Times New Roman"/>
          <w:color w:val="000000" w:themeColor="text1"/>
          <w:sz w:val="27"/>
          <w:szCs w:val="27"/>
        </w:rPr>
        <w:t>.</w:t>
      </w:r>
      <w:r w:rsidR="008760AA" w:rsidRPr="005C0204">
        <w:rPr>
          <w:rFonts w:eastAsia="Times New Roman" w:cs="Times New Roman"/>
          <w:color w:val="000000" w:themeColor="text1"/>
          <w:sz w:val="27"/>
          <w:szCs w:val="27"/>
        </w:rPr>
        <w:t xml:space="preserve"> </w:t>
      </w:r>
      <w:r w:rsidR="008760AA" w:rsidRPr="005C0204">
        <w:rPr>
          <w:color w:val="000000" w:themeColor="text1"/>
          <w:sz w:val="27"/>
          <w:szCs w:val="27"/>
        </w:rPr>
        <w:t xml:space="preserve">Đạp bàn đạp phanh hết hành trình và cài số ở vị trí số </w:t>
      </w:r>
      <w:r w:rsidR="008760AA" w:rsidRPr="005C0204">
        <w:rPr>
          <w:b/>
          <w:color w:val="000000" w:themeColor="text1"/>
          <w:sz w:val="27"/>
          <w:szCs w:val="27"/>
        </w:rPr>
        <w:t>P</w:t>
      </w:r>
      <w:r w:rsidR="008760AA" w:rsidRPr="005C0204">
        <w:rPr>
          <w:color w:val="000000" w:themeColor="text1"/>
          <w:sz w:val="27"/>
          <w:szCs w:val="27"/>
        </w:rPr>
        <w:t>; bật khóa điện, khởi động động cơ</w:t>
      </w:r>
      <w:r w:rsidR="00704635" w:rsidRPr="005C0204">
        <w:rPr>
          <w:color w:val="000000" w:themeColor="text1"/>
          <w:sz w:val="27"/>
          <w:szCs w:val="27"/>
        </w:rPr>
        <w:t>;</w:t>
      </w:r>
    </w:p>
    <w:p w14:paraId="78E46FF8" w14:textId="77777777" w:rsidR="00836359" w:rsidRPr="00244264" w:rsidRDefault="00836359" w:rsidP="00AC5D74">
      <w:pPr>
        <w:spacing w:after="0" w:line="288" w:lineRule="auto"/>
        <w:ind w:firstLine="0"/>
        <w:jc w:val="both"/>
        <w:rPr>
          <w:rFonts w:eastAsia="Times New Roman"/>
          <w:b/>
          <w:bCs/>
          <w:color w:val="000000" w:themeColor="text1"/>
          <w:sz w:val="27"/>
          <w:szCs w:val="27"/>
        </w:rPr>
      </w:pPr>
      <w:r w:rsidRPr="00244264">
        <w:rPr>
          <w:rFonts w:eastAsia="Times New Roman" w:cs="Times New Roman"/>
          <w:b/>
          <w:bCs/>
          <w:color w:val="000000" w:themeColor="text1"/>
          <w:sz w:val="27"/>
          <w:szCs w:val="27"/>
          <w:highlight w:val="green"/>
        </w:rPr>
        <w:t>3</w:t>
      </w:r>
      <w:r w:rsidR="00EC3055" w:rsidRPr="00244264">
        <w:rPr>
          <w:rFonts w:eastAsia="Times New Roman" w:cs="Times New Roman"/>
          <w:b/>
          <w:bCs/>
          <w:color w:val="000000" w:themeColor="text1"/>
          <w:sz w:val="27"/>
          <w:szCs w:val="27"/>
          <w:highlight w:val="green"/>
        </w:rPr>
        <w:t>.</w:t>
      </w:r>
      <w:r w:rsidR="00FC4253" w:rsidRPr="00244264">
        <w:rPr>
          <w:rFonts w:eastAsia="Times New Roman" w:cs="Times New Roman"/>
          <w:b/>
          <w:bCs/>
          <w:color w:val="000000" w:themeColor="text1"/>
          <w:sz w:val="27"/>
          <w:szCs w:val="27"/>
          <w:highlight w:val="green"/>
        </w:rPr>
        <w:t xml:space="preserve"> </w:t>
      </w:r>
      <w:r w:rsidR="008760AA" w:rsidRPr="00244264">
        <w:rPr>
          <w:b/>
          <w:bCs/>
          <w:color w:val="000000" w:themeColor="text1"/>
          <w:sz w:val="27"/>
          <w:szCs w:val="27"/>
          <w:highlight w:val="green"/>
        </w:rPr>
        <w:t xml:space="preserve">Đạp bàn đạp phanh hết hành trình và cài số </w:t>
      </w:r>
      <w:r w:rsidR="008760AA" w:rsidRPr="00244264">
        <w:rPr>
          <w:rFonts w:eastAsia="Times New Roman"/>
          <w:b/>
          <w:bCs/>
          <w:color w:val="000000" w:themeColor="text1"/>
          <w:sz w:val="27"/>
          <w:szCs w:val="27"/>
          <w:highlight w:val="green"/>
        </w:rPr>
        <w:t>D, kiểm tra lại xem có bị nhầm số không rồi đạp bàn đạp ga mới cho xe lăn bánh.</w:t>
      </w:r>
    </w:p>
    <w:p w14:paraId="6EA887C9" w14:textId="77777777" w:rsidR="00AC5D74" w:rsidRPr="005C0204" w:rsidRDefault="00AC5D74" w:rsidP="00AC5D74">
      <w:pPr>
        <w:spacing w:after="0" w:line="288" w:lineRule="auto"/>
        <w:ind w:firstLine="0"/>
        <w:jc w:val="both"/>
        <w:rPr>
          <w:rFonts w:eastAsia="Times New Roman" w:cs="Times New Roman"/>
          <w:color w:val="000000" w:themeColor="text1"/>
          <w:sz w:val="10"/>
          <w:szCs w:val="10"/>
        </w:rPr>
      </w:pPr>
    </w:p>
    <w:p w14:paraId="526E0C40" w14:textId="77777777" w:rsidR="00836359" w:rsidRPr="005C0204" w:rsidRDefault="00836359" w:rsidP="00AC5D74">
      <w:pPr>
        <w:spacing w:after="0" w:line="288" w:lineRule="auto"/>
        <w:ind w:firstLine="0"/>
        <w:jc w:val="both"/>
        <w:rPr>
          <w:rFonts w:eastAsia="Times New Roman" w:cs="Times New Roman"/>
          <w:b/>
          <w:bCs/>
          <w:color w:val="000000" w:themeColor="text1"/>
          <w:sz w:val="27"/>
          <w:szCs w:val="27"/>
        </w:rPr>
      </w:pPr>
      <w:r w:rsidRPr="005C0204">
        <w:rPr>
          <w:rFonts w:eastAsia="Times New Roman" w:cs="Times New Roman"/>
          <w:b/>
          <w:bCs/>
          <w:color w:val="000000" w:themeColor="text1"/>
          <w:sz w:val="27"/>
          <w:szCs w:val="27"/>
        </w:rPr>
        <w:t xml:space="preserve">Câu 7: </w:t>
      </w:r>
      <w:r w:rsidR="007F73BD" w:rsidRPr="005C0204">
        <w:rPr>
          <w:rFonts w:eastAsia="Times New Roman" w:cs="Times New Roman"/>
          <w:b/>
          <w:bCs/>
          <w:color w:val="000000" w:themeColor="text1"/>
          <w:sz w:val="27"/>
          <w:szCs w:val="27"/>
        </w:rPr>
        <w:t>Khi nhả phanh tay mà khóa hãm bị kẹt cứng người lái xe phải xử lý như thế nào?</w:t>
      </w:r>
    </w:p>
    <w:p w14:paraId="62D8D22F" w14:textId="77777777" w:rsidR="00836359" w:rsidRPr="005C0204" w:rsidRDefault="00EC3055" w:rsidP="00AC5D74">
      <w:pPr>
        <w:spacing w:after="0" w:line="288" w:lineRule="auto"/>
        <w:ind w:firstLine="0"/>
        <w:jc w:val="both"/>
        <w:rPr>
          <w:rFonts w:eastAsia="Times New Roman" w:cs="Times New Roman"/>
          <w:color w:val="000000" w:themeColor="text1"/>
          <w:sz w:val="27"/>
          <w:szCs w:val="27"/>
        </w:rPr>
      </w:pPr>
      <w:r w:rsidRPr="005C0204">
        <w:rPr>
          <w:rFonts w:eastAsia="Times New Roman" w:cs="Times New Roman"/>
          <w:color w:val="000000" w:themeColor="text1"/>
          <w:sz w:val="27"/>
          <w:szCs w:val="27"/>
        </w:rPr>
        <w:t>1.</w:t>
      </w:r>
      <w:r w:rsidR="00FC4253" w:rsidRPr="005C0204">
        <w:rPr>
          <w:rFonts w:eastAsia="Times New Roman" w:cs="Times New Roman"/>
          <w:color w:val="000000" w:themeColor="text1"/>
          <w:sz w:val="27"/>
          <w:szCs w:val="27"/>
        </w:rPr>
        <w:t xml:space="preserve"> </w:t>
      </w:r>
      <w:r w:rsidR="007F73BD" w:rsidRPr="005C0204">
        <w:rPr>
          <w:rFonts w:eastAsia="Times New Roman" w:cs="Times New Roman"/>
          <w:bCs/>
          <w:color w:val="000000" w:themeColor="text1"/>
          <w:sz w:val="27"/>
          <w:szCs w:val="27"/>
        </w:rPr>
        <w:t>Phải kéo mạnh tay phanh về phía trước một chút không bóp khóa hãm;</w:t>
      </w:r>
    </w:p>
    <w:p w14:paraId="3304343C" w14:textId="77777777" w:rsidR="00836359" w:rsidRPr="005C0204" w:rsidRDefault="00836359" w:rsidP="00AC5D74">
      <w:pPr>
        <w:spacing w:after="0" w:line="288" w:lineRule="auto"/>
        <w:ind w:firstLine="0"/>
        <w:jc w:val="both"/>
        <w:rPr>
          <w:rFonts w:eastAsia="Times New Roman" w:cs="Times New Roman"/>
          <w:bCs/>
          <w:color w:val="000000" w:themeColor="text1"/>
          <w:sz w:val="27"/>
          <w:szCs w:val="27"/>
        </w:rPr>
      </w:pPr>
      <w:r w:rsidRPr="005C0204">
        <w:rPr>
          <w:rFonts w:eastAsia="Times New Roman" w:cs="Times New Roman"/>
          <w:color w:val="000000" w:themeColor="text1"/>
          <w:sz w:val="27"/>
          <w:szCs w:val="27"/>
        </w:rPr>
        <w:t>2</w:t>
      </w:r>
      <w:r w:rsidR="00EC3055" w:rsidRPr="005C0204">
        <w:rPr>
          <w:rFonts w:eastAsia="Times New Roman" w:cs="Times New Roman"/>
          <w:color w:val="000000" w:themeColor="text1"/>
          <w:sz w:val="27"/>
          <w:szCs w:val="27"/>
        </w:rPr>
        <w:t>.</w:t>
      </w:r>
      <w:r w:rsidR="00FC4253" w:rsidRPr="005C0204">
        <w:rPr>
          <w:rFonts w:eastAsia="Times New Roman" w:cs="Times New Roman"/>
          <w:color w:val="000000" w:themeColor="text1"/>
          <w:sz w:val="27"/>
          <w:szCs w:val="27"/>
        </w:rPr>
        <w:t xml:space="preserve"> </w:t>
      </w:r>
      <w:r w:rsidR="007F73BD" w:rsidRPr="005C0204">
        <w:rPr>
          <w:rFonts w:eastAsia="Times New Roman" w:cs="Times New Roman"/>
          <w:bCs/>
          <w:color w:val="000000" w:themeColor="text1"/>
          <w:sz w:val="27"/>
          <w:szCs w:val="27"/>
        </w:rPr>
        <w:t>Dùng lực cánh tay đẩy mạnh tay phanh về phía trước hết hành trình;</w:t>
      </w:r>
    </w:p>
    <w:p w14:paraId="4354AF7F" w14:textId="77777777" w:rsidR="007F73BD" w:rsidRPr="00103031" w:rsidRDefault="00EC3055" w:rsidP="00AC5D74">
      <w:pPr>
        <w:spacing w:after="0" w:line="288" w:lineRule="auto"/>
        <w:ind w:firstLine="0"/>
        <w:jc w:val="both"/>
        <w:rPr>
          <w:rFonts w:eastAsia="Times New Roman" w:cs="Times New Roman"/>
          <w:b/>
          <w:color w:val="000000" w:themeColor="text1"/>
          <w:sz w:val="27"/>
          <w:szCs w:val="27"/>
        </w:rPr>
      </w:pPr>
      <w:r w:rsidRPr="00103031">
        <w:rPr>
          <w:rFonts w:eastAsia="Times New Roman" w:cs="Times New Roman"/>
          <w:b/>
          <w:color w:val="000000" w:themeColor="text1"/>
          <w:sz w:val="27"/>
          <w:szCs w:val="27"/>
          <w:highlight w:val="green"/>
        </w:rPr>
        <w:t>3</w:t>
      </w:r>
      <w:r w:rsidR="004C27EE" w:rsidRPr="00103031">
        <w:rPr>
          <w:rFonts w:eastAsia="Times New Roman" w:cs="Times New Roman"/>
          <w:b/>
          <w:color w:val="000000" w:themeColor="text1"/>
          <w:sz w:val="27"/>
          <w:szCs w:val="27"/>
          <w:highlight w:val="green"/>
        </w:rPr>
        <w:t>.</w:t>
      </w:r>
      <w:r w:rsidRPr="00103031">
        <w:rPr>
          <w:rFonts w:eastAsia="Times New Roman" w:cs="Times New Roman"/>
          <w:b/>
          <w:color w:val="000000" w:themeColor="text1"/>
          <w:sz w:val="27"/>
          <w:szCs w:val="27"/>
          <w:highlight w:val="green"/>
        </w:rPr>
        <w:t>.</w:t>
      </w:r>
      <w:r w:rsidR="00FC4253" w:rsidRPr="00103031">
        <w:rPr>
          <w:rFonts w:eastAsia="Times New Roman" w:cs="Times New Roman"/>
          <w:b/>
          <w:color w:val="000000" w:themeColor="text1"/>
          <w:sz w:val="27"/>
          <w:szCs w:val="27"/>
          <w:highlight w:val="green"/>
        </w:rPr>
        <w:t xml:space="preserve"> </w:t>
      </w:r>
      <w:r w:rsidR="007F73BD" w:rsidRPr="00103031">
        <w:rPr>
          <w:rFonts w:eastAsia="Times New Roman" w:cs="Times New Roman"/>
          <w:b/>
          <w:color w:val="000000" w:themeColor="text1"/>
          <w:sz w:val="27"/>
          <w:szCs w:val="27"/>
          <w:highlight w:val="green"/>
        </w:rPr>
        <w:t>Phải kéo tay phanh về phía sau một chút đồng thời dùng ngón tay cái bóp khóa hãm ở đầu cần phanh tay.</w:t>
      </w:r>
    </w:p>
    <w:p w14:paraId="22DD82D7" w14:textId="77777777" w:rsidR="00AC5D74" w:rsidRPr="005C0204" w:rsidRDefault="00AC5D74" w:rsidP="00AC5D74">
      <w:pPr>
        <w:spacing w:after="0" w:line="288" w:lineRule="auto"/>
        <w:ind w:firstLine="0"/>
        <w:jc w:val="both"/>
        <w:rPr>
          <w:rFonts w:eastAsia="Times New Roman" w:cs="Times New Roman"/>
          <w:color w:val="000000" w:themeColor="text1"/>
          <w:sz w:val="10"/>
          <w:szCs w:val="10"/>
        </w:rPr>
      </w:pPr>
    </w:p>
    <w:p w14:paraId="26F13492" w14:textId="77777777" w:rsidR="00836359" w:rsidRPr="005C0204" w:rsidRDefault="00836359" w:rsidP="00AC5D74">
      <w:pPr>
        <w:spacing w:after="0" w:line="288" w:lineRule="auto"/>
        <w:ind w:firstLine="0"/>
        <w:jc w:val="both"/>
        <w:rPr>
          <w:rFonts w:eastAsia="Times New Roman" w:cs="Times New Roman"/>
          <w:b/>
          <w:bCs/>
          <w:color w:val="000000" w:themeColor="text1"/>
          <w:sz w:val="27"/>
          <w:szCs w:val="27"/>
        </w:rPr>
      </w:pPr>
      <w:r w:rsidRPr="005C0204">
        <w:rPr>
          <w:rFonts w:eastAsia="Times New Roman" w:cs="Times New Roman"/>
          <w:b/>
          <w:bCs/>
          <w:color w:val="000000" w:themeColor="text1"/>
          <w:sz w:val="27"/>
          <w:szCs w:val="27"/>
        </w:rPr>
        <w:t xml:space="preserve">Câu 8: </w:t>
      </w:r>
      <w:r w:rsidR="00897A2E" w:rsidRPr="005C0204">
        <w:rPr>
          <w:b/>
          <w:color w:val="000000" w:themeColor="text1"/>
          <w:sz w:val="27"/>
          <w:szCs w:val="27"/>
        </w:rPr>
        <w:t>Khi lái xe ôtô chở chất lỏng người lái xe phải chú ý gì?</w:t>
      </w:r>
    </w:p>
    <w:p w14:paraId="0E7A7CF0" w14:textId="77777777" w:rsidR="00FE2BD6" w:rsidRPr="00103031" w:rsidRDefault="00EC3055" w:rsidP="00AC5D74">
      <w:pPr>
        <w:tabs>
          <w:tab w:val="left" w:pos="2260"/>
        </w:tabs>
        <w:spacing w:after="0" w:line="288" w:lineRule="auto"/>
        <w:ind w:firstLine="0"/>
        <w:jc w:val="both"/>
        <w:rPr>
          <w:b/>
          <w:color w:val="000000" w:themeColor="text1"/>
          <w:sz w:val="27"/>
          <w:szCs w:val="27"/>
        </w:rPr>
      </w:pPr>
      <w:r w:rsidRPr="00103031">
        <w:rPr>
          <w:rFonts w:eastAsia="Times New Roman" w:cs="Times New Roman"/>
          <w:b/>
          <w:color w:val="000000" w:themeColor="text1"/>
          <w:sz w:val="27"/>
          <w:szCs w:val="27"/>
          <w:highlight w:val="green"/>
        </w:rPr>
        <w:t>1</w:t>
      </w:r>
      <w:r w:rsidR="004C27EE" w:rsidRPr="00103031">
        <w:rPr>
          <w:rFonts w:eastAsia="Times New Roman" w:cs="Times New Roman"/>
          <w:b/>
          <w:color w:val="000000" w:themeColor="text1"/>
          <w:sz w:val="27"/>
          <w:szCs w:val="27"/>
          <w:highlight w:val="green"/>
        </w:rPr>
        <w:t>.</w:t>
      </w:r>
      <w:r w:rsidRPr="00103031">
        <w:rPr>
          <w:rFonts w:eastAsia="Times New Roman" w:cs="Times New Roman"/>
          <w:b/>
          <w:color w:val="000000" w:themeColor="text1"/>
          <w:sz w:val="27"/>
          <w:szCs w:val="27"/>
          <w:highlight w:val="green"/>
        </w:rPr>
        <w:t>.</w:t>
      </w:r>
      <w:r w:rsidR="00FC4253" w:rsidRPr="00103031">
        <w:rPr>
          <w:rFonts w:eastAsia="Times New Roman" w:cs="Times New Roman"/>
          <w:b/>
          <w:color w:val="000000" w:themeColor="text1"/>
          <w:sz w:val="27"/>
          <w:szCs w:val="27"/>
          <w:highlight w:val="green"/>
        </w:rPr>
        <w:t xml:space="preserve"> </w:t>
      </w:r>
      <w:r w:rsidR="00897A2E" w:rsidRPr="00103031">
        <w:rPr>
          <w:b/>
          <w:color w:val="000000" w:themeColor="text1"/>
          <w:sz w:val="27"/>
          <w:szCs w:val="27"/>
          <w:highlight w:val="green"/>
        </w:rPr>
        <w:t>Chạy xe với tốc độ đều và phù hợp, tránh bị xóc mạnh, không để thùng chứa bị va quệt; không lấy lái nhanh, không phanh gấ</w:t>
      </w:r>
      <w:r w:rsidR="00DB7813" w:rsidRPr="00103031">
        <w:rPr>
          <w:b/>
          <w:color w:val="000000" w:themeColor="text1"/>
          <w:sz w:val="27"/>
          <w:szCs w:val="27"/>
          <w:highlight w:val="green"/>
        </w:rPr>
        <w:t>p,</w:t>
      </w:r>
      <w:r w:rsidR="00897A2E" w:rsidRPr="00103031">
        <w:rPr>
          <w:b/>
          <w:color w:val="000000" w:themeColor="text1"/>
          <w:sz w:val="27"/>
          <w:szCs w:val="27"/>
          <w:highlight w:val="green"/>
        </w:rPr>
        <w:t xml:space="preserve"> khi vào đường vòng phải giảm tốc độ</w:t>
      </w:r>
      <w:r w:rsidR="00DB7813" w:rsidRPr="00103031">
        <w:rPr>
          <w:b/>
          <w:color w:val="000000" w:themeColor="text1"/>
          <w:sz w:val="27"/>
          <w:szCs w:val="27"/>
          <w:highlight w:val="green"/>
        </w:rPr>
        <w:t>,</w:t>
      </w:r>
      <w:r w:rsidR="00704635" w:rsidRPr="00103031">
        <w:rPr>
          <w:b/>
          <w:color w:val="000000" w:themeColor="text1"/>
          <w:sz w:val="27"/>
          <w:szCs w:val="27"/>
          <w:highlight w:val="green"/>
        </w:rPr>
        <w:t xml:space="preserve"> </w:t>
      </w:r>
      <w:r w:rsidR="00897A2E" w:rsidRPr="00103031">
        <w:rPr>
          <w:b/>
          <w:color w:val="000000" w:themeColor="text1"/>
          <w:sz w:val="27"/>
          <w:szCs w:val="27"/>
          <w:highlight w:val="green"/>
        </w:rPr>
        <w:t>thường xuyên kiểm tra, không để hiện tượng rò rỉ chất lỏng từ thùng chứa</w:t>
      </w:r>
      <w:r w:rsidR="00704635" w:rsidRPr="00103031">
        <w:rPr>
          <w:b/>
          <w:color w:val="000000" w:themeColor="text1"/>
          <w:sz w:val="27"/>
          <w:szCs w:val="27"/>
          <w:highlight w:val="green"/>
        </w:rPr>
        <w:t>;</w:t>
      </w:r>
    </w:p>
    <w:p w14:paraId="0C17CA00" w14:textId="77777777" w:rsidR="00FE2BD6" w:rsidRPr="005C0204" w:rsidRDefault="00EC3055" w:rsidP="00AC5D74">
      <w:pPr>
        <w:tabs>
          <w:tab w:val="left" w:pos="2260"/>
        </w:tabs>
        <w:spacing w:after="0" w:line="288" w:lineRule="auto"/>
        <w:ind w:firstLine="0"/>
        <w:jc w:val="both"/>
        <w:rPr>
          <w:color w:val="000000" w:themeColor="text1"/>
          <w:sz w:val="27"/>
          <w:szCs w:val="27"/>
        </w:rPr>
      </w:pPr>
      <w:r w:rsidRPr="005C0204">
        <w:rPr>
          <w:rFonts w:eastAsia="Times New Roman" w:cs="Times New Roman"/>
          <w:bCs/>
          <w:color w:val="000000" w:themeColor="text1"/>
          <w:sz w:val="27"/>
          <w:szCs w:val="27"/>
        </w:rPr>
        <w:t>2.</w:t>
      </w:r>
      <w:r w:rsidR="00FC4253" w:rsidRPr="005C0204">
        <w:rPr>
          <w:rFonts w:eastAsia="Times New Roman" w:cs="Times New Roman"/>
          <w:bCs/>
          <w:color w:val="000000" w:themeColor="text1"/>
          <w:sz w:val="27"/>
          <w:szCs w:val="27"/>
        </w:rPr>
        <w:t xml:space="preserve"> </w:t>
      </w:r>
      <w:r w:rsidR="00897A2E" w:rsidRPr="005C0204">
        <w:rPr>
          <w:color w:val="000000" w:themeColor="text1"/>
          <w:sz w:val="27"/>
          <w:szCs w:val="27"/>
        </w:rPr>
        <w:t>Chạy xe với tốc độ đều và phù hợp, tránh bị xóc mạnh, không để thùng chứa bị va quệ</w:t>
      </w:r>
      <w:r w:rsidR="00090C62" w:rsidRPr="005C0204">
        <w:rPr>
          <w:color w:val="000000" w:themeColor="text1"/>
          <w:sz w:val="27"/>
          <w:szCs w:val="27"/>
        </w:rPr>
        <w:t>t,</w:t>
      </w:r>
      <w:r w:rsidR="00897A2E" w:rsidRPr="005C0204">
        <w:rPr>
          <w:color w:val="000000" w:themeColor="text1"/>
          <w:sz w:val="27"/>
          <w:szCs w:val="27"/>
        </w:rPr>
        <w:t xml:space="preserve"> không lấy lái nhanh, phanh gấp khi có vật cản, sự cố</w:t>
      </w:r>
      <w:r w:rsidR="00090C62" w:rsidRPr="005C0204">
        <w:rPr>
          <w:color w:val="000000" w:themeColor="text1"/>
          <w:sz w:val="27"/>
          <w:szCs w:val="27"/>
        </w:rPr>
        <w:t>,</w:t>
      </w:r>
      <w:r w:rsidR="00897A2E" w:rsidRPr="005C0204">
        <w:rPr>
          <w:color w:val="000000" w:themeColor="text1"/>
          <w:sz w:val="27"/>
          <w:szCs w:val="27"/>
        </w:rPr>
        <w:t xml:space="preserve"> khi vào đường vòng phải tăng tốc </w:t>
      </w:r>
      <w:proofErr w:type="gramStart"/>
      <w:r w:rsidR="00897A2E" w:rsidRPr="005C0204">
        <w:rPr>
          <w:color w:val="000000" w:themeColor="text1"/>
          <w:sz w:val="27"/>
          <w:szCs w:val="27"/>
        </w:rPr>
        <w:t>độ</w:t>
      </w:r>
      <w:r w:rsidR="00090C62" w:rsidRPr="005C0204">
        <w:rPr>
          <w:color w:val="000000" w:themeColor="text1"/>
          <w:sz w:val="27"/>
          <w:szCs w:val="27"/>
        </w:rPr>
        <w:t>,</w:t>
      </w:r>
      <w:r w:rsidR="00897A2E" w:rsidRPr="005C0204">
        <w:rPr>
          <w:color w:val="000000" w:themeColor="text1"/>
          <w:sz w:val="27"/>
          <w:szCs w:val="27"/>
        </w:rPr>
        <w:t xml:space="preserve">  thường</w:t>
      </w:r>
      <w:proofErr w:type="gramEnd"/>
      <w:r w:rsidR="00897A2E" w:rsidRPr="005C0204">
        <w:rPr>
          <w:color w:val="000000" w:themeColor="text1"/>
          <w:sz w:val="27"/>
          <w:szCs w:val="27"/>
        </w:rPr>
        <w:t xml:space="preserve"> xuyên kiểm tra, không để hiện tượng rò rỉ chất lỏng từ thùng chứa.</w:t>
      </w:r>
    </w:p>
    <w:p w14:paraId="07AD0811" w14:textId="77777777" w:rsidR="00AC5D74" w:rsidRPr="005C0204" w:rsidRDefault="00AC5D74" w:rsidP="00AC5D74">
      <w:pPr>
        <w:tabs>
          <w:tab w:val="left" w:pos="2260"/>
        </w:tabs>
        <w:spacing w:after="0" w:line="288" w:lineRule="auto"/>
        <w:ind w:firstLine="0"/>
        <w:jc w:val="both"/>
        <w:rPr>
          <w:color w:val="000000" w:themeColor="text1"/>
          <w:sz w:val="10"/>
          <w:szCs w:val="10"/>
        </w:rPr>
      </w:pPr>
    </w:p>
    <w:p w14:paraId="141B3225" w14:textId="77777777" w:rsidR="00836359" w:rsidRPr="005C0204" w:rsidRDefault="00836359" w:rsidP="00AC5D74">
      <w:pPr>
        <w:tabs>
          <w:tab w:val="left" w:pos="2260"/>
        </w:tabs>
        <w:spacing w:after="0" w:line="288" w:lineRule="auto"/>
        <w:ind w:firstLine="0"/>
        <w:jc w:val="both"/>
        <w:rPr>
          <w:color w:val="000000" w:themeColor="text1"/>
          <w:sz w:val="27"/>
          <w:szCs w:val="27"/>
        </w:rPr>
      </w:pPr>
      <w:r w:rsidRPr="005C0204">
        <w:rPr>
          <w:rFonts w:ascii=".VnTime" w:eastAsia="Times New Roman" w:hAnsi=".VnTime" w:cs="Times New Roman"/>
          <w:b/>
          <w:bCs/>
          <w:color w:val="000000" w:themeColor="text1"/>
          <w:sz w:val="27"/>
          <w:szCs w:val="27"/>
        </w:rPr>
        <w:t>C©u 9</w:t>
      </w:r>
      <w:r w:rsidRPr="005C0204">
        <w:rPr>
          <w:rFonts w:eastAsia="Times New Roman" w:cs="Times New Roman"/>
          <w:b/>
          <w:bCs/>
          <w:color w:val="000000" w:themeColor="text1"/>
          <w:sz w:val="27"/>
          <w:szCs w:val="27"/>
        </w:rPr>
        <w:t xml:space="preserve">: </w:t>
      </w:r>
      <w:r w:rsidR="00C601D6" w:rsidRPr="005C0204">
        <w:rPr>
          <w:rFonts w:eastAsia="Times New Roman"/>
          <w:b/>
          <w:bCs/>
          <w:color w:val="000000" w:themeColor="text1"/>
          <w:sz w:val="27"/>
          <w:szCs w:val="27"/>
        </w:rPr>
        <w:t>Trong quá trình điều khiển xe ô tô, những nguyên nhân chủ yếu gây ra sự mệt mỏi cho người lái xe?</w:t>
      </w:r>
    </w:p>
    <w:p w14:paraId="725F713B" w14:textId="77777777" w:rsidR="00C601D6" w:rsidRPr="005C0204" w:rsidRDefault="00836359" w:rsidP="00AC5D74">
      <w:pPr>
        <w:spacing w:after="0" w:line="288" w:lineRule="auto"/>
        <w:ind w:firstLine="0"/>
        <w:jc w:val="both"/>
        <w:rPr>
          <w:rFonts w:eastAsia="Times New Roman"/>
          <w:color w:val="000000" w:themeColor="text1"/>
          <w:sz w:val="27"/>
          <w:szCs w:val="27"/>
        </w:rPr>
      </w:pPr>
      <w:r w:rsidRPr="005C0204">
        <w:rPr>
          <w:rFonts w:ascii=".VnTime" w:eastAsia="Times New Roman" w:hAnsi=".VnTime" w:cs="Times New Roman"/>
          <w:color w:val="000000" w:themeColor="text1"/>
          <w:sz w:val="27"/>
          <w:szCs w:val="27"/>
        </w:rPr>
        <w:t xml:space="preserve"> </w:t>
      </w:r>
      <w:r w:rsidR="00C601D6" w:rsidRPr="005C0204">
        <w:rPr>
          <w:rFonts w:eastAsia="Times New Roman"/>
          <w:color w:val="000000" w:themeColor="text1"/>
          <w:sz w:val="27"/>
          <w:szCs w:val="27"/>
        </w:rPr>
        <w:t>1.</w:t>
      </w:r>
      <w:r w:rsidR="00A1017A" w:rsidRPr="005C0204">
        <w:rPr>
          <w:rFonts w:eastAsia="Times New Roman"/>
          <w:color w:val="000000" w:themeColor="text1"/>
          <w:sz w:val="27"/>
          <w:szCs w:val="27"/>
        </w:rPr>
        <w:t xml:space="preserve"> </w:t>
      </w:r>
      <w:r w:rsidR="00C601D6" w:rsidRPr="005C0204">
        <w:rPr>
          <w:rFonts w:eastAsia="Times New Roman"/>
          <w:color w:val="000000" w:themeColor="text1"/>
          <w:sz w:val="27"/>
          <w:szCs w:val="27"/>
        </w:rPr>
        <w:t>Sự mệt mỏi của người lái xe làm giảm tính chính xác của việc quan sát, phán đoán và xử lý tình huống giao thông;</w:t>
      </w:r>
    </w:p>
    <w:p w14:paraId="5287E2B0" w14:textId="77777777" w:rsidR="00C601D6" w:rsidRPr="00244264" w:rsidRDefault="00C601D6" w:rsidP="00AC5D74">
      <w:pPr>
        <w:spacing w:after="0" w:line="288" w:lineRule="auto"/>
        <w:ind w:firstLine="0"/>
        <w:jc w:val="both"/>
        <w:rPr>
          <w:rFonts w:eastAsia="Times New Roman"/>
          <w:b/>
          <w:bCs/>
          <w:color w:val="000000" w:themeColor="text1"/>
          <w:sz w:val="27"/>
          <w:szCs w:val="27"/>
        </w:rPr>
      </w:pPr>
      <w:r w:rsidRPr="00244264">
        <w:rPr>
          <w:rFonts w:eastAsia="Times New Roman"/>
          <w:b/>
          <w:bCs/>
          <w:color w:val="000000" w:themeColor="text1"/>
          <w:sz w:val="27"/>
          <w:szCs w:val="27"/>
          <w:highlight w:val="green"/>
        </w:rPr>
        <w:t>2</w:t>
      </w:r>
      <w:r w:rsidR="004C27EE" w:rsidRPr="00244264">
        <w:rPr>
          <w:rFonts w:eastAsia="Times New Roman"/>
          <w:b/>
          <w:bCs/>
          <w:color w:val="000000" w:themeColor="text1"/>
          <w:sz w:val="27"/>
          <w:szCs w:val="27"/>
          <w:highlight w:val="green"/>
        </w:rPr>
        <w:t>.</w:t>
      </w:r>
      <w:r w:rsidRPr="00244264">
        <w:rPr>
          <w:rFonts w:eastAsia="Times New Roman"/>
          <w:b/>
          <w:bCs/>
          <w:color w:val="000000" w:themeColor="text1"/>
          <w:sz w:val="27"/>
          <w:szCs w:val="27"/>
          <w:highlight w:val="green"/>
        </w:rPr>
        <w:t>.</w:t>
      </w:r>
      <w:r w:rsidR="00A1017A" w:rsidRPr="00244264">
        <w:rPr>
          <w:rFonts w:eastAsia="Times New Roman"/>
          <w:b/>
          <w:bCs/>
          <w:color w:val="000000" w:themeColor="text1"/>
          <w:sz w:val="27"/>
          <w:szCs w:val="27"/>
          <w:highlight w:val="green"/>
        </w:rPr>
        <w:t xml:space="preserve"> </w:t>
      </w:r>
      <w:r w:rsidR="00090C62" w:rsidRPr="00244264">
        <w:rPr>
          <w:rFonts w:eastAsia="Times New Roman"/>
          <w:b/>
          <w:bCs/>
          <w:color w:val="000000" w:themeColor="text1"/>
          <w:sz w:val="27"/>
          <w:szCs w:val="27"/>
          <w:highlight w:val="green"/>
        </w:rPr>
        <w:t xml:space="preserve">Thời gian lái xe kéo dài, </w:t>
      </w:r>
      <w:r w:rsidRPr="00244264">
        <w:rPr>
          <w:rFonts w:eastAsia="Times New Roman"/>
          <w:b/>
          <w:bCs/>
          <w:color w:val="000000" w:themeColor="text1"/>
          <w:sz w:val="27"/>
          <w:szCs w:val="27"/>
          <w:highlight w:val="green"/>
        </w:rPr>
        <w:t>tư thế n</w:t>
      </w:r>
      <w:r w:rsidR="00090C62" w:rsidRPr="00244264">
        <w:rPr>
          <w:rFonts w:eastAsia="Times New Roman"/>
          <w:b/>
          <w:bCs/>
          <w:color w:val="000000" w:themeColor="text1"/>
          <w:sz w:val="27"/>
          <w:szCs w:val="27"/>
          <w:highlight w:val="green"/>
        </w:rPr>
        <w:t>gồi lái không đúng kỹ thuật,</w:t>
      </w:r>
      <w:r w:rsidRPr="00244264">
        <w:rPr>
          <w:rFonts w:eastAsia="Times New Roman"/>
          <w:b/>
          <w:bCs/>
          <w:color w:val="000000" w:themeColor="text1"/>
          <w:sz w:val="27"/>
          <w:szCs w:val="27"/>
          <w:highlight w:val="green"/>
        </w:rPr>
        <w:t xml:space="preserve"> điều kiện môi t</w:t>
      </w:r>
      <w:r w:rsidR="00090C62" w:rsidRPr="00244264">
        <w:rPr>
          <w:rFonts w:eastAsia="Times New Roman"/>
          <w:b/>
          <w:bCs/>
          <w:color w:val="000000" w:themeColor="text1"/>
          <w:sz w:val="27"/>
          <w:szCs w:val="27"/>
          <w:highlight w:val="green"/>
        </w:rPr>
        <w:t>rường tác động đến người lái xe,</w:t>
      </w:r>
      <w:r w:rsidR="00361B9E" w:rsidRPr="00244264">
        <w:rPr>
          <w:rFonts w:eastAsia="Times New Roman"/>
          <w:b/>
          <w:bCs/>
          <w:color w:val="000000" w:themeColor="text1"/>
          <w:sz w:val="27"/>
          <w:szCs w:val="27"/>
          <w:highlight w:val="green"/>
        </w:rPr>
        <w:t xml:space="preserve"> chất lượng đường và t</w:t>
      </w:r>
      <w:r w:rsidRPr="00244264">
        <w:rPr>
          <w:rFonts w:eastAsia="Times New Roman"/>
          <w:b/>
          <w:bCs/>
          <w:color w:val="000000" w:themeColor="text1"/>
          <w:sz w:val="27"/>
          <w:szCs w:val="27"/>
          <w:highlight w:val="green"/>
        </w:rPr>
        <w:t>ình trạng giao thông trên đường;</w:t>
      </w:r>
    </w:p>
    <w:p w14:paraId="42105653" w14:textId="77777777" w:rsidR="00C601D6" w:rsidRPr="00244264" w:rsidRDefault="00C601D6" w:rsidP="00AC5D74">
      <w:pPr>
        <w:spacing w:after="0" w:line="288" w:lineRule="auto"/>
        <w:ind w:firstLine="0"/>
        <w:jc w:val="both"/>
        <w:rPr>
          <w:rFonts w:eastAsia="Times New Roman"/>
          <w:color w:val="000000" w:themeColor="text1"/>
          <w:sz w:val="27"/>
          <w:szCs w:val="27"/>
        </w:rPr>
      </w:pPr>
      <w:r w:rsidRPr="00244264">
        <w:rPr>
          <w:rFonts w:eastAsia="Times New Roman"/>
          <w:color w:val="000000" w:themeColor="text1"/>
          <w:sz w:val="27"/>
          <w:szCs w:val="27"/>
        </w:rPr>
        <w:t>3</w:t>
      </w:r>
      <w:r w:rsidR="008D1D62" w:rsidRPr="00244264">
        <w:rPr>
          <w:rFonts w:eastAsia="Times New Roman"/>
          <w:color w:val="000000" w:themeColor="text1"/>
          <w:sz w:val="27"/>
          <w:szCs w:val="27"/>
        </w:rPr>
        <w:t xml:space="preserve">. </w:t>
      </w:r>
      <w:r w:rsidRPr="00244264">
        <w:rPr>
          <w:rFonts w:eastAsia="Times New Roman"/>
          <w:color w:val="000000" w:themeColor="text1"/>
          <w:sz w:val="27"/>
          <w:szCs w:val="27"/>
        </w:rPr>
        <w:t xml:space="preserve"> Cả 2 ý trên.</w:t>
      </w:r>
    </w:p>
    <w:p w14:paraId="07CC8692" w14:textId="77777777" w:rsidR="00AC5D74" w:rsidRPr="005C0204" w:rsidRDefault="00AC5D74" w:rsidP="00AC5D74">
      <w:pPr>
        <w:spacing w:after="0" w:line="288" w:lineRule="auto"/>
        <w:ind w:firstLine="0"/>
        <w:jc w:val="both"/>
        <w:rPr>
          <w:rFonts w:eastAsia="Times New Roman"/>
          <w:color w:val="000000" w:themeColor="text1"/>
          <w:sz w:val="10"/>
          <w:szCs w:val="10"/>
        </w:rPr>
      </w:pPr>
    </w:p>
    <w:p w14:paraId="4C534F67" w14:textId="77777777" w:rsidR="00BD44DD" w:rsidRPr="005C0204" w:rsidRDefault="00836359" w:rsidP="00AC5D74">
      <w:pPr>
        <w:spacing w:after="0" w:line="288" w:lineRule="auto"/>
        <w:ind w:firstLine="0"/>
        <w:jc w:val="both"/>
        <w:rPr>
          <w:rFonts w:eastAsia="Times New Roman"/>
          <w:color w:val="000000" w:themeColor="text1"/>
          <w:sz w:val="27"/>
          <w:szCs w:val="27"/>
        </w:rPr>
      </w:pPr>
      <w:r w:rsidRPr="005C0204">
        <w:rPr>
          <w:rFonts w:eastAsia="Times New Roman" w:cs="Times New Roman"/>
          <w:b/>
          <w:color w:val="000000" w:themeColor="text1"/>
          <w:sz w:val="27"/>
          <w:szCs w:val="27"/>
        </w:rPr>
        <w:t xml:space="preserve">Câu 10: </w:t>
      </w:r>
      <w:r w:rsidR="00BD44DD" w:rsidRPr="005C0204">
        <w:rPr>
          <w:rFonts w:eastAsia="Times New Roman"/>
          <w:b/>
          <w:bCs/>
          <w:color w:val="000000" w:themeColor="text1"/>
          <w:sz w:val="27"/>
          <w:szCs w:val="27"/>
        </w:rPr>
        <w:t>Trong quá trình điều khiển xe ô tô, người lái xe cảm thấy buồn ngủ thì phải làm gì?</w:t>
      </w:r>
    </w:p>
    <w:p w14:paraId="3319FD62" w14:textId="77777777" w:rsidR="00BD44DD" w:rsidRPr="00103031" w:rsidRDefault="00BD44DD" w:rsidP="00AC5D74">
      <w:pPr>
        <w:pStyle w:val="Default"/>
        <w:spacing w:line="288" w:lineRule="auto"/>
        <w:jc w:val="both"/>
        <w:rPr>
          <w:b/>
          <w:bCs/>
          <w:color w:val="000000" w:themeColor="text1"/>
          <w:sz w:val="27"/>
          <w:szCs w:val="27"/>
        </w:rPr>
      </w:pPr>
      <w:r w:rsidRPr="00103031">
        <w:rPr>
          <w:b/>
          <w:bCs/>
          <w:color w:val="000000" w:themeColor="text1"/>
          <w:sz w:val="27"/>
          <w:szCs w:val="27"/>
          <w:highlight w:val="green"/>
        </w:rPr>
        <w:t>1</w:t>
      </w:r>
      <w:r w:rsidR="004C27EE" w:rsidRPr="00103031">
        <w:rPr>
          <w:b/>
          <w:bCs/>
          <w:color w:val="000000" w:themeColor="text1"/>
          <w:sz w:val="27"/>
          <w:szCs w:val="27"/>
          <w:highlight w:val="green"/>
        </w:rPr>
        <w:t>.</w:t>
      </w:r>
      <w:r w:rsidRPr="00103031">
        <w:rPr>
          <w:b/>
          <w:bCs/>
          <w:color w:val="000000" w:themeColor="text1"/>
          <w:sz w:val="27"/>
          <w:szCs w:val="27"/>
          <w:highlight w:val="green"/>
        </w:rPr>
        <w:t>.</w:t>
      </w:r>
      <w:r w:rsidR="004543D1" w:rsidRPr="00103031">
        <w:rPr>
          <w:b/>
          <w:bCs/>
          <w:color w:val="000000" w:themeColor="text1"/>
          <w:sz w:val="27"/>
          <w:szCs w:val="27"/>
          <w:highlight w:val="green"/>
        </w:rPr>
        <w:t xml:space="preserve"> </w:t>
      </w:r>
      <w:r w:rsidRPr="00103031">
        <w:rPr>
          <w:b/>
          <w:bCs/>
          <w:color w:val="000000" w:themeColor="text1"/>
          <w:sz w:val="27"/>
          <w:szCs w:val="27"/>
          <w:highlight w:val="green"/>
        </w:rPr>
        <w:t>Nếu cảm thấy buồn ngủ thì phải dừng ngay xe lại và tìm biện pháp chống buồn ngủ</w:t>
      </w:r>
      <w:r w:rsidR="004543D1" w:rsidRPr="00103031">
        <w:rPr>
          <w:b/>
          <w:bCs/>
          <w:color w:val="000000" w:themeColor="text1"/>
          <w:sz w:val="27"/>
          <w:szCs w:val="27"/>
          <w:highlight w:val="green"/>
        </w:rPr>
        <w:t>,</w:t>
      </w:r>
      <w:r w:rsidRPr="00103031">
        <w:rPr>
          <w:b/>
          <w:bCs/>
          <w:color w:val="000000" w:themeColor="text1"/>
          <w:sz w:val="27"/>
          <w:szCs w:val="27"/>
          <w:highlight w:val="green"/>
        </w:rPr>
        <w:t xml:space="preserve"> nếu không được thì phải ngủ tại chỗ từ 20 - 30 phút;</w:t>
      </w:r>
    </w:p>
    <w:p w14:paraId="071A5FB6" w14:textId="77777777" w:rsidR="00BD44DD" w:rsidRPr="005C0204" w:rsidRDefault="00BD44DD" w:rsidP="00AC5D74">
      <w:pPr>
        <w:pStyle w:val="Default"/>
        <w:spacing w:line="288" w:lineRule="auto"/>
        <w:rPr>
          <w:color w:val="000000" w:themeColor="text1"/>
          <w:sz w:val="27"/>
          <w:szCs w:val="27"/>
        </w:rPr>
      </w:pPr>
      <w:r w:rsidRPr="005C0204">
        <w:rPr>
          <w:color w:val="000000" w:themeColor="text1"/>
          <w:sz w:val="27"/>
          <w:szCs w:val="27"/>
        </w:rPr>
        <w:t>2.</w:t>
      </w:r>
      <w:r w:rsidR="004543D1" w:rsidRPr="005C0204">
        <w:rPr>
          <w:color w:val="000000" w:themeColor="text1"/>
          <w:sz w:val="27"/>
          <w:szCs w:val="27"/>
        </w:rPr>
        <w:t xml:space="preserve"> </w:t>
      </w:r>
      <w:r w:rsidRPr="005C0204">
        <w:rPr>
          <w:color w:val="000000" w:themeColor="text1"/>
          <w:sz w:val="27"/>
          <w:szCs w:val="27"/>
        </w:rPr>
        <w:t xml:space="preserve">Nếu cảm thấy buồn ngủ thì phải dừng ngay xe lại và uống một chút rượu vang hoặc bia; </w:t>
      </w:r>
    </w:p>
    <w:p w14:paraId="19D68B0F" w14:textId="77777777" w:rsidR="00BD44DD" w:rsidRPr="005C0204" w:rsidRDefault="00BD44DD" w:rsidP="00AC5D74">
      <w:pPr>
        <w:pStyle w:val="Default"/>
        <w:spacing w:line="288" w:lineRule="auto"/>
        <w:rPr>
          <w:color w:val="000000" w:themeColor="text1"/>
          <w:sz w:val="27"/>
          <w:szCs w:val="27"/>
        </w:rPr>
      </w:pPr>
      <w:r w:rsidRPr="005C0204">
        <w:rPr>
          <w:color w:val="000000" w:themeColor="text1"/>
          <w:sz w:val="27"/>
          <w:szCs w:val="27"/>
        </w:rPr>
        <w:t>3.</w:t>
      </w:r>
      <w:r w:rsidR="004543D1" w:rsidRPr="005C0204">
        <w:rPr>
          <w:color w:val="000000" w:themeColor="text1"/>
          <w:sz w:val="27"/>
          <w:szCs w:val="27"/>
        </w:rPr>
        <w:t xml:space="preserve"> </w:t>
      </w:r>
      <w:r w:rsidRPr="005C0204">
        <w:rPr>
          <w:color w:val="000000" w:themeColor="text1"/>
          <w:sz w:val="27"/>
          <w:szCs w:val="27"/>
        </w:rPr>
        <w:t>Nếu cảm thấy buồn ngủ thì phải dừng ngay xe lại và uống 0,5 lít nước lọc.</w:t>
      </w:r>
    </w:p>
    <w:sectPr w:rsidR="00BD44DD" w:rsidRPr="005C0204" w:rsidSect="00ED538B">
      <w:pgSz w:w="11907" w:h="16839" w:code="9"/>
      <w:pgMar w:top="397" w:right="567" w:bottom="346" w:left="7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8A8"/>
    <w:multiLevelType w:val="hybridMultilevel"/>
    <w:tmpl w:val="8E98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BB8"/>
    <w:multiLevelType w:val="hybridMultilevel"/>
    <w:tmpl w:val="FF96C5EC"/>
    <w:lvl w:ilvl="0" w:tplc="70A84A04">
      <w:start w:val="1"/>
      <w:numFmt w:val="decimal"/>
      <w:lvlText w:val="%1"/>
      <w:lvlJc w:val="left"/>
      <w:pPr>
        <w:ind w:left="1035" w:hanging="675"/>
      </w:pPr>
      <w:rPr>
        <w:rFonts w:eastAsia="Times New Roman" w:cs="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535AD"/>
    <w:multiLevelType w:val="hybridMultilevel"/>
    <w:tmpl w:val="3A043EFA"/>
    <w:lvl w:ilvl="0" w:tplc="F49C9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349EA"/>
    <w:multiLevelType w:val="hybridMultilevel"/>
    <w:tmpl w:val="3D4E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003585">
    <w:abstractNumId w:val="2"/>
  </w:num>
  <w:num w:numId="2" w16cid:durableId="119690458">
    <w:abstractNumId w:val="3"/>
  </w:num>
  <w:num w:numId="3" w16cid:durableId="877281249">
    <w:abstractNumId w:val="1"/>
  </w:num>
  <w:num w:numId="4" w16cid:durableId="155538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370"/>
    <w:rsid w:val="0000137B"/>
    <w:rsid w:val="0001234F"/>
    <w:rsid w:val="00020D07"/>
    <w:rsid w:val="00034F47"/>
    <w:rsid w:val="00090C62"/>
    <w:rsid w:val="000A0FA4"/>
    <w:rsid w:val="000D46FC"/>
    <w:rsid w:val="000E7C3C"/>
    <w:rsid w:val="000F3FE1"/>
    <w:rsid w:val="00103031"/>
    <w:rsid w:val="00106DBE"/>
    <w:rsid w:val="001117FE"/>
    <w:rsid w:val="00137605"/>
    <w:rsid w:val="00183AFB"/>
    <w:rsid w:val="001B173D"/>
    <w:rsid w:val="001B598D"/>
    <w:rsid w:val="00220BE6"/>
    <w:rsid w:val="00237B6F"/>
    <w:rsid w:val="00244264"/>
    <w:rsid w:val="002478A8"/>
    <w:rsid w:val="002A426F"/>
    <w:rsid w:val="002C0C49"/>
    <w:rsid w:val="002C2370"/>
    <w:rsid w:val="002F4C96"/>
    <w:rsid w:val="002F5A8C"/>
    <w:rsid w:val="00303CB0"/>
    <w:rsid w:val="00327B3D"/>
    <w:rsid w:val="00361B9E"/>
    <w:rsid w:val="00365BA1"/>
    <w:rsid w:val="003A5440"/>
    <w:rsid w:val="003D00D5"/>
    <w:rsid w:val="003E1FC4"/>
    <w:rsid w:val="003F101A"/>
    <w:rsid w:val="00434978"/>
    <w:rsid w:val="00452370"/>
    <w:rsid w:val="004543D1"/>
    <w:rsid w:val="004604D2"/>
    <w:rsid w:val="004B1977"/>
    <w:rsid w:val="004C27EE"/>
    <w:rsid w:val="004E4C28"/>
    <w:rsid w:val="004F077B"/>
    <w:rsid w:val="004F6A14"/>
    <w:rsid w:val="005253D1"/>
    <w:rsid w:val="00533482"/>
    <w:rsid w:val="005837D6"/>
    <w:rsid w:val="005C0204"/>
    <w:rsid w:val="005F4EAA"/>
    <w:rsid w:val="00602E0A"/>
    <w:rsid w:val="00603E78"/>
    <w:rsid w:val="00604A09"/>
    <w:rsid w:val="00610D36"/>
    <w:rsid w:val="00614764"/>
    <w:rsid w:val="00641599"/>
    <w:rsid w:val="006445FC"/>
    <w:rsid w:val="006A635F"/>
    <w:rsid w:val="006C1920"/>
    <w:rsid w:val="006C6273"/>
    <w:rsid w:val="00700F2D"/>
    <w:rsid w:val="007035EF"/>
    <w:rsid w:val="00704635"/>
    <w:rsid w:val="00710469"/>
    <w:rsid w:val="0073058A"/>
    <w:rsid w:val="00744364"/>
    <w:rsid w:val="007A1EEB"/>
    <w:rsid w:val="007C604F"/>
    <w:rsid w:val="007F73BD"/>
    <w:rsid w:val="008021F4"/>
    <w:rsid w:val="008024EF"/>
    <w:rsid w:val="008352A9"/>
    <w:rsid w:val="00836359"/>
    <w:rsid w:val="0083647B"/>
    <w:rsid w:val="0084321A"/>
    <w:rsid w:val="00851073"/>
    <w:rsid w:val="00851251"/>
    <w:rsid w:val="00864BB4"/>
    <w:rsid w:val="00873440"/>
    <w:rsid w:val="008760AA"/>
    <w:rsid w:val="00884B89"/>
    <w:rsid w:val="0089099B"/>
    <w:rsid w:val="00897A2E"/>
    <w:rsid w:val="008D1D62"/>
    <w:rsid w:val="008D7BE9"/>
    <w:rsid w:val="00906DE1"/>
    <w:rsid w:val="009232AC"/>
    <w:rsid w:val="00936AB3"/>
    <w:rsid w:val="00946851"/>
    <w:rsid w:val="00947AD5"/>
    <w:rsid w:val="009C1B7A"/>
    <w:rsid w:val="009E644D"/>
    <w:rsid w:val="009F5CFD"/>
    <w:rsid w:val="009F6AF0"/>
    <w:rsid w:val="00A044CE"/>
    <w:rsid w:val="00A1017A"/>
    <w:rsid w:val="00A3066B"/>
    <w:rsid w:val="00AC2EE1"/>
    <w:rsid w:val="00AC5D74"/>
    <w:rsid w:val="00AE51EA"/>
    <w:rsid w:val="00AF047B"/>
    <w:rsid w:val="00B166E1"/>
    <w:rsid w:val="00B52957"/>
    <w:rsid w:val="00B71720"/>
    <w:rsid w:val="00BA22E4"/>
    <w:rsid w:val="00BA6584"/>
    <w:rsid w:val="00BB62FB"/>
    <w:rsid w:val="00BD44DD"/>
    <w:rsid w:val="00C23AD1"/>
    <w:rsid w:val="00C3762C"/>
    <w:rsid w:val="00C469E8"/>
    <w:rsid w:val="00C57D4B"/>
    <w:rsid w:val="00C601D6"/>
    <w:rsid w:val="00C62C90"/>
    <w:rsid w:val="00C67934"/>
    <w:rsid w:val="00C72ACE"/>
    <w:rsid w:val="00C801FA"/>
    <w:rsid w:val="00CC1718"/>
    <w:rsid w:val="00CD5B79"/>
    <w:rsid w:val="00D8503F"/>
    <w:rsid w:val="00DB7813"/>
    <w:rsid w:val="00E24758"/>
    <w:rsid w:val="00E37240"/>
    <w:rsid w:val="00E52BEB"/>
    <w:rsid w:val="00E77B9B"/>
    <w:rsid w:val="00E85024"/>
    <w:rsid w:val="00EB43B4"/>
    <w:rsid w:val="00EB7713"/>
    <w:rsid w:val="00EC3055"/>
    <w:rsid w:val="00ED538B"/>
    <w:rsid w:val="00ED71FC"/>
    <w:rsid w:val="00EF13FE"/>
    <w:rsid w:val="00F03DDC"/>
    <w:rsid w:val="00F10810"/>
    <w:rsid w:val="00F95F1A"/>
    <w:rsid w:val="00FC13D0"/>
    <w:rsid w:val="00FC4253"/>
    <w:rsid w:val="00FC5F66"/>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D048"/>
  <w15:docId w15:val="{C9B5FFAC-AB9B-49D3-8DF1-8CC321E3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70"/>
    <w:rPr>
      <w:rFonts w:ascii="Tahoma" w:hAnsi="Tahoma" w:cs="Tahoma"/>
      <w:sz w:val="16"/>
      <w:szCs w:val="16"/>
    </w:rPr>
  </w:style>
  <w:style w:type="table" w:styleId="TableGrid">
    <w:name w:val="Table Grid"/>
    <w:basedOn w:val="TableNormal"/>
    <w:rsid w:val="002F4C96"/>
    <w:pPr>
      <w:spacing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851"/>
    <w:pPr>
      <w:ind w:left="720"/>
      <w:contextualSpacing/>
    </w:pPr>
  </w:style>
  <w:style w:type="paragraph" w:customStyle="1" w:styleId="Default">
    <w:name w:val="Default"/>
    <w:rsid w:val="00C23AD1"/>
    <w:pPr>
      <w:autoSpaceDE w:val="0"/>
      <w:autoSpaceDN w:val="0"/>
      <w:adjustRightInd w:val="0"/>
      <w:spacing w:after="0" w:line="240" w:lineRule="auto"/>
      <w:ind w:firstLine="0"/>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65A15-DBA2-4883-8EE4-204A77BC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0936.537.555</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cp:revision>
  <cp:lastPrinted>2020-01-10T08:53:00Z</cp:lastPrinted>
  <dcterms:created xsi:type="dcterms:W3CDTF">2014-07-23T01:35:00Z</dcterms:created>
  <dcterms:modified xsi:type="dcterms:W3CDTF">2024-04-16T16:40:00Z</dcterms:modified>
</cp:coreProperties>
</file>