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Beginner's Toolkit with GenAI</w:t>
      </w:r>
    </w:p>
    <w:p>
      <w:pPr>
        <w:spacing w:after="80"/>
        <w:jc w:val="center"/>
      </w:pPr>
      <w:r>
        <w:rPr>
          <w:rFonts w:ascii="Arial" w:cs="Arial" w:eastAsia="Arial" w:hAnsi="Arial"/>
          <w:color w:val="4361EE"/>
          <w:sz w:val="28"/>
          <w:szCs w:val="28"/>
        </w:rPr>
        <w:t xml:space="preserve">Getting Started with React for Full-Stack ML Web Applications</w:t>
      </w:r>
    </w:p>
    <w:p>
      <w:pPr>
        <w:spacing w:after="3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Rose | Moringa School AI Capstone | March 2026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Title &amp; Objective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Technology chosen: React (JavaScript library) + FastAPI (Python backend)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this technology?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As a data scientist with experience building end-to-end machine learning systems, I realized that a model alone is not enough. In a project predicting financial distress for startups, the model lived in a Jupyter notebook — invisible to the startups who needed it most. React gives me the frontend skills to turn ML outputs into usable, interactive products.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 goal: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Build a full-stack web application — the FinDistress Predictor — where users input financial indicators and receive a distress risk score. The frontend is built in React, the backend in FastAPI, and the architecture is ready to plug in a real LightGBM model.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Quick Summary of the Technology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React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React is a JavaScript library for building user interfaces, created by Facebook. It uses a component-based model where each piece of the UI is an independent, reusable function. When data changes, React automatically updates only the parts of the page that need to change.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Where it is used: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Web dashboards, data visualization tools, interactive ML demos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Production apps: Facebook, Airbnb, Netflix, Notion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ML product interfaces: model prediction forms, result displays, SHAP charts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Real-world example: A startup founder enters financial data into a form. React sends it to the backend, receives a prediction, and re-renders the result card — without reloading the page.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FastAPI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FastAPI is a modern Python web framework for building APIs. It is fast, supports async, auto-generates documentation, and integrates directly with scikit-learn, LightGBM, and joblib — making it ideal for serving ML models.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System Requirements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Operating System: Windows / macOS / Linux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Required tools: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Node.js v18+ (includes npm)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Python 3.8+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pip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VS Code (recommended editor)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terminal (PowerShell, bash, or zsh)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Installation &amp; Setup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Frontend (React + Vite)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the project: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create vite@latest finstress-app -- --template react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Install dependencies: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finstress-app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 react react-dom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Start the dev server: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dev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Opens at http://localhost:5173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Backend (FastAPI)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backend folder: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mkdir backend &amp;&amp; cd backend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Install packages: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fastapi uvicorn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Start the server: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uvicorn main:app --reload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Runs at http://localhost:8000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Minimal Working Example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FinDistress Predictor takes four financial inputs from a user — company name, annual revenue, debt ratio, and cash flow — sends them to a FastAPI backend, and displays a distress probability score with a risk label and contributing factors.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Project structure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finstress-app/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src/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components/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PredictionForm.jsx   # Form with 4 inputs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ScoreCard.jsx        # Displays score + factors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App.jsx                # Root component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main.jsx               # React entry point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style.css              # All styles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backend/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main.py                  # FastAPI app + prediction logic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Key code: App.jsx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App.jsx holds the result state and passes it between the form and the score card: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App() {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[result, setResult] = useState(null)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(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&lt;div className='app'&gt;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&lt;PredictionForm onResult={setResult} /&gt;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{result &amp;&amp; &lt;ScoreCard result={result} /&gt;}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&lt;/div&gt;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Key code: FastAPI backend (main.py)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backend receives JSON, runs a rule-based scoring function, and returns a prediction: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@app.post('/predict')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predict(data: CompanyData):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score = mock_predict(data)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{ 'company_name': data.company_name,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'score': score, 'factors': [...] }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Expected output: A score card showing e.g. '40.0% distress probability' with a green Low Risk or red High Risk label, and a breakdown of the three input factors.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AI Prompt Journal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Prompt 1 — Learning React concepts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Prompt used: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"I would like to learn React and build a simple frontend and backend web application. My interest comes from my experience as a data scientist... Below is my learning plan. I would like your help guiding me through learning React in a practical, project-based way."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response summary: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AI provided plain-language explanations of React's core concepts — components, JSX, state, and props — with data science analogies. For example: React components are like scikit-learn Pipeline steps — modular, composable, and swappable. State is like a reactive cell in a spreadsheet; when it changes, everything depending on it updates automatically.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Evaluation: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Highly effective. Framing React through Python and data science concepts I already knew made the mental model click faster than learning it cold. The analogy between JSX curly braces and Python f-strings was particularly useful.</w:t>
      </w:r>
    </w:p>
    <w:p>
      <w:pPr>
        <w:spacing w:after="120"/>
      </w:pPr>
      <w:r>
        <w:t xml:space="preserve"/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Prompt 2 — Scaffolding the project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Prompt used: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"Help me work on this capstone project. I want to build the working codebase first. Not started yet. Keeping it simple."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response summary: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AI provided the full project scaffold: Vite setup commands, complete code for App.jsx, PredictionForm.jsx, ScoreCard.jsx, and main.py. Each file included inline comments explaining what each part does and why.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Evaluation: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Very helpful for getting unstuck quickly. Having working code to read and modify is faster for learning than building from a blank file. The inline comments made it easy to understand each decision.</w:t>
      </w:r>
    </w:p>
    <w:p>
      <w:pPr>
        <w:spacing w:after="120"/>
      </w:pPr>
      <w:r>
        <w:t xml:space="preserve"/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Prompt 3 — Debugging rendering issues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Prompt used: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"It's not rendering" / "Still showing Vite's default demo"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response summary: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Through a series of diagnostic steps (checking file contents with cat, reading the directory with ls), the AI identified three separate issues: wrong CSS import path, Vite creating a vanilla JS project instead of React, and the entry div having id='app' instead of id='root'.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Evaluation: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structured debugging approach — check the files before assuming what is wrong — was the most valuable part. It taught a debugging methodology, not just a fix.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Common Issues &amp; Fixes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60"/>
        <w:gridCol w:w="3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Vite default page still showing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App.jsx not yet replacing main.jsx entry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Replace src/main.js with React bootstrap code; rename to main.jsx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Failed to parse JSX — invalid JS syntax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File named main.js but contains JSX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Rename to main.jsx; update index.html script src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Blank page, no errors in terminal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index.html has id='app', React expects id='root'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Change &lt;div id='app'&gt; to &lt;div id='root'&gt; in index.html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Cannot find module './App.css'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Vite created style.css, not App.css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Change import './App.css' to import './style.css' in App.jsx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CORS error when calling FastAPI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Browser blocks cross-origin requests by default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CORSMiddleware to FastAPI allowing localhost:5173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Encoding error: Debt Ratio (0â€"1)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 dash pasted with wrong encoding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Replace with plain hyphen: Debt Ratio (0-1)</w:t>
            </w:r>
          </w:p>
        </w:tc>
      </w:tr>
    </w:tbl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References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Official Documentation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React — https://react.dev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Vite — https://vite.dev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FastAPI — https://fastapi.tiangolo.com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MDN Web Docs (JavaScript) — https://developer.mozilla.org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Further Learning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React tutorial (official) — https://react.dev/learn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FastAPI tutorial — https://fastapi.tiangolo.com/tutorial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Full Stack Open (free course) — https://fullstackopen.com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SHAP documentation — https://shap.readthedocs.io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Evaluation Criteria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Clarity &amp; completeness of documentation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 of GenAI for learning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Functionality of working example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Testing &amp; iteration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Creativity in chosen technology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10%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361E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2026-03-26T04:17:43.695Z</dcterms:created>
  <dcterms:modified xsi:type="dcterms:W3CDTF">2026-03-26T04:17:43.696Z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