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8F726" w14:textId="77777777" w:rsidR="00326FE2" w:rsidRDefault="00000000" w:rsidP="00ED40BF">
      <w:pPr>
        <w:pStyle w:val="Heading1"/>
        <w:spacing w:line="360" w:lineRule="auto"/>
        <w:jc w:val="center"/>
      </w:pPr>
      <w:r>
        <w:t xml:space="preserve">Byte &amp; Brew: </w:t>
      </w:r>
      <w:proofErr w:type="spellStart"/>
      <w:r>
        <w:t>CafeSpot</w:t>
      </w:r>
      <w:proofErr w:type="spellEnd"/>
      <w:r>
        <w:t xml:space="preserve"> Recommender</w:t>
      </w:r>
    </w:p>
    <w:p w14:paraId="327E393C" w14:textId="0357A514" w:rsidR="00326FE2" w:rsidRDefault="00000000" w:rsidP="00B1535E">
      <w:pPr>
        <w:spacing w:line="360" w:lineRule="auto"/>
      </w:pPr>
      <w:r>
        <w:rPr>
          <w:b/>
        </w:rPr>
        <w:t>Course:</w:t>
      </w:r>
      <w:r>
        <w:t xml:space="preserve"> </w:t>
      </w:r>
      <w:r w:rsidR="00B1012E" w:rsidRPr="00B1012E">
        <w:t>INTRODUCTION TO MACHINE LEARNING</w:t>
      </w:r>
      <w:r>
        <w:br/>
      </w:r>
      <w:r>
        <w:rPr>
          <w:b/>
        </w:rPr>
        <w:t>Instructor:</w:t>
      </w:r>
      <w:r>
        <w:t xml:space="preserve"> Dr. Armida P. Salazar</w:t>
      </w:r>
      <w:r>
        <w:br/>
      </w:r>
      <w:r>
        <w:rPr>
          <w:b/>
        </w:rPr>
        <w:t>Author</w:t>
      </w:r>
      <w:r w:rsidR="00B1535E">
        <w:rPr>
          <w:b/>
        </w:rPr>
        <w:t>s</w:t>
      </w:r>
      <w:r>
        <w:rPr>
          <w:b/>
        </w:rPr>
        <w:t>:</w:t>
      </w:r>
      <w:r>
        <w:t xml:space="preserve"> Rosemarie</w:t>
      </w:r>
      <w:r w:rsidR="00D41E18">
        <w:t xml:space="preserve"> Ann P.</w:t>
      </w:r>
      <w:r>
        <w:t xml:space="preserve"> Gailo</w:t>
      </w:r>
      <w:r w:rsidR="00D41E18">
        <w:t xml:space="preserve">, Moira N. Mercado, Angel </w:t>
      </w:r>
      <w:proofErr w:type="spellStart"/>
      <w:r w:rsidR="00D41E18">
        <w:t>Mhae</w:t>
      </w:r>
      <w:proofErr w:type="spellEnd"/>
      <w:r w:rsidR="00D41E18">
        <w:t xml:space="preserve"> D. </w:t>
      </w:r>
      <w:proofErr w:type="spellStart"/>
      <w:r w:rsidR="00D41E18">
        <w:t>Pardillo</w:t>
      </w:r>
      <w:proofErr w:type="spellEnd"/>
      <w:r w:rsidR="00D41E18">
        <w:t>, Pauleen Mae C. Rodriguez</w:t>
      </w:r>
      <w:r>
        <w:br/>
      </w:r>
      <w:r>
        <w:rPr>
          <w:b/>
        </w:rPr>
        <w:t>Date:</w:t>
      </w:r>
      <w:r>
        <w:t xml:space="preserve"> October </w:t>
      </w:r>
      <w:r w:rsidR="00AE0C3F">
        <w:t xml:space="preserve">15, </w:t>
      </w:r>
      <w:r>
        <w:t>2026</w:t>
      </w:r>
    </w:p>
    <w:p w14:paraId="2F6670C4" w14:textId="77777777" w:rsidR="00326FE2" w:rsidRDefault="00000000" w:rsidP="00B1535E">
      <w:pPr>
        <w:pStyle w:val="Heading3"/>
        <w:spacing w:line="360" w:lineRule="auto"/>
      </w:pPr>
      <w:r>
        <w:t>ABSTRACT</w:t>
      </w:r>
    </w:p>
    <w:p w14:paraId="0800CB00" w14:textId="581DDDB7" w:rsidR="00326FE2" w:rsidRDefault="00000000" w:rsidP="00F61E53">
      <w:pPr>
        <w:spacing w:line="360" w:lineRule="auto"/>
        <w:ind w:firstLine="720"/>
        <w:jc w:val="both"/>
      </w:pPr>
      <w:r>
        <w:t xml:space="preserve">The specialty coffee and café industry in urban areas has experienced rapid expansion, leading to </w:t>
      </w:r>
      <w:r w:rsidR="00560572" w:rsidRPr="00560572">
        <w:t>high competition between cafés</w:t>
      </w:r>
      <w:r>
        <w:t xml:space="preserve">. Location selection remains one of the most critical determinants of business longevity and commercial success. This study presents </w:t>
      </w:r>
      <w:r>
        <w:rPr>
          <w:b/>
        </w:rPr>
        <w:t xml:space="preserve">Byte &amp; Brew: </w:t>
      </w:r>
      <w:proofErr w:type="spellStart"/>
      <w:r>
        <w:rPr>
          <w:b/>
        </w:rPr>
        <w:t>CafeSpot</w:t>
      </w:r>
      <w:proofErr w:type="spellEnd"/>
      <w:r>
        <w:rPr>
          <w:b/>
        </w:rPr>
        <w:t xml:space="preserve"> Recommender</w:t>
      </w:r>
      <w:r>
        <w:t>, an end-to-end machine learning-driven spatial suitability decision support system designed to evaluate and predict prospective café success based on spatial coordinates, local pin code demographics, and customer review density. Utilizing a dataset structured into two distinct stages</w:t>
      </w:r>
      <w:r w:rsidR="00AE0C3F">
        <w:t xml:space="preserve"> </w:t>
      </w:r>
      <w:r>
        <w:t xml:space="preserve">an </w:t>
      </w:r>
      <w:r>
        <w:rPr>
          <w:b/>
        </w:rPr>
        <w:t>Original Raw Dataset</w:t>
      </w:r>
      <w:r>
        <w:t xml:space="preserve"> (340 venue records in </w:t>
      </w:r>
      <w:r>
        <w:rPr>
          <w:rStyle w:val="CodeChar"/>
        </w:rPr>
        <w:t>data/original/</w:t>
      </w:r>
      <w:r>
        <w:t xml:space="preserve">) and a </w:t>
      </w:r>
      <w:r>
        <w:rPr>
          <w:b/>
        </w:rPr>
        <w:t>Cleaned Processed Dataset</w:t>
      </w:r>
      <w:r>
        <w:t xml:space="preserve"> (326 verified venue records in </w:t>
      </w:r>
      <w:r>
        <w:rPr>
          <w:rStyle w:val="CodeChar"/>
        </w:rPr>
        <w:t>data/processed/</w:t>
      </w:r>
      <w:r>
        <w:t xml:space="preserve"> after filtering duplicates, out-of-bounds coordinates, and missing contact information)</w:t>
      </w:r>
      <w:r w:rsidR="0001769A">
        <w:t xml:space="preserve"> </w:t>
      </w:r>
      <w:r>
        <w:t>three candidate supervised machine learning algorithms</w:t>
      </w:r>
      <w:r w:rsidR="00AE0C3F">
        <w:t xml:space="preserve"> </w:t>
      </w:r>
      <w:r>
        <w:t>Support Vector Machines (SVM), k-Nearest Neighbors (</w:t>
      </w:r>
      <w:proofErr w:type="spellStart"/>
      <w:r>
        <w:t>kNN</w:t>
      </w:r>
      <w:proofErr w:type="spellEnd"/>
      <w:r>
        <w:t>), and Random Forest Ensembles</w:t>
      </w:r>
      <w:r w:rsidR="00AE0C3F">
        <w:t xml:space="preserve"> </w:t>
      </w:r>
      <w:r>
        <w:t xml:space="preserve">were constructed, normalized, and evaluated using 5-fold stratified cross-validation within the Orange Data Mining and scikit-learn frameworks. Model performance was evaluated across Area Under ROC Curve (AUC), Classification Accuracy (CA), Precision, F1-Score, and Matthews Correlation Coefficient (MCC). Experimental results indicate that the </w:t>
      </w:r>
      <w:r>
        <w:rPr>
          <w:b/>
        </w:rPr>
        <w:t>Support Vector Machine (SVM)</w:t>
      </w:r>
      <w:r>
        <w:t xml:space="preserve"> with a Radial Basis Function (RBF) kernel achieved superior spatial discriminative performance, securing the highest AUC (0.657), Classification Accuracy (0.468), Precision (0.515), and MCC (0.238), outperforming </w:t>
      </w:r>
      <w:proofErr w:type="spellStart"/>
      <w:r>
        <w:t>kNN</w:t>
      </w:r>
      <w:proofErr w:type="spellEnd"/>
      <w:r>
        <w:t xml:space="preserve"> (AUC 0.649) and Random Forest (AUC 0.621). The final SVM model was serialized (</w:t>
      </w:r>
      <w:proofErr w:type="spellStart"/>
      <w:r>
        <w:rPr>
          <w:rStyle w:val="CodeChar"/>
        </w:rPr>
        <w:t>clean_SVM_</w:t>
      </w:r>
      <w:proofErr w:type="gramStart"/>
      <w:r>
        <w:rPr>
          <w:rStyle w:val="CodeChar"/>
        </w:rPr>
        <w:t>model.pkcls</w:t>
      </w:r>
      <w:proofErr w:type="spellEnd"/>
      <w:proofErr w:type="gramEnd"/>
      <w:r>
        <w:t xml:space="preserve">) and integrated into an interactive web application powered by </w:t>
      </w:r>
      <w:proofErr w:type="spellStart"/>
      <w:r>
        <w:t>Streamlit</w:t>
      </w:r>
      <w:proofErr w:type="spellEnd"/>
      <w:r>
        <w:t xml:space="preserve"> and Folium, offering real-time GIS spatial mapping and </w:t>
      </w:r>
      <w:r w:rsidR="002768E4" w:rsidRPr="002768E4">
        <w:t>suitability scoring for students and other users</w:t>
      </w:r>
      <w:r>
        <w:t>.</w:t>
      </w:r>
    </w:p>
    <w:p w14:paraId="21787088" w14:textId="77777777" w:rsidR="00326FE2" w:rsidRDefault="00000000" w:rsidP="00B1535E">
      <w:pPr>
        <w:spacing w:line="360" w:lineRule="auto"/>
      </w:pPr>
      <w:r>
        <w:rPr>
          <w:b/>
        </w:rPr>
        <w:t>KEYWORDS:</w:t>
      </w:r>
      <w:r>
        <w:t xml:space="preserve"> Machine Learning, Support Vector Machine (SVM), Location Recommendation, Spatial Suitability, Orange Data Mining, </w:t>
      </w:r>
      <w:proofErr w:type="spellStart"/>
      <w:r>
        <w:t>Streamlit</w:t>
      </w:r>
      <w:proofErr w:type="spellEnd"/>
      <w:r>
        <w:t>, GIS Mapping.</w:t>
      </w:r>
    </w:p>
    <w:p w14:paraId="2481C75B" w14:textId="77777777" w:rsidR="00326FE2" w:rsidRDefault="00000000" w:rsidP="00B1535E">
      <w:pPr>
        <w:pStyle w:val="Heading2"/>
        <w:spacing w:line="360" w:lineRule="auto"/>
      </w:pPr>
      <w:r>
        <w:lastRenderedPageBreak/>
        <w:t>I. INTRODUCTION</w:t>
      </w:r>
    </w:p>
    <w:p w14:paraId="21C9BF82" w14:textId="77777777" w:rsidR="00326FE2" w:rsidRDefault="00000000" w:rsidP="00B1535E">
      <w:pPr>
        <w:pStyle w:val="Heading3"/>
        <w:spacing w:line="360" w:lineRule="auto"/>
      </w:pPr>
      <w:r>
        <w:t>A. Background</w:t>
      </w:r>
    </w:p>
    <w:p w14:paraId="067350A7" w14:textId="7278B092" w:rsidR="00BB1F34" w:rsidRPr="00BB1F34" w:rsidRDefault="00BB1F34" w:rsidP="00B1535E">
      <w:pPr>
        <w:pStyle w:val="Heading3"/>
        <w:spacing w:line="360" w:lineRule="auto"/>
        <w:ind w:firstLine="720"/>
        <w:jc w:val="both"/>
        <w:rPr>
          <w:b w:val="0"/>
          <w:sz w:val="22"/>
        </w:rPr>
      </w:pPr>
      <w:r w:rsidRPr="00BB1F34">
        <w:rPr>
          <w:b w:val="0"/>
          <w:sz w:val="22"/>
        </w:rPr>
        <w:t xml:space="preserve">For many students, a café is more than a place to buy coffee. It is where we finish group projects, cram before exams, and hang out with friends after class. But not every area has good cafés. Some areas have cafés that people love and keep coming back to, while others struggle to get good reviews, and a big part of that depends on location. This project, Byte &amp; Brew: </w:t>
      </w:r>
      <w:proofErr w:type="spellStart"/>
      <w:r w:rsidRPr="00BB1F34">
        <w:rPr>
          <w:b w:val="0"/>
          <w:sz w:val="22"/>
        </w:rPr>
        <w:t>CafeSpot</w:t>
      </w:r>
      <w:proofErr w:type="spellEnd"/>
      <w:r w:rsidRPr="00BB1F34">
        <w:rPr>
          <w:b w:val="0"/>
          <w:sz w:val="22"/>
        </w:rPr>
        <w:t xml:space="preserve"> Recommender, uses machine learning to recommend how suitable a location is for a café, based on its coordinates and review count.</w:t>
      </w:r>
    </w:p>
    <w:p w14:paraId="6BEBCB19" w14:textId="77777777" w:rsidR="00BB1F34" w:rsidRDefault="00BB1F34" w:rsidP="00B1535E">
      <w:pPr>
        <w:pStyle w:val="Heading3"/>
        <w:spacing w:line="360" w:lineRule="auto"/>
        <w:ind w:firstLine="720"/>
        <w:jc w:val="both"/>
        <w:rPr>
          <w:b w:val="0"/>
          <w:sz w:val="22"/>
        </w:rPr>
      </w:pPr>
      <w:r w:rsidRPr="00BB1F34">
        <w:rPr>
          <w:b w:val="0"/>
          <w:sz w:val="22"/>
        </w:rPr>
        <w:t>The global growth of urban coffee culture has transformed cafes from simple food and beverage outlets into vital social hubs, remote workspaces, and community centers [1]. In dense metropolitan hubs such as Bengaluru, India, the proliferation of independent coffee shops and specialty brew bars has created a saturated market environment. While consumer demand for high-quality coffee and co-working environments remains high, venue failure rates are significantly elevated due to sub-optimal location selection [1]. Traditional site selection relies heavily on manual surveys, intuition, or costly real estate consultancy, which often fail to capture subtle multi-dimensional geographical patterns.</w:t>
      </w:r>
    </w:p>
    <w:p w14:paraId="39A2FAB5" w14:textId="1B1ABDB0" w:rsidR="00326FE2" w:rsidRDefault="00000000" w:rsidP="00B1535E">
      <w:pPr>
        <w:pStyle w:val="Heading3"/>
        <w:spacing w:line="360" w:lineRule="auto"/>
        <w:jc w:val="both"/>
      </w:pPr>
      <w:r>
        <w:t>B. Problem Statement</w:t>
      </w:r>
    </w:p>
    <w:p w14:paraId="6D89BC1B" w14:textId="77777777" w:rsidR="006D3B03" w:rsidRDefault="006D3B03" w:rsidP="006D3B03">
      <w:pPr>
        <w:pStyle w:val="Heading3"/>
        <w:spacing w:line="360" w:lineRule="auto"/>
        <w:ind w:firstLine="720"/>
        <w:rPr>
          <w:b w:val="0"/>
          <w:sz w:val="22"/>
        </w:rPr>
      </w:pPr>
      <w:r w:rsidRPr="006D3B03">
        <w:rPr>
          <w:b w:val="0"/>
          <w:sz w:val="22"/>
        </w:rPr>
        <w:t>Finding a good café often means guessing, asking friends, or reading scattered reviews, even though a café’s location has a big effect on how well it is rated. Existing ways to judge a location are either subjective, like gut feeling, or too general, like manual surveys. There is a lack of easy, data-driven tools that use a location’s coordinates, postal code, and review count to sort it into clear rating tiers: Top Rated, Moderate, or Standard.</w:t>
      </w:r>
    </w:p>
    <w:p w14:paraId="7EDFD224" w14:textId="2FDA876A" w:rsidR="00326FE2" w:rsidRDefault="00000000" w:rsidP="00B1535E">
      <w:pPr>
        <w:pStyle w:val="Heading3"/>
        <w:spacing w:line="360" w:lineRule="auto"/>
      </w:pPr>
      <w:r>
        <w:t>C. Research Objectives</w:t>
      </w:r>
    </w:p>
    <w:p w14:paraId="6B8DA769" w14:textId="77777777" w:rsidR="00326FE2" w:rsidRDefault="00000000" w:rsidP="00B1535E">
      <w:pPr>
        <w:pStyle w:val="Heading4"/>
        <w:spacing w:line="360" w:lineRule="auto"/>
      </w:pPr>
      <w:r>
        <w:t>1. General Objective</w:t>
      </w:r>
    </w:p>
    <w:p w14:paraId="345C5C8F" w14:textId="77777777" w:rsidR="00326FE2" w:rsidRDefault="00000000" w:rsidP="00F61E53">
      <w:pPr>
        <w:spacing w:line="360" w:lineRule="auto"/>
        <w:ind w:firstLine="720"/>
        <w:jc w:val="both"/>
      </w:pPr>
      <w:r>
        <w:t xml:space="preserve">To design, train, evaluate, and deploy </w:t>
      </w:r>
      <w:r>
        <w:rPr>
          <w:b/>
        </w:rPr>
        <w:t xml:space="preserve">Byte &amp; Brew: </w:t>
      </w:r>
      <w:proofErr w:type="spellStart"/>
      <w:r>
        <w:rPr>
          <w:b/>
        </w:rPr>
        <w:t>CafeSpot</w:t>
      </w:r>
      <w:proofErr w:type="spellEnd"/>
      <w:r>
        <w:rPr>
          <w:b/>
        </w:rPr>
        <w:t xml:space="preserve"> Recommender</w:t>
      </w:r>
      <w:r>
        <w:t>, a machine learning framework and interactive decision-support web application that predicts urban café location suitability using geographical and market interaction data.</w:t>
      </w:r>
    </w:p>
    <w:p w14:paraId="5657A5B3" w14:textId="77777777" w:rsidR="00326FE2" w:rsidRDefault="00000000" w:rsidP="00B1535E">
      <w:pPr>
        <w:pStyle w:val="Heading4"/>
        <w:spacing w:line="360" w:lineRule="auto"/>
        <w:jc w:val="both"/>
      </w:pPr>
      <w:r>
        <w:lastRenderedPageBreak/>
        <w:t>2. Specific Objectives</w:t>
      </w:r>
    </w:p>
    <w:p w14:paraId="7B7CB65D" w14:textId="77777777" w:rsidR="00326FE2" w:rsidRDefault="00000000" w:rsidP="00B1535E">
      <w:pPr>
        <w:pStyle w:val="ListParagraph"/>
        <w:numPr>
          <w:ilvl w:val="0"/>
          <w:numId w:val="2"/>
        </w:numPr>
        <w:spacing w:line="360" w:lineRule="auto"/>
        <w:jc w:val="both"/>
      </w:pPr>
      <w:r>
        <w:t xml:space="preserve">To process raw urban café venue data from the </w:t>
      </w:r>
      <w:r>
        <w:rPr>
          <w:b/>
        </w:rPr>
        <w:t>Original Dataset</w:t>
      </w:r>
      <w:r>
        <w:t xml:space="preserve"> (</w:t>
      </w:r>
      <w:r>
        <w:rPr>
          <w:rStyle w:val="CodeChar"/>
        </w:rPr>
        <w:t>data/original/Data Test - Sheet1.csv</w:t>
      </w:r>
      <w:r>
        <w:t xml:space="preserve">, 340 records) into a verified, sanitized </w:t>
      </w:r>
      <w:r>
        <w:rPr>
          <w:b/>
        </w:rPr>
        <w:t>Cleaned Dataset</w:t>
      </w:r>
      <w:r>
        <w:t xml:space="preserve"> (</w:t>
      </w:r>
      <w:r>
        <w:rPr>
          <w:rStyle w:val="CodeChar"/>
        </w:rPr>
        <w:t>data/processed/cleaned_cafes.csv</w:t>
      </w:r>
      <w:r>
        <w:t>, 326 records) containing spatial coordinates (Latitude, Longitude), postal codes (Pin Code), customer ratings, review counts, and target class labels.</w:t>
      </w:r>
    </w:p>
    <w:p w14:paraId="7A6D1507" w14:textId="2835C71C" w:rsidR="00326FE2" w:rsidRDefault="00000000" w:rsidP="00B1535E">
      <w:pPr>
        <w:pStyle w:val="ListParagraph"/>
        <w:numPr>
          <w:ilvl w:val="0"/>
          <w:numId w:val="2"/>
        </w:numPr>
        <w:spacing w:line="360" w:lineRule="auto"/>
        <w:jc w:val="both"/>
      </w:pPr>
      <w:r>
        <w:t>To conduct rigorous Exploratory Data Analysis (EDA) with at least five meaningful visualizations comparing raw feature distributions against cleaned spatial density patterns.</w:t>
      </w:r>
    </w:p>
    <w:p w14:paraId="45CCA880" w14:textId="6D507C62" w:rsidR="00326FE2" w:rsidRDefault="00000000" w:rsidP="00B1535E">
      <w:pPr>
        <w:pStyle w:val="ListParagraph"/>
        <w:numPr>
          <w:ilvl w:val="0"/>
          <w:numId w:val="2"/>
        </w:numPr>
        <w:spacing w:line="360" w:lineRule="auto"/>
        <w:jc w:val="both"/>
      </w:pPr>
      <w:r>
        <w:t>To train, evaluate, and compare three permitted classification algorithms</w:t>
      </w:r>
      <w:r w:rsidR="00C94F97">
        <w:t xml:space="preserve"> </w:t>
      </w:r>
      <w:r>
        <w:t>Support Vector Machines (SVM), k-Nearest Neighbors (</w:t>
      </w:r>
      <w:proofErr w:type="spellStart"/>
      <w:r>
        <w:t>kNN</w:t>
      </w:r>
      <w:proofErr w:type="spellEnd"/>
      <w:r>
        <w:t>), and Random Forest</w:t>
      </w:r>
      <w:r w:rsidR="00C94F97">
        <w:t xml:space="preserve"> </w:t>
      </w:r>
      <w:r>
        <w:t>using 5-fold stratified cross-validation in Orange Data Mining and Python scikit-learn [3], [4].</w:t>
      </w:r>
    </w:p>
    <w:p w14:paraId="5769132F" w14:textId="77777777" w:rsidR="00326FE2" w:rsidRDefault="00000000" w:rsidP="00B1535E">
      <w:pPr>
        <w:pStyle w:val="ListParagraph"/>
        <w:numPr>
          <w:ilvl w:val="0"/>
          <w:numId w:val="2"/>
        </w:numPr>
        <w:spacing w:line="360" w:lineRule="auto"/>
        <w:jc w:val="both"/>
      </w:pPr>
      <w:r>
        <w:t>To identify the optimal classifier based on AUC, Precision, Accuracy, and MCC metrics, explicitly addressing the cost of False Positives versus False Negatives, and serialize the best model (</w:t>
      </w:r>
      <w:proofErr w:type="spellStart"/>
      <w:r>
        <w:rPr>
          <w:rStyle w:val="CodeChar"/>
        </w:rPr>
        <w:t>clean_SVM_</w:t>
      </w:r>
      <w:proofErr w:type="gramStart"/>
      <w:r>
        <w:rPr>
          <w:rStyle w:val="CodeChar"/>
        </w:rPr>
        <w:t>model.pkcls</w:t>
      </w:r>
      <w:proofErr w:type="spellEnd"/>
      <w:proofErr w:type="gramEnd"/>
      <w:r>
        <w:t>).</w:t>
      </w:r>
    </w:p>
    <w:p w14:paraId="7511E65C" w14:textId="43C0A40D" w:rsidR="00326FE2" w:rsidRDefault="00000000" w:rsidP="00B1535E">
      <w:pPr>
        <w:pStyle w:val="ListParagraph"/>
        <w:numPr>
          <w:ilvl w:val="0"/>
          <w:numId w:val="2"/>
        </w:numPr>
        <w:spacing w:line="360" w:lineRule="auto"/>
        <w:jc w:val="both"/>
      </w:pPr>
      <w:r>
        <w:t xml:space="preserve">To deploy the selected model into an interactive </w:t>
      </w:r>
      <w:proofErr w:type="spellStart"/>
      <w:r>
        <w:t>Streamlit</w:t>
      </w:r>
      <w:proofErr w:type="spellEnd"/>
      <w:r>
        <w:t xml:space="preserve"> and Folium GIS web application hosted on </w:t>
      </w:r>
      <w:proofErr w:type="spellStart"/>
      <w:r>
        <w:t>Streamlit</w:t>
      </w:r>
      <w:proofErr w:type="spellEnd"/>
      <w:r>
        <w:t xml:space="preserve"> Community Cloud (</w:t>
      </w:r>
      <w:r>
        <w:rPr>
          <w:rStyle w:val="CodeChar"/>
        </w:rPr>
        <w:t>https://cafespot-xcjc4cmlduy3hvkikas3bk.streamlit.app</w:t>
      </w:r>
      <w:r>
        <w:t>).</w:t>
      </w:r>
      <w:r w:rsidR="00C94F97">
        <w:t xml:space="preserve"> </w:t>
      </w:r>
    </w:p>
    <w:p w14:paraId="4ABF5407" w14:textId="77777777" w:rsidR="00326FE2" w:rsidRDefault="00000000" w:rsidP="00B1535E">
      <w:pPr>
        <w:pStyle w:val="Heading3"/>
        <w:spacing w:line="360" w:lineRule="auto"/>
        <w:jc w:val="both"/>
      </w:pPr>
      <w:r>
        <w:t>D. Significance of the Study</w:t>
      </w:r>
    </w:p>
    <w:p w14:paraId="35950443" w14:textId="7D02F167" w:rsidR="00512115" w:rsidRPr="00512115" w:rsidRDefault="00512115" w:rsidP="00430ED9">
      <w:pPr>
        <w:spacing w:line="360" w:lineRule="auto"/>
        <w:ind w:firstLine="720"/>
        <w:jc w:val="both"/>
        <w:rPr>
          <w:bCs/>
        </w:rPr>
      </w:pPr>
      <w:r w:rsidRPr="00512115">
        <w:rPr>
          <w:b/>
        </w:rPr>
        <w:t>Students and Café-Goers</w:t>
      </w:r>
      <w:r w:rsidRPr="00512115">
        <w:rPr>
          <w:bCs/>
        </w:rPr>
        <w:t xml:space="preserve"> Helps people see which areas are likely to have well-rated cafés, so they can find good places to study and hang out.</w:t>
      </w:r>
    </w:p>
    <w:p w14:paraId="29076D15" w14:textId="6555CCE8" w:rsidR="00326FE2" w:rsidRDefault="00000000" w:rsidP="00430ED9">
      <w:pPr>
        <w:spacing w:line="360" w:lineRule="auto"/>
        <w:ind w:firstLine="720"/>
        <w:jc w:val="both"/>
      </w:pPr>
      <w:r w:rsidRPr="00430ED9">
        <w:rPr>
          <w:b/>
        </w:rPr>
        <w:t>Café Entrepreneurs &amp; Small Business Owners</w:t>
      </w:r>
      <w:r>
        <w:t xml:space="preserve"> </w:t>
      </w:r>
      <w:r w:rsidR="00430ED9">
        <w:t>p</w:t>
      </w:r>
      <w:r>
        <w:t>rovides an objective, data-backed feasibility assessment tool to evaluate prospective locations before signing commercial leases.</w:t>
      </w:r>
    </w:p>
    <w:p w14:paraId="1CF07E9F" w14:textId="30B00E35" w:rsidR="00326FE2" w:rsidRDefault="00000000" w:rsidP="00430ED9">
      <w:pPr>
        <w:spacing w:line="360" w:lineRule="auto"/>
        <w:ind w:firstLine="720"/>
        <w:jc w:val="both"/>
      </w:pPr>
      <w:r w:rsidRPr="00430ED9">
        <w:rPr>
          <w:b/>
        </w:rPr>
        <w:t>Urban Planners &amp; Commercial Real Estate Agents</w:t>
      </w:r>
      <w:r>
        <w:t xml:space="preserve"> </w:t>
      </w:r>
      <w:r w:rsidR="00430ED9">
        <w:t>o</w:t>
      </w:r>
      <w:r>
        <w:t>ffers insights into commercial clustering density and consumer engagement hotspots across postal zones.</w:t>
      </w:r>
    </w:p>
    <w:p w14:paraId="513651E2" w14:textId="18CC2B94" w:rsidR="00326FE2" w:rsidRDefault="00000000" w:rsidP="00430ED9">
      <w:pPr>
        <w:spacing w:line="360" w:lineRule="auto"/>
        <w:ind w:firstLine="720"/>
        <w:jc w:val="both"/>
      </w:pPr>
      <w:r w:rsidRPr="00430ED9">
        <w:rPr>
          <w:b/>
        </w:rPr>
        <w:t>Applied Machine Learning Researchers</w:t>
      </w:r>
      <w:r w:rsidR="00430ED9" w:rsidRPr="00430ED9">
        <w:rPr>
          <w:b/>
        </w:rPr>
        <w:t xml:space="preserve"> </w:t>
      </w:r>
      <w:r w:rsidR="00430ED9">
        <w:t>d</w:t>
      </w:r>
      <w:r>
        <w:t>emonstrates an end-to-end integration pipeline connecting visual data science workflows (Orange Data Mining) with cloud-deployed Python web applications (</w:t>
      </w:r>
      <w:proofErr w:type="spellStart"/>
      <w:r>
        <w:t>Streamlit</w:t>
      </w:r>
      <w:proofErr w:type="spellEnd"/>
      <w:r>
        <w:t>).</w:t>
      </w:r>
    </w:p>
    <w:p w14:paraId="514BA861" w14:textId="77777777" w:rsidR="008B4A06" w:rsidRDefault="008B4A06">
      <w:pPr>
        <w:rPr>
          <w:b/>
          <w:sz w:val="24"/>
        </w:rPr>
      </w:pPr>
      <w:r>
        <w:br w:type="page"/>
      </w:r>
    </w:p>
    <w:p w14:paraId="2BF026D1" w14:textId="04E49C45" w:rsidR="00326FE2" w:rsidRDefault="00000000" w:rsidP="00B1535E">
      <w:pPr>
        <w:pStyle w:val="Heading3"/>
        <w:spacing w:line="360" w:lineRule="auto"/>
        <w:jc w:val="both"/>
      </w:pPr>
      <w:r>
        <w:lastRenderedPageBreak/>
        <w:t>E. Scope and Limitations</w:t>
      </w:r>
    </w:p>
    <w:p w14:paraId="370DDFFE" w14:textId="58E66BFB" w:rsidR="00326FE2" w:rsidRDefault="00000000" w:rsidP="00804217">
      <w:pPr>
        <w:spacing w:line="360" w:lineRule="auto"/>
        <w:ind w:firstLine="720"/>
        <w:jc w:val="both"/>
      </w:pPr>
      <w:r w:rsidRPr="00804217">
        <w:rPr>
          <w:b/>
        </w:rPr>
        <w:t>Geographical Scope</w:t>
      </w:r>
      <w:r>
        <w:t xml:space="preserve"> </w:t>
      </w:r>
      <w:r w:rsidR="00430ED9">
        <w:t>t</w:t>
      </w:r>
      <w:r w:rsidR="00BB1F34" w:rsidRPr="00BB1F34">
        <w:t>he study uses the Kaggle “Cafe data” dataset [5], which has 340 raw commercial café venues in urban Bengaluru, India, yielding 326 cleaned locations after spatial filtering. The data is not from the Philippines because we could not find a local café dataset on Kaggle. Because of this, the model may not match how cafés perform in Philippine cities</w:t>
      </w:r>
      <w:r>
        <w:t>.</w:t>
      </w:r>
    </w:p>
    <w:p w14:paraId="2A56D25D" w14:textId="4B72B919" w:rsidR="00326FE2" w:rsidRDefault="00000000" w:rsidP="00804217">
      <w:pPr>
        <w:spacing w:line="360" w:lineRule="auto"/>
        <w:ind w:firstLine="720"/>
        <w:jc w:val="both"/>
      </w:pPr>
      <w:r w:rsidRPr="00804217">
        <w:rPr>
          <w:b/>
        </w:rPr>
        <w:t>Feature Set</w:t>
      </w:r>
      <w:r>
        <w:t xml:space="preserve"> </w:t>
      </w:r>
      <w:r w:rsidR="00804217">
        <w:t>p</w:t>
      </w:r>
      <w:r w:rsidR="00BB1F34" w:rsidRPr="00BB1F34">
        <w:t>redictor variables are constrained to spatial parameters (`Latitude`, `Longitude`, `Pin Code`) and consumer engagement indicators (`</w:t>
      </w:r>
      <w:proofErr w:type="spellStart"/>
      <w:r w:rsidR="00BB1F34" w:rsidRPr="00BB1F34">
        <w:t>NumReview</w:t>
      </w:r>
      <w:proofErr w:type="spellEnd"/>
      <w:r w:rsidR="00BB1F34" w:rsidRPr="00BB1F34">
        <w:t>`). Financial overhead, rental prices, indoor seating capacity, and menu pricing were not included due to data availability constraints</w:t>
      </w:r>
      <w:r>
        <w:t>.</w:t>
      </w:r>
    </w:p>
    <w:p w14:paraId="205A4C3A" w14:textId="5C86D2E1" w:rsidR="00BB1F34" w:rsidRDefault="00BB1F34" w:rsidP="00804217">
      <w:pPr>
        <w:spacing w:line="360" w:lineRule="auto"/>
        <w:ind w:firstLine="720"/>
        <w:jc w:val="both"/>
      </w:pPr>
      <w:r w:rsidRPr="00804217">
        <w:rPr>
          <w:b/>
        </w:rPr>
        <w:t>Location Input</w:t>
      </w:r>
      <w:r>
        <w:t xml:space="preserve"> </w:t>
      </w:r>
      <w:r w:rsidR="00804217">
        <w:t>t</w:t>
      </w:r>
      <w:r w:rsidRPr="00BB1F34">
        <w:t xml:space="preserve">he </w:t>
      </w:r>
      <w:proofErr w:type="spellStart"/>
      <w:r w:rsidRPr="00BB1F34">
        <w:t>Streamlit</w:t>
      </w:r>
      <w:proofErr w:type="spellEnd"/>
      <w:r w:rsidRPr="00BB1F34">
        <w:t xml:space="preserve"> app depends on latitude and longitude values typed in by the user. It cannot give recommendations by pinning or choosing a place on the map</w:t>
      </w:r>
    </w:p>
    <w:p w14:paraId="5FD11160" w14:textId="456F40C9" w:rsidR="00326FE2" w:rsidRDefault="00000000" w:rsidP="00804217">
      <w:pPr>
        <w:spacing w:line="360" w:lineRule="auto"/>
        <w:ind w:firstLine="720"/>
        <w:jc w:val="both"/>
      </w:pPr>
      <w:r w:rsidRPr="00804217">
        <w:rPr>
          <w:b/>
        </w:rPr>
        <w:t>Model Frameworks</w:t>
      </w:r>
      <w:r>
        <w:t xml:space="preserve"> </w:t>
      </w:r>
      <w:r w:rsidR="00804217">
        <w:t>e</w:t>
      </w:r>
      <w:r w:rsidR="00BB1F34" w:rsidRPr="00BB1F34">
        <w:t xml:space="preserve">valuation is strictly restricted to three supervised classification algorithms (SVM, </w:t>
      </w:r>
      <w:proofErr w:type="spellStart"/>
      <w:r w:rsidR="00BB1F34" w:rsidRPr="00BB1F34">
        <w:t>kNN</w:t>
      </w:r>
      <w:proofErr w:type="spellEnd"/>
      <w:r w:rsidR="00BB1F34" w:rsidRPr="00BB1F34">
        <w:t>, Random Forest). Prohibited methods such as deep learning and pretrained foundation models were excluded</w:t>
      </w:r>
      <w:r w:rsidR="00BB1F34">
        <w:t>.</w:t>
      </w:r>
    </w:p>
    <w:p w14:paraId="729476AD" w14:textId="77777777" w:rsidR="00326FE2" w:rsidRDefault="00000000" w:rsidP="00B1535E">
      <w:pPr>
        <w:pStyle w:val="Heading3"/>
        <w:spacing w:line="360" w:lineRule="auto"/>
        <w:jc w:val="both"/>
      </w:pPr>
      <w:r>
        <w:t>F. Related Literature</w:t>
      </w:r>
    </w:p>
    <w:p w14:paraId="4499ACC7" w14:textId="1F33C180" w:rsidR="00326FE2" w:rsidRDefault="00BB1F34" w:rsidP="00F61E53">
      <w:pPr>
        <w:spacing w:line="360" w:lineRule="auto"/>
        <w:ind w:firstLine="720"/>
        <w:jc w:val="both"/>
      </w:pPr>
      <w:r w:rsidRPr="00BB1F34">
        <w:t>Site selection and spatial suitability modeling have evolved significantly with modern GIS (Geographic Information Systems) and machine learning [1]. Previous studies have used machine learning to recommend store locations from location and competitor data [1]. Non-linear models, such as Support Vector Classifiers with Radial Basis Function (RBF) kernels, can capture complex, irregular patterns in location data because they build non-linear decision boundaries in higher-dimensional feature spaces.</w:t>
      </w:r>
    </w:p>
    <w:p w14:paraId="568637B7" w14:textId="77777777" w:rsidR="00326FE2" w:rsidRDefault="00000000" w:rsidP="00B1535E">
      <w:pPr>
        <w:pStyle w:val="Heading2"/>
        <w:spacing w:line="360" w:lineRule="auto"/>
      </w:pPr>
      <w:r>
        <w:t>II. METHODS</w:t>
      </w:r>
    </w:p>
    <w:p w14:paraId="7614571F" w14:textId="77777777" w:rsidR="00326FE2" w:rsidRDefault="00000000" w:rsidP="00B1535E">
      <w:pPr>
        <w:pStyle w:val="Heading3"/>
        <w:spacing w:line="360" w:lineRule="auto"/>
      </w:pPr>
      <w:r>
        <w:t>A. Dataset Structure (Original vs. Cleaned)</w:t>
      </w:r>
    </w:p>
    <w:p w14:paraId="055F32D5" w14:textId="77777777" w:rsidR="00326FE2" w:rsidRDefault="00000000" w:rsidP="00B1535E">
      <w:pPr>
        <w:spacing w:line="360" w:lineRule="auto"/>
        <w:jc w:val="both"/>
      </w:pPr>
      <w:r>
        <w:t>The dataset pipeline is divided into two distinct data stages:</w:t>
      </w:r>
    </w:p>
    <w:p w14:paraId="302DBE84" w14:textId="77777777" w:rsidR="00326FE2" w:rsidRDefault="00000000" w:rsidP="00B1535E">
      <w:pPr>
        <w:pStyle w:val="ListParagraph"/>
        <w:numPr>
          <w:ilvl w:val="0"/>
          <w:numId w:val="5"/>
        </w:numPr>
        <w:spacing w:line="360" w:lineRule="auto"/>
        <w:jc w:val="both"/>
      </w:pPr>
      <w:r>
        <w:rPr>
          <w:b/>
        </w:rPr>
        <w:t>Original Raw Dataset (</w:t>
      </w:r>
      <w:r>
        <w:rPr>
          <w:rStyle w:val="CodeChar"/>
          <w:b/>
        </w:rPr>
        <w:t>data/original/Data Test - Sheet1.csv</w:t>
      </w:r>
      <w:r>
        <w:rPr>
          <w:b/>
        </w:rPr>
        <w:t>):</w:t>
      </w:r>
    </w:p>
    <w:p w14:paraId="65F29D13" w14:textId="77777777" w:rsidR="00326FE2" w:rsidRDefault="00000000" w:rsidP="00B1535E">
      <w:pPr>
        <w:pStyle w:val="ListParagraph"/>
        <w:numPr>
          <w:ilvl w:val="1"/>
          <w:numId w:val="6"/>
        </w:numPr>
        <w:spacing w:line="360" w:lineRule="auto"/>
        <w:jc w:val="both"/>
      </w:pPr>
      <w:r>
        <w:rPr>
          <w:b/>
        </w:rPr>
        <w:t>Size:</w:t>
      </w:r>
      <w:r>
        <w:t xml:space="preserve"> 340 venue records with 9 raw attributes.</w:t>
      </w:r>
    </w:p>
    <w:p w14:paraId="2780DAEA" w14:textId="4CB209FB" w:rsidR="00326FE2" w:rsidRDefault="00000000" w:rsidP="00B1535E">
      <w:pPr>
        <w:pStyle w:val="ListParagraph"/>
        <w:numPr>
          <w:ilvl w:val="1"/>
          <w:numId w:val="6"/>
        </w:numPr>
        <w:spacing w:line="360" w:lineRule="auto"/>
        <w:jc w:val="both"/>
      </w:pPr>
      <w:r>
        <w:rPr>
          <w:b/>
        </w:rPr>
        <w:t>Characteristics:</w:t>
      </w:r>
      <w:r>
        <w:t xml:space="preserve"> </w:t>
      </w:r>
      <w:r w:rsidR="00BB1F34" w:rsidRPr="00BB1F34">
        <w:t>Taken from the Kaggle ‘Cafe data’ dataset [5]</w:t>
      </w:r>
      <w:r>
        <w:t>; contains unformatted phone strings, missing directory links, unverified spatial coordinates, and unscaled review metrics.</w:t>
      </w:r>
    </w:p>
    <w:p w14:paraId="4BD2EFB9" w14:textId="77777777" w:rsidR="008B4A06" w:rsidRDefault="008B4A06" w:rsidP="00C94F97">
      <w:pPr>
        <w:pStyle w:val="ListParagraph"/>
        <w:spacing w:line="360" w:lineRule="auto"/>
        <w:ind w:left="1440"/>
        <w:jc w:val="both"/>
      </w:pPr>
    </w:p>
    <w:p w14:paraId="155B03E6" w14:textId="77777777" w:rsidR="00326FE2" w:rsidRDefault="00000000" w:rsidP="00B1535E">
      <w:pPr>
        <w:pStyle w:val="ListParagraph"/>
        <w:numPr>
          <w:ilvl w:val="0"/>
          <w:numId w:val="5"/>
        </w:numPr>
        <w:spacing w:line="360" w:lineRule="auto"/>
        <w:jc w:val="both"/>
      </w:pPr>
      <w:r>
        <w:rPr>
          <w:b/>
        </w:rPr>
        <w:lastRenderedPageBreak/>
        <w:t>Cleaned Processed Dataset (</w:t>
      </w:r>
      <w:r>
        <w:rPr>
          <w:rStyle w:val="CodeChar"/>
          <w:b/>
        </w:rPr>
        <w:t>data/processed/cleaned_cafes.csv</w:t>
      </w:r>
      <w:r>
        <w:rPr>
          <w:b/>
        </w:rPr>
        <w:t>):</w:t>
      </w:r>
    </w:p>
    <w:p w14:paraId="5FB14D91" w14:textId="77777777" w:rsidR="00326FE2" w:rsidRDefault="00000000" w:rsidP="00B1535E">
      <w:pPr>
        <w:pStyle w:val="ListParagraph"/>
        <w:numPr>
          <w:ilvl w:val="1"/>
          <w:numId w:val="7"/>
        </w:numPr>
        <w:spacing w:line="360" w:lineRule="auto"/>
        <w:jc w:val="both"/>
      </w:pPr>
      <w:r>
        <w:rPr>
          <w:b/>
        </w:rPr>
        <w:t>Size:</w:t>
      </w:r>
      <w:r>
        <w:t xml:space="preserve"> 326 verified venue records with 10 structured attributes.</w:t>
      </w:r>
    </w:p>
    <w:p w14:paraId="2FF9AAAA" w14:textId="77777777" w:rsidR="00326FE2" w:rsidRDefault="00000000" w:rsidP="00B1535E">
      <w:pPr>
        <w:pStyle w:val="ListParagraph"/>
        <w:numPr>
          <w:ilvl w:val="1"/>
          <w:numId w:val="7"/>
        </w:numPr>
        <w:spacing w:line="360" w:lineRule="auto"/>
        <w:jc w:val="both"/>
      </w:pPr>
      <w:r>
        <w:rPr>
          <w:b/>
        </w:rPr>
        <w:t>Characteristics:</w:t>
      </w:r>
      <w:r>
        <w:t xml:space="preserve"> Outliers, invalid spatial coordinates, duplicate directory listings, and missing phone/web entries were filtered out; spatial coordinates were verified against open WGS84 postal databases; and a discretized operational target (</w:t>
      </w:r>
      <w:r>
        <w:rPr>
          <w:rStyle w:val="CodeChar"/>
        </w:rPr>
        <w:t>Target</w:t>
      </w:r>
      <w:r>
        <w:t>) was appended.</w:t>
      </w:r>
    </w:p>
    <w:p w14:paraId="0067AFCF" w14:textId="77777777" w:rsidR="00D60F4E" w:rsidRDefault="00D60F4E" w:rsidP="00B1535E">
      <w:pPr>
        <w:pStyle w:val="ListParagraph"/>
        <w:spacing w:line="360" w:lineRule="auto"/>
        <w:ind w:left="1440"/>
      </w:pPr>
    </w:p>
    <w:tbl>
      <w:tblPr>
        <w:tblStyle w:val="TableGrid"/>
        <w:tblW w:w="0" w:type="auto"/>
        <w:tblLayout w:type="fixed"/>
        <w:tblLook w:val="0420" w:firstRow="1" w:lastRow="0" w:firstColumn="0" w:lastColumn="0" w:noHBand="0" w:noVBand="1"/>
      </w:tblPr>
      <w:tblGrid>
        <w:gridCol w:w="2340"/>
        <w:gridCol w:w="2340"/>
        <w:gridCol w:w="2340"/>
        <w:gridCol w:w="2340"/>
      </w:tblGrid>
      <w:tr w:rsidR="00326FE2" w14:paraId="426F72AF" w14:textId="77777777">
        <w:trPr>
          <w:tblHeader/>
        </w:trPr>
        <w:tc>
          <w:tcPr>
            <w:tcW w:w="2340" w:type="dxa"/>
            <w:shd w:val="clear" w:color="auto" w:fill="F2F2F2"/>
          </w:tcPr>
          <w:p w14:paraId="18150052" w14:textId="77777777" w:rsidR="00326FE2" w:rsidRDefault="00000000" w:rsidP="00B1535E">
            <w:pPr>
              <w:spacing w:line="360" w:lineRule="auto"/>
            </w:pPr>
            <w:r>
              <w:t>Attribute</w:t>
            </w:r>
          </w:p>
        </w:tc>
        <w:tc>
          <w:tcPr>
            <w:tcW w:w="2340" w:type="dxa"/>
            <w:shd w:val="clear" w:color="auto" w:fill="F2F2F2"/>
          </w:tcPr>
          <w:p w14:paraId="78BA04FB" w14:textId="77777777" w:rsidR="00326FE2" w:rsidRDefault="00000000" w:rsidP="00B1535E">
            <w:pPr>
              <w:spacing w:line="360" w:lineRule="auto"/>
            </w:pPr>
            <w:r>
              <w:t>Data Stage</w:t>
            </w:r>
          </w:p>
        </w:tc>
        <w:tc>
          <w:tcPr>
            <w:tcW w:w="2340" w:type="dxa"/>
            <w:shd w:val="clear" w:color="auto" w:fill="F2F2F2"/>
          </w:tcPr>
          <w:p w14:paraId="135DFE0F" w14:textId="77777777" w:rsidR="00326FE2" w:rsidRDefault="00000000" w:rsidP="00B1535E">
            <w:pPr>
              <w:spacing w:line="360" w:lineRule="auto"/>
            </w:pPr>
            <w:r>
              <w:t>Data Type</w:t>
            </w:r>
          </w:p>
        </w:tc>
        <w:tc>
          <w:tcPr>
            <w:tcW w:w="2340" w:type="dxa"/>
            <w:shd w:val="clear" w:color="auto" w:fill="F2F2F2"/>
          </w:tcPr>
          <w:p w14:paraId="17E83615" w14:textId="77777777" w:rsidR="00326FE2" w:rsidRDefault="00000000" w:rsidP="00B1535E">
            <w:pPr>
              <w:spacing w:line="360" w:lineRule="auto"/>
            </w:pPr>
            <w:r>
              <w:t>Description</w:t>
            </w:r>
          </w:p>
        </w:tc>
      </w:tr>
      <w:tr w:rsidR="00326FE2" w14:paraId="59CDA185" w14:textId="77777777">
        <w:tc>
          <w:tcPr>
            <w:tcW w:w="2340" w:type="dxa"/>
          </w:tcPr>
          <w:p w14:paraId="488F801C" w14:textId="77777777" w:rsidR="00326FE2" w:rsidRDefault="00000000" w:rsidP="00B1535E">
            <w:pPr>
              <w:spacing w:line="360" w:lineRule="auto"/>
            </w:pPr>
            <w:r>
              <w:rPr>
                <w:rStyle w:val="CodeChar"/>
              </w:rPr>
              <w:t>Company Name</w:t>
            </w:r>
          </w:p>
        </w:tc>
        <w:tc>
          <w:tcPr>
            <w:tcW w:w="2340" w:type="dxa"/>
          </w:tcPr>
          <w:p w14:paraId="44329886" w14:textId="77777777" w:rsidR="00326FE2" w:rsidRDefault="00000000" w:rsidP="00B1535E">
            <w:pPr>
              <w:spacing w:line="360" w:lineRule="auto"/>
            </w:pPr>
            <w:r>
              <w:t xml:space="preserve">Original &amp; </w:t>
            </w:r>
            <w:proofErr w:type="gramStart"/>
            <w:r>
              <w:t>Cleaned</w:t>
            </w:r>
            <w:proofErr w:type="gramEnd"/>
          </w:p>
        </w:tc>
        <w:tc>
          <w:tcPr>
            <w:tcW w:w="2340" w:type="dxa"/>
          </w:tcPr>
          <w:p w14:paraId="64122B2A" w14:textId="77777777" w:rsidR="00326FE2" w:rsidRDefault="00000000" w:rsidP="00B1535E">
            <w:pPr>
              <w:spacing w:line="360" w:lineRule="auto"/>
            </w:pPr>
            <w:r>
              <w:t>String</w:t>
            </w:r>
          </w:p>
        </w:tc>
        <w:tc>
          <w:tcPr>
            <w:tcW w:w="2340" w:type="dxa"/>
          </w:tcPr>
          <w:p w14:paraId="280EC5F9" w14:textId="77777777" w:rsidR="00326FE2" w:rsidRDefault="00000000" w:rsidP="00B1535E">
            <w:pPr>
              <w:spacing w:line="360" w:lineRule="auto"/>
            </w:pPr>
            <w:r>
              <w:t>Commercial venue title</w:t>
            </w:r>
          </w:p>
        </w:tc>
      </w:tr>
      <w:tr w:rsidR="00326FE2" w14:paraId="669C428C" w14:textId="77777777">
        <w:tc>
          <w:tcPr>
            <w:tcW w:w="2340" w:type="dxa"/>
          </w:tcPr>
          <w:p w14:paraId="40BA50C5" w14:textId="77777777" w:rsidR="00326FE2" w:rsidRDefault="00000000" w:rsidP="00B1535E">
            <w:pPr>
              <w:spacing w:line="360" w:lineRule="auto"/>
            </w:pPr>
            <w:r>
              <w:rPr>
                <w:rStyle w:val="CodeChar"/>
              </w:rPr>
              <w:t>Address</w:t>
            </w:r>
          </w:p>
        </w:tc>
        <w:tc>
          <w:tcPr>
            <w:tcW w:w="2340" w:type="dxa"/>
          </w:tcPr>
          <w:p w14:paraId="46B96D28" w14:textId="77777777" w:rsidR="00326FE2" w:rsidRDefault="00000000" w:rsidP="00B1535E">
            <w:pPr>
              <w:spacing w:line="360" w:lineRule="auto"/>
            </w:pPr>
            <w:r>
              <w:t xml:space="preserve">Original &amp; </w:t>
            </w:r>
            <w:proofErr w:type="gramStart"/>
            <w:r>
              <w:t>Cleaned</w:t>
            </w:r>
            <w:proofErr w:type="gramEnd"/>
          </w:p>
        </w:tc>
        <w:tc>
          <w:tcPr>
            <w:tcW w:w="2340" w:type="dxa"/>
          </w:tcPr>
          <w:p w14:paraId="529D7E55" w14:textId="77777777" w:rsidR="00326FE2" w:rsidRDefault="00000000" w:rsidP="00B1535E">
            <w:pPr>
              <w:spacing w:line="360" w:lineRule="auto"/>
            </w:pPr>
            <w:r>
              <w:t>String</w:t>
            </w:r>
          </w:p>
        </w:tc>
        <w:tc>
          <w:tcPr>
            <w:tcW w:w="2340" w:type="dxa"/>
          </w:tcPr>
          <w:p w14:paraId="7F0464CF" w14:textId="77777777" w:rsidR="00326FE2" w:rsidRDefault="00000000" w:rsidP="00B1535E">
            <w:pPr>
              <w:spacing w:line="360" w:lineRule="auto"/>
            </w:pPr>
            <w:r>
              <w:t>Physical street address line</w:t>
            </w:r>
          </w:p>
        </w:tc>
      </w:tr>
      <w:tr w:rsidR="00326FE2" w14:paraId="643055A2" w14:textId="77777777">
        <w:tc>
          <w:tcPr>
            <w:tcW w:w="2340" w:type="dxa"/>
          </w:tcPr>
          <w:p w14:paraId="13B1DDB0" w14:textId="77777777" w:rsidR="00326FE2" w:rsidRDefault="00000000" w:rsidP="00B1535E">
            <w:pPr>
              <w:spacing w:line="360" w:lineRule="auto"/>
            </w:pPr>
            <w:r>
              <w:rPr>
                <w:rStyle w:val="CodeChar"/>
              </w:rPr>
              <w:t>Phone</w:t>
            </w:r>
          </w:p>
        </w:tc>
        <w:tc>
          <w:tcPr>
            <w:tcW w:w="2340" w:type="dxa"/>
          </w:tcPr>
          <w:p w14:paraId="299260D6" w14:textId="77777777" w:rsidR="00326FE2" w:rsidRDefault="00000000" w:rsidP="00B1535E">
            <w:pPr>
              <w:spacing w:line="360" w:lineRule="auto"/>
            </w:pPr>
            <w:r>
              <w:t xml:space="preserve">Original &amp; </w:t>
            </w:r>
            <w:proofErr w:type="gramStart"/>
            <w:r>
              <w:t>Cleaned</w:t>
            </w:r>
            <w:proofErr w:type="gramEnd"/>
          </w:p>
        </w:tc>
        <w:tc>
          <w:tcPr>
            <w:tcW w:w="2340" w:type="dxa"/>
          </w:tcPr>
          <w:p w14:paraId="6F99B88C" w14:textId="77777777" w:rsidR="00326FE2" w:rsidRDefault="00000000" w:rsidP="00B1535E">
            <w:pPr>
              <w:spacing w:line="360" w:lineRule="auto"/>
            </w:pPr>
            <w:r>
              <w:t>String</w:t>
            </w:r>
          </w:p>
        </w:tc>
        <w:tc>
          <w:tcPr>
            <w:tcW w:w="2340" w:type="dxa"/>
          </w:tcPr>
          <w:p w14:paraId="7749C5A5" w14:textId="77777777" w:rsidR="00326FE2" w:rsidRDefault="00000000" w:rsidP="00B1535E">
            <w:pPr>
              <w:spacing w:line="360" w:lineRule="auto"/>
            </w:pPr>
            <w:r>
              <w:t>Contact telephone number (imputed/formatted)</w:t>
            </w:r>
          </w:p>
        </w:tc>
      </w:tr>
      <w:tr w:rsidR="00326FE2" w14:paraId="2BF42088" w14:textId="77777777">
        <w:tc>
          <w:tcPr>
            <w:tcW w:w="2340" w:type="dxa"/>
          </w:tcPr>
          <w:p w14:paraId="2D520A16" w14:textId="77777777" w:rsidR="00326FE2" w:rsidRDefault="00000000" w:rsidP="00B1535E">
            <w:pPr>
              <w:spacing w:line="360" w:lineRule="auto"/>
            </w:pPr>
            <w:r>
              <w:rPr>
                <w:rStyle w:val="CodeChar"/>
              </w:rPr>
              <w:t>Link</w:t>
            </w:r>
          </w:p>
        </w:tc>
        <w:tc>
          <w:tcPr>
            <w:tcW w:w="2340" w:type="dxa"/>
          </w:tcPr>
          <w:p w14:paraId="3F59A67D" w14:textId="77777777" w:rsidR="00326FE2" w:rsidRDefault="00000000" w:rsidP="00B1535E">
            <w:pPr>
              <w:spacing w:line="360" w:lineRule="auto"/>
            </w:pPr>
            <w:r>
              <w:t xml:space="preserve">Original &amp; </w:t>
            </w:r>
            <w:proofErr w:type="gramStart"/>
            <w:r>
              <w:t>Cleaned</w:t>
            </w:r>
            <w:proofErr w:type="gramEnd"/>
          </w:p>
        </w:tc>
        <w:tc>
          <w:tcPr>
            <w:tcW w:w="2340" w:type="dxa"/>
          </w:tcPr>
          <w:p w14:paraId="6D54E199" w14:textId="77777777" w:rsidR="00326FE2" w:rsidRDefault="00000000" w:rsidP="00B1535E">
            <w:pPr>
              <w:spacing w:line="360" w:lineRule="auto"/>
            </w:pPr>
            <w:r>
              <w:t>String</w:t>
            </w:r>
          </w:p>
        </w:tc>
        <w:tc>
          <w:tcPr>
            <w:tcW w:w="2340" w:type="dxa"/>
          </w:tcPr>
          <w:p w14:paraId="6C5FA2C4" w14:textId="77777777" w:rsidR="00326FE2" w:rsidRDefault="00000000" w:rsidP="00B1535E">
            <w:pPr>
              <w:spacing w:line="360" w:lineRule="auto"/>
            </w:pPr>
            <w:r>
              <w:t>Online web directory URL</w:t>
            </w:r>
          </w:p>
        </w:tc>
      </w:tr>
      <w:tr w:rsidR="00326FE2" w14:paraId="774F9B1A" w14:textId="77777777">
        <w:tc>
          <w:tcPr>
            <w:tcW w:w="2340" w:type="dxa"/>
          </w:tcPr>
          <w:p w14:paraId="4F90C777" w14:textId="77777777" w:rsidR="00326FE2" w:rsidRDefault="00000000" w:rsidP="00B1535E">
            <w:pPr>
              <w:spacing w:line="360" w:lineRule="auto"/>
            </w:pPr>
            <w:r>
              <w:rPr>
                <w:rStyle w:val="CodeChar"/>
              </w:rPr>
              <w:t>Rating</w:t>
            </w:r>
          </w:p>
        </w:tc>
        <w:tc>
          <w:tcPr>
            <w:tcW w:w="2340" w:type="dxa"/>
          </w:tcPr>
          <w:p w14:paraId="0040F3B4" w14:textId="77777777" w:rsidR="00326FE2" w:rsidRDefault="00000000" w:rsidP="00B1535E">
            <w:pPr>
              <w:spacing w:line="360" w:lineRule="auto"/>
            </w:pPr>
            <w:r>
              <w:t xml:space="preserve">Original &amp; </w:t>
            </w:r>
            <w:proofErr w:type="gramStart"/>
            <w:r>
              <w:t>Cleaned</w:t>
            </w:r>
            <w:proofErr w:type="gramEnd"/>
          </w:p>
        </w:tc>
        <w:tc>
          <w:tcPr>
            <w:tcW w:w="2340" w:type="dxa"/>
          </w:tcPr>
          <w:p w14:paraId="56D20134" w14:textId="77777777" w:rsidR="00326FE2" w:rsidRDefault="00000000" w:rsidP="00B1535E">
            <w:pPr>
              <w:spacing w:line="360" w:lineRule="auto"/>
            </w:pPr>
            <w:r>
              <w:t>Float</w:t>
            </w:r>
          </w:p>
        </w:tc>
        <w:tc>
          <w:tcPr>
            <w:tcW w:w="2340" w:type="dxa"/>
          </w:tcPr>
          <w:p w14:paraId="5185064D" w14:textId="77777777" w:rsidR="00326FE2" w:rsidRDefault="00000000" w:rsidP="00B1535E">
            <w:pPr>
              <w:spacing w:line="360" w:lineRule="auto"/>
            </w:pPr>
            <w:r>
              <w:t>Numerical user rating (scale 1.0 to 5.0)</w:t>
            </w:r>
          </w:p>
        </w:tc>
      </w:tr>
      <w:tr w:rsidR="00326FE2" w14:paraId="449BBB5F" w14:textId="77777777">
        <w:tc>
          <w:tcPr>
            <w:tcW w:w="2340" w:type="dxa"/>
          </w:tcPr>
          <w:p w14:paraId="43FE1A33" w14:textId="77777777" w:rsidR="00326FE2" w:rsidRDefault="00000000" w:rsidP="00B1535E">
            <w:pPr>
              <w:spacing w:line="360" w:lineRule="auto"/>
            </w:pPr>
            <w:proofErr w:type="spellStart"/>
            <w:r>
              <w:rPr>
                <w:rStyle w:val="CodeChar"/>
              </w:rPr>
              <w:t>NumReview</w:t>
            </w:r>
            <w:proofErr w:type="spellEnd"/>
          </w:p>
        </w:tc>
        <w:tc>
          <w:tcPr>
            <w:tcW w:w="2340" w:type="dxa"/>
          </w:tcPr>
          <w:p w14:paraId="063FE3C8" w14:textId="77777777" w:rsidR="00326FE2" w:rsidRDefault="00000000" w:rsidP="00B1535E">
            <w:pPr>
              <w:spacing w:line="360" w:lineRule="auto"/>
            </w:pPr>
            <w:r>
              <w:t xml:space="preserve">Original &amp; </w:t>
            </w:r>
            <w:proofErr w:type="gramStart"/>
            <w:r>
              <w:t>Cleaned</w:t>
            </w:r>
            <w:proofErr w:type="gramEnd"/>
          </w:p>
        </w:tc>
        <w:tc>
          <w:tcPr>
            <w:tcW w:w="2340" w:type="dxa"/>
          </w:tcPr>
          <w:p w14:paraId="5C122D8C" w14:textId="77777777" w:rsidR="00326FE2" w:rsidRDefault="00000000" w:rsidP="00B1535E">
            <w:pPr>
              <w:spacing w:line="360" w:lineRule="auto"/>
            </w:pPr>
            <w:r>
              <w:t>Integer</w:t>
            </w:r>
          </w:p>
        </w:tc>
        <w:tc>
          <w:tcPr>
            <w:tcW w:w="2340" w:type="dxa"/>
          </w:tcPr>
          <w:p w14:paraId="406A2F0C" w14:textId="77777777" w:rsidR="00326FE2" w:rsidRDefault="00000000" w:rsidP="00B1535E">
            <w:pPr>
              <w:spacing w:line="360" w:lineRule="auto"/>
            </w:pPr>
            <w:r>
              <w:t>Total count of customer reviews submitted</w:t>
            </w:r>
          </w:p>
        </w:tc>
      </w:tr>
      <w:tr w:rsidR="00326FE2" w14:paraId="44C77182" w14:textId="77777777">
        <w:tc>
          <w:tcPr>
            <w:tcW w:w="2340" w:type="dxa"/>
          </w:tcPr>
          <w:p w14:paraId="25700773" w14:textId="77777777" w:rsidR="00326FE2" w:rsidRDefault="00000000" w:rsidP="00B1535E">
            <w:pPr>
              <w:spacing w:line="360" w:lineRule="auto"/>
            </w:pPr>
            <w:r>
              <w:rPr>
                <w:rStyle w:val="CodeChar"/>
              </w:rPr>
              <w:t>Pin Code</w:t>
            </w:r>
          </w:p>
        </w:tc>
        <w:tc>
          <w:tcPr>
            <w:tcW w:w="2340" w:type="dxa"/>
          </w:tcPr>
          <w:p w14:paraId="55DA9BBF" w14:textId="77777777" w:rsidR="00326FE2" w:rsidRDefault="00000000" w:rsidP="00B1535E">
            <w:pPr>
              <w:spacing w:line="360" w:lineRule="auto"/>
            </w:pPr>
            <w:r>
              <w:t xml:space="preserve">Original &amp; </w:t>
            </w:r>
            <w:proofErr w:type="gramStart"/>
            <w:r>
              <w:t>Cleaned</w:t>
            </w:r>
            <w:proofErr w:type="gramEnd"/>
          </w:p>
        </w:tc>
        <w:tc>
          <w:tcPr>
            <w:tcW w:w="2340" w:type="dxa"/>
          </w:tcPr>
          <w:p w14:paraId="3E95C77A" w14:textId="77777777" w:rsidR="00326FE2" w:rsidRDefault="00000000" w:rsidP="00B1535E">
            <w:pPr>
              <w:spacing w:line="360" w:lineRule="auto"/>
            </w:pPr>
            <w:r>
              <w:t>Integer / Continuous</w:t>
            </w:r>
          </w:p>
        </w:tc>
        <w:tc>
          <w:tcPr>
            <w:tcW w:w="2340" w:type="dxa"/>
          </w:tcPr>
          <w:p w14:paraId="13126C0A" w14:textId="77777777" w:rsidR="00326FE2" w:rsidRDefault="00000000" w:rsidP="00B1535E">
            <w:pPr>
              <w:spacing w:line="360" w:lineRule="auto"/>
            </w:pPr>
            <w:r>
              <w:t>Area postal code (e.g., 560001)</w:t>
            </w:r>
          </w:p>
        </w:tc>
      </w:tr>
      <w:tr w:rsidR="00326FE2" w14:paraId="2D66BEEF" w14:textId="77777777">
        <w:tc>
          <w:tcPr>
            <w:tcW w:w="2340" w:type="dxa"/>
          </w:tcPr>
          <w:p w14:paraId="325A52B5" w14:textId="77777777" w:rsidR="00326FE2" w:rsidRDefault="00000000" w:rsidP="00B1535E">
            <w:pPr>
              <w:spacing w:line="360" w:lineRule="auto"/>
            </w:pPr>
            <w:r>
              <w:rPr>
                <w:rStyle w:val="CodeChar"/>
              </w:rPr>
              <w:t>Latitude</w:t>
            </w:r>
          </w:p>
        </w:tc>
        <w:tc>
          <w:tcPr>
            <w:tcW w:w="2340" w:type="dxa"/>
          </w:tcPr>
          <w:p w14:paraId="4E23B25C" w14:textId="77777777" w:rsidR="00326FE2" w:rsidRDefault="00000000" w:rsidP="00B1535E">
            <w:pPr>
              <w:spacing w:line="360" w:lineRule="auto"/>
            </w:pPr>
            <w:r>
              <w:t xml:space="preserve">Original &amp; </w:t>
            </w:r>
            <w:proofErr w:type="gramStart"/>
            <w:r>
              <w:t>Cleaned</w:t>
            </w:r>
            <w:proofErr w:type="gramEnd"/>
          </w:p>
        </w:tc>
        <w:tc>
          <w:tcPr>
            <w:tcW w:w="2340" w:type="dxa"/>
          </w:tcPr>
          <w:p w14:paraId="4A7E4DA3" w14:textId="77777777" w:rsidR="00326FE2" w:rsidRDefault="00000000" w:rsidP="00B1535E">
            <w:pPr>
              <w:spacing w:line="360" w:lineRule="auto"/>
            </w:pPr>
            <w:r>
              <w:t>Float</w:t>
            </w:r>
          </w:p>
        </w:tc>
        <w:tc>
          <w:tcPr>
            <w:tcW w:w="2340" w:type="dxa"/>
          </w:tcPr>
          <w:p w14:paraId="6A75345D" w14:textId="77777777" w:rsidR="00326FE2" w:rsidRDefault="00000000" w:rsidP="00B1535E">
            <w:pPr>
              <w:spacing w:line="360" w:lineRule="auto"/>
            </w:pPr>
            <w:r>
              <w:t>WGS84 Geographic latitude coordinate</w:t>
            </w:r>
          </w:p>
        </w:tc>
      </w:tr>
      <w:tr w:rsidR="00326FE2" w14:paraId="43F57163" w14:textId="77777777">
        <w:tc>
          <w:tcPr>
            <w:tcW w:w="2340" w:type="dxa"/>
          </w:tcPr>
          <w:p w14:paraId="59B7A6EC" w14:textId="77777777" w:rsidR="00326FE2" w:rsidRDefault="00000000" w:rsidP="00B1535E">
            <w:pPr>
              <w:spacing w:line="360" w:lineRule="auto"/>
            </w:pPr>
            <w:r>
              <w:rPr>
                <w:rStyle w:val="CodeChar"/>
              </w:rPr>
              <w:t>Longitude</w:t>
            </w:r>
          </w:p>
        </w:tc>
        <w:tc>
          <w:tcPr>
            <w:tcW w:w="2340" w:type="dxa"/>
          </w:tcPr>
          <w:p w14:paraId="758B8C3D" w14:textId="77777777" w:rsidR="00326FE2" w:rsidRDefault="00000000" w:rsidP="00B1535E">
            <w:pPr>
              <w:spacing w:line="360" w:lineRule="auto"/>
            </w:pPr>
            <w:r>
              <w:t xml:space="preserve">Original &amp; </w:t>
            </w:r>
            <w:proofErr w:type="gramStart"/>
            <w:r>
              <w:t>Cleaned</w:t>
            </w:r>
            <w:proofErr w:type="gramEnd"/>
          </w:p>
        </w:tc>
        <w:tc>
          <w:tcPr>
            <w:tcW w:w="2340" w:type="dxa"/>
          </w:tcPr>
          <w:p w14:paraId="058FFE91" w14:textId="77777777" w:rsidR="00326FE2" w:rsidRDefault="00000000" w:rsidP="00B1535E">
            <w:pPr>
              <w:spacing w:line="360" w:lineRule="auto"/>
            </w:pPr>
            <w:r>
              <w:t>Float</w:t>
            </w:r>
          </w:p>
        </w:tc>
        <w:tc>
          <w:tcPr>
            <w:tcW w:w="2340" w:type="dxa"/>
          </w:tcPr>
          <w:p w14:paraId="0025C4A4" w14:textId="77777777" w:rsidR="00326FE2" w:rsidRDefault="00000000" w:rsidP="00B1535E">
            <w:pPr>
              <w:spacing w:line="360" w:lineRule="auto"/>
            </w:pPr>
            <w:r>
              <w:t>WGS84 Geographic longitude coordinate</w:t>
            </w:r>
          </w:p>
        </w:tc>
      </w:tr>
      <w:tr w:rsidR="00326FE2" w14:paraId="3D3878D6" w14:textId="77777777">
        <w:tc>
          <w:tcPr>
            <w:tcW w:w="2340" w:type="dxa"/>
          </w:tcPr>
          <w:p w14:paraId="3A0BCA71" w14:textId="77777777" w:rsidR="00326FE2" w:rsidRDefault="00000000" w:rsidP="00B1535E">
            <w:pPr>
              <w:spacing w:line="360" w:lineRule="auto"/>
            </w:pPr>
            <w:r>
              <w:rPr>
                <w:rStyle w:val="CodeChar"/>
              </w:rPr>
              <w:t>Target</w:t>
            </w:r>
          </w:p>
        </w:tc>
        <w:tc>
          <w:tcPr>
            <w:tcW w:w="2340" w:type="dxa"/>
          </w:tcPr>
          <w:p w14:paraId="7162335B" w14:textId="77777777" w:rsidR="00326FE2" w:rsidRDefault="00000000" w:rsidP="00B1535E">
            <w:pPr>
              <w:spacing w:line="360" w:lineRule="auto"/>
            </w:pPr>
            <w:r>
              <w:t>Cleaned Only</w:t>
            </w:r>
          </w:p>
        </w:tc>
        <w:tc>
          <w:tcPr>
            <w:tcW w:w="2340" w:type="dxa"/>
          </w:tcPr>
          <w:p w14:paraId="5F590FE2" w14:textId="77777777" w:rsidR="00326FE2" w:rsidRDefault="00000000" w:rsidP="00B1535E">
            <w:pPr>
              <w:spacing w:line="360" w:lineRule="auto"/>
            </w:pPr>
            <w:r>
              <w:t>Discrete [0, 1, 2]</w:t>
            </w:r>
          </w:p>
        </w:tc>
        <w:tc>
          <w:tcPr>
            <w:tcW w:w="2340" w:type="dxa"/>
          </w:tcPr>
          <w:p w14:paraId="76C34B9B" w14:textId="77777777" w:rsidR="00326FE2" w:rsidRDefault="00000000" w:rsidP="00B1535E">
            <w:pPr>
              <w:spacing w:line="360" w:lineRule="auto"/>
            </w:pPr>
            <w:r>
              <w:t>Discretized operational rating target bracket</w:t>
            </w:r>
          </w:p>
        </w:tc>
      </w:tr>
    </w:tbl>
    <w:p w14:paraId="3A808993" w14:textId="77777777" w:rsidR="00326FE2" w:rsidRDefault="00000000" w:rsidP="00B1535E">
      <w:pPr>
        <w:pStyle w:val="Heading3"/>
        <w:spacing w:line="360" w:lineRule="auto"/>
        <w:jc w:val="both"/>
      </w:pPr>
      <w:r>
        <w:lastRenderedPageBreak/>
        <w:t>B. Data Preprocessing &amp; Leakage Prevention Pipeline</w:t>
      </w:r>
    </w:p>
    <w:p w14:paraId="702AB274" w14:textId="77777777" w:rsidR="00326FE2" w:rsidRDefault="00000000" w:rsidP="00F61E53">
      <w:pPr>
        <w:spacing w:line="360" w:lineRule="auto"/>
        <w:ind w:firstLine="360"/>
        <w:jc w:val="both"/>
      </w:pPr>
      <w:r>
        <w:t>Data preparation involved multi-stage cleaning and feature transformation executed in Python (</w:t>
      </w:r>
      <w:r>
        <w:rPr>
          <w:rStyle w:val="CodeChar"/>
        </w:rPr>
        <w:t>notebooks/eda_and_preprocessing.py</w:t>
      </w:r>
      <w:r>
        <w:t>) and Orange Data Mining:</w:t>
      </w:r>
    </w:p>
    <w:p w14:paraId="310CF51E" w14:textId="77777777" w:rsidR="00326FE2" w:rsidRDefault="00000000" w:rsidP="00B1535E">
      <w:pPr>
        <w:pStyle w:val="ListParagraph"/>
        <w:numPr>
          <w:ilvl w:val="0"/>
          <w:numId w:val="8"/>
        </w:numPr>
        <w:spacing w:line="360" w:lineRule="auto"/>
        <w:jc w:val="both"/>
      </w:pPr>
      <w:r>
        <w:rPr>
          <w:b/>
        </w:rPr>
        <w:t>Filtering &amp; Deduplication:</w:t>
      </w:r>
      <w:r>
        <w:t xml:space="preserve"> Filtered spatial outliers outside urban Bengaluru boundaries, removed duplicate directory listings, and dropped incomplete records missing phone/web entries, reducing the sample size from 340 raw records to 326 clean records.</w:t>
      </w:r>
    </w:p>
    <w:p w14:paraId="592445CE" w14:textId="77777777" w:rsidR="00326FE2" w:rsidRDefault="00000000" w:rsidP="00B1535E">
      <w:pPr>
        <w:pStyle w:val="ListParagraph"/>
        <w:numPr>
          <w:ilvl w:val="0"/>
          <w:numId w:val="8"/>
        </w:numPr>
        <w:spacing w:line="360" w:lineRule="auto"/>
        <w:jc w:val="both"/>
      </w:pPr>
      <w:r>
        <w:rPr>
          <w:b/>
        </w:rPr>
        <w:t>Missing Value Imputation:</w:t>
      </w:r>
      <w:r>
        <w:t xml:space="preserve"> Missing telephone entries and directory links in the </w:t>
      </w:r>
      <w:proofErr w:type="gramStart"/>
      <w:r>
        <w:t>Original</w:t>
      </w:r>
      <w:proofErr w:type="gramEnd"/>
      <w:r>
        <w:t xml:space="preserve"> dataset were imputed with standard placeholder indicators.</w:t>
      </w:r>
    </w:p>
    <w:p w14:paraId="5F96DBBB" w14:textId="77777777" w:rsidR="00326FE2" w:rsidRDefault="00000000" w:rsidP="00B1535E">
      <w:pPr>
        <w:pStyle w:val="ListParagraph"/>
        <w:numPr>
          <w:ilvl w:val="0"/>
          <w:numId w:val="8"/>
        </w:numPr>
        <w:spacing w:line="360" w:lineRule="auto"/>
        <w:jc w:val="both"/>
      </w:pPr>
      <w:r>
        <w:rPr>
          <w:b/>
        </w:rPr>
        <w:t>Discretization (Target Bins):</w:t>
      </w:r>
      <w:r>
        <w:t xml:space="preserve"> The target variable </w:t>
      </w:r>
      <w:r>
        <w:rPr>
          <w:rStyle w:val="CodeChar"/>
        </w:rPr>
        <w:t>Rating</w:t>
      </w:r>
      <w:r>
        <w:t xml:space="preserve"> was binned using equal-frequency </w:t>
      </w:r>
      <w:proofErr w:type="spellStart"/>
      <w:r>
        <w:t>discretizers</w:t>
      </w:r>
      <w:proofErr w:type="spellEnd"/>
      <w:r>
        <w:t xml:space="preserve"> into three meaningful operational tiers:</w:t>
      </w:r>
    </w:p>
    <w:p w14:paraId="3978845A" w14:textId="77777777" w:rsidR="00326FE2" w:rsidRDefault="00000000" w:rsidP="00B1535E">
      <w:pPr>
        <w:pStyle w:val="ListParagraph"/>
        <w:numPr>
          <w:ilvl w:val="1"/>
          <w:numId w:val="9"/>
        </w:numPr>
        <w:spacing w:line="360" w:lineRule="auto"/>
        <w:jc w:val="both"/>
      </w:pPr>
      <w:r>
        <w:rPr>
          <w:b/>
        </w:rPr>
        <w:t>Class 0 (</w:t>
      </w:r>
      <w:r>
        <w:rPr>
          <w:rStyle w:val="CodeChar"/>
          <w:b/>
        </w:rPr>
        <w:t>&lt; 4.05</w:t>
      </w:r>
      <w:r>
        <w:rPr>
          <w:b/>
        </w:rPr>
        <w:t>):</w:t>
      </w:r>
      <w:r>
        <w:t xml:space="preserve"> Standard / Low Rated Zone</w:t>
      </w:r>
    </w:p>
    <w:p w14:paraId="5F7A4E5B" w14:textId="77777777" w:rsidR="00326FE2" w:rsidRDefault="00000000" w:rsidP="00B1535E">
      <w:pPr>
        <w:pStyle w:val="ListParagraph"/>
        <w:numPr>
          <w:ilvl w:val="1"/>
          <w:numId w:val="9"/>
        </w:numPr>
        <w:spacing w:line="360" w:lineRule="auto"/>
        <w:jc w:val="both"/>
      </w:pPr>
      <w:r>
        <w:rPr>
          <w:b/>
        </w:rPr>
        <w:t>Class 1 (</w:t>
      </w:r>
      <w:r>
        <w:rPr>
          <w:rStyle w:val="CodeChar"/>
          <w:b/>
        </w:rPr>
        <w:t>4.05 - 4.45</w:t>
      </w:r>
      <w:r>
        <w:rPr>
          <w:b/>
        </w:rPr>
        <w:t>):</w:t>
      </w:r>
      <w:r>
        <w:t xml:space="preserve"> Moderate Rated Zone</w:t>
      </w:r>
    </w:p>
    <w:p w14:paraId="721CD4D8" w14:textId="77777777" w:rsidR="00326FE2" w:rsidRDefault="00000000" w:rsidP="00B1535E">
      <w:pPr>
        <w:pStyle w:val="ListParagraph"/>
        <w:numPr>
          <w:ilvl w:val="1"/>
          <w:numId w:val="9"/>
        </w:numPr>
        <w:spacing w:line="360" w:lineRule="auto"/>
        <w:jc w:val="both"/>
      </w:pPr>
      <w:r>
        <w:rPr>
          <w:b/>
        </w:rPr>
        <w:t>Class 2 (</w:t>
      </w:r>
      <w:r>
        <w:rPr>
          <w:rStyle w:val="CodeChar"/>
          <w:b/>
        </w:rPr>
        <w:t>≥ 4.45</w:t>
      </w:r>
      <w:r>
        <w:rPr>
          <w:b/>
        </w:rPr>
        <w:t>):</w:t>
      </w:r>
      <w:r>
        <w:t xml:space="preserve"> Top Rated / Success Zone</w:t>
      </w:r>
    </w:p>
    <w:p w14:paraId="571E4FDD" w14:textId="77777777" w:rsidR="00326FE2" w:rsidRDefault="00000000" w:rsidP="00B1535E">
      <w:pPr>
        <w:pStyle w:val="ListParagraph"/>
        <w:numPr>
          <w:ilvl w:val="0"/>
          <w:numId w:val="8"/>
        </w:numPr>
        <w:spacing w:line="360" w:lineRule="auto"/>
        <w:jc w:val="both"/>
      </w:pPr>
      <w:r>
        <w:rPr>
          <w:b/>
        </w:rPr>
        <w:t>Feature Normalization &amp; Leakage Prevention:</w:t>
      </w:r>
      <w:r>
        <w:t xml:space="preserve"> Predictor variables (</w:t>
      </w:r>
      <w:proofErr w:type="spellStart"/>
      <w:r>
        <w:rPr>
          <w:rStyle w:val="CodeChar"/>
        </w:rPr>
        <w:t>NumReview</w:t>
      </w:r>
      <w:proofErr w:type="spellEnd"/>
      <w:r>
        <w:t xml:space="preserve">, </w:t>
      </w:r>
      <w:r>
        <w:rPr>
          <w:rStyle w:val="CodeChar"/>
        </w:rPr>
        <w:t>Pin Code</w:t>
      </w:r>
      <w:r>
        <w:t xml:space="preserve">, </w:t>
      </w:r>
      <w:r>
        <w:rPr>
          <w:rStyle w:val="CodeChar"/>
        </w:rPr>
        <w:t>Latitude</w:t>
      </w:r>
      <w:r>
        <w:t xml:space="preserve">, </w:t>
      </w:r>
      <w:r>
        <w:rPr>
          <w:rStyle w:val="CodeChar"/>
        </w:rPr>
        <w:t>Longitude</w:t>
      </w:r>
      <w:r>
        <w:t>) were normalized using mean-offset subtraction and scale factor multiplication:</w:t>
      </w:r>
    </w:p>
    <w:p w14:paraId="40EAB29E" w14:textId="77777777" w:rsidR="00326FE2" w:rsidRDefault="00000000" w:rsidP="00B1535E">
      <w:pPr>
        <w:pStyle w:val="ListParagraph"/>
        <w:spacing w:line="360" w:lineRule="auto"/>
        <w:jc w:val="both"/>
      </w:pPr>
      <w:proofErr w:type="spellStart"/>
      <w:r>
        <w:t>x_norm</w:t>
      </w:r>
      <w:proofErr w:type="spellEnd"/>
      <w:r>
        <w:t xml:space="preserve"> = (x − offset) × factor</w:t>
      </w:r>
    </w:p>
    <w:p w14:paraId="06D32F5E" w14:textId="77777777" w:rsidR="00326FE2" w:rsidRDefault="00000000" w:rsidP="00B1535E">
      <w:pPr>
        <w:pStyle w:val="ListParagraph"/>
        <w:spacing w:line="360" w:lineRule="auto"/>
        <w:jc w:val="both"/>
      </w:pPr>
      <w:r>
        <w:t>To prevent data leakage, normalization parameters (</w:t>
      </w:r>
      <w:r>
        <w:rPr>
          <w:rStyle w:val="CodeChar"/>
        </w:rPr>
        <w:t>offsets</w:t>
      </w:r>
      <w:r>
        <w:t xml:space="preserve"> and </w:t>
      </w:r>
      <w:r>
        <w:rPr>
          <w:rStyle w:val="CodeChar"/>
        </w:rPr>
        <w:t>factors</w:t>
      </w:r>
      <w:r>
        <w:t>) were computed strictly on training folds during cross-validation [4].</w:t>
      </w:r>
    </w:p>
    <w:p w14:paraId="17D4515F" w14:textId="77777777" w:rsidR="00635FC3" w:rsidRDefault="00635FC3">
      <w:pPr>
        <w:rPr>
          <w:b/>
          <w:sz w:val="24"/>
        </w:rPr>
      </w:pPr>
      <w:r>
        <w:br w:type="page"/>
      </w:r>
    </w:p>
    <w:p w14:paraId="6ECCE610" w14:textId="0896AF6B" w:rsidR="00326FE2" w:rsidRDefault="00000000" w:rsidP="00B1535E">
      <w:pPr>
        <w:pStyle w:val="Heading3"/>
        <w:spacing w:line="360" w:lineRule="auto"/>
        <w:jc w:val="both"/>
      </w:pPr>
      <w:r>
        <w:lastRenderedPageBreak/>
        <w:t>C. Exploratory Data Analysis Procedure</w:t>
      </w:r>
    </w:p>
    <w:p w14:paraId="45A2E780" w14:textId="77777777" w:rsidR="00326FE2" w:rsidRDefault="00000000" w:rsidP="00F61E53">
      <w:pPr>
        <w:spacing w:line="360" w:lineRule="auto"/>
        <w:ind w:firstLine="360"/>
        <w:jc w:val="both"/>
      </w:pPr>
      <w:r>
        <w:t>Exploratory Data Analysis was conducted on both Original and Cleaned datasets across five core visualizations:</w:t>
      </w:r>
    </w:p>
    <w:p w14:paraId="0A6FC9D5" w14:textId="77777777" w:rsidR="004135C2" w:rsidRDefault="00000000" w:rsidP="00B1535E">
      <w:pPr>
        <w:pStyle w:val="ListParagraph"/>
        <w:numPr>
          <w:ilvl w:val="0"/>
          <w:numId w:val="10"/>
        </w:numPr>
        <w:spacing w:line="360" w:lineRule="auto"/>
        <w:jc w:val="both"/>
      </w:pPr>
      <w:r>
        <w:rPr>
          <w:b/>
        </w:rPr>
        <w:t>Figure B.1 (Rating Distribution):</w:t>
      </w:r>
      <w:r>
        <w:t xml:space="preserve"> Univariate histogram analysis to assess central tendency (μ = 4.15) and variance in customer satisfaction scores.</w:t>
      </w:r>
    </w:p>
    <w:p w14:paraId="159804BA" w14:textId="272325D9" w:rsidR="00326FE2" w:rsidRDefault="00D87A04" w:rsidP="00B1535E">
      <w:pPr>
        <w:pStyle w:val="ListParagraph"/>
        <w:spacing w:line="360" w:lineRule="auto"/>
        <w:jc w:val="both"/>
      </w:pPr>
      <w:r>
        <w:rPr>
          <w:noProof/>
        </w:rPr>
        <w:drawing>
          <wp:inline distT="0" distB="0" distL="0" distR="0" wp14:anchorId="69D7AFE4" wp14:editId="43BF9629">
            <wp:extent cx="4910431" cy="3069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55989" cy="3097494"/>
                    </a:xfrm>
                    <a:prstGeom prst="rect">
                      <a:avLst/>
                    </a:prstGeom>
                  </pic:spPr>
                </pic:pic>
              </a:graphicData>
            </a:graphic>
          </wp:inline>
        </w:drawing>
      </w:r>
    </w:p>
    <w:p w14:paraId="03FA0447" w14:textId="77777777" w:rsidR="00326FE2" w:rsidRDefault="00000000" w:rsidP="00B1535E">
      <w:pPr>
        <w:pStyle w:val="ListParagraph"/>
        <w:numPr>
          <w:ilvl w:val="0"/>
          <w:numId w:val="10"/>
        </w:numPr>
        <w:spacing w:line="360" w:lineRule="auto"/>
        <w:jc w:val="both"/>
      </w:pPr>
      <w:r>
        <w:rPr>
          <w:b/>
        </w:rPr>
        <w:t>Figure B.2 (Class Distribution):</w:t>
      </w:r>
      <w:r>
        <w:t xml:space="preserve"> Frequency bar charts across discretized rating classes verifying balanced representation across target tiers (~108 samples per tier across 326 total clean records).</w:t>
      </w:r>
    </w:p>
    <w:p w14:paraId="5B6D2B2B" w14:textId="1FF4A963" w:rsidR="00F05464" w:rsidRPr="00F05464" w:rsidRDefault="00240C70" w:rsidP="00F05464">
      <w:pPr>
        <w:pStyle w:val="ListParagraph"/>
        <w:spacing w:line="360" w:lineRule="auto"/>
        <w:jc w:val="both"/>
      </w:pPr>
      <w:r>
        <w:rPr>
          <w:noProof/>
        </w:rPr>
        <w:drawing>
          <wp:inline distT="0" distB="0" distL="0" distR="0" wp14:anchorId="592128C2" wp14:editId="1B812044">
            <wp:extent cx="4813738" cy="34383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44292" cy="3460131"/>
                    </a:xfrm>
                    <a:prstGeom prst="rect">
                      <a:avLst/>
                    </a:prstGeom>
                  </pic:spPr>
                </pic:pic>
              </a:graphicData>
            </a:graphic>
          </wp:inline>
        </w:drawing>
      </w:r>
    </w:p>
    <w:p w14:paraId="2982CDD1" w14:textId="4A4BDD14" w:rsidR="00326FE2" w:rsidRDefault="00000000" w:rsidP="00B1535E">
      <w:pPr>
        <w:pStyle w:val="ListParagraph"/>
        <w:numPr>
          <w:ilvl w:val="0"/>
          <w:numId w:val="10"/>
        </w:numPr>
        <w:spacing w:line="360" w:lineRule="auto"/>
        <w:jc w:val="both"/>
      </w:pPr>
      <w:r>
        <w:rPr>
          <w:b/>
        </w:rPr>
        <w:lastRenderedPageBreak/>
        <w:t>Figure B.3 (Reviews vs. Rating Scatter):</w:t>
      </w:r>
      <w:r>
        <w:t xml:space="preserve"> Scatter plot with trendline fitting analyzing customer engagement volume against overall score.</w:t>
      </w:r>
    </w:p>
    <w:p w14:paraId="1C74695E" w14:textId="12052F3C" w:rsidR="00240C70" w:rsidRDefault="00240C70" w:rsidP="00B1535E">
      <w:pPr>
        <w:pStyle w:val="ListParagraph"/>
        <w:spacing w:line="360" w:lineRule="auto"/>
        <w:jc w:val="both"/>
      </w:pPr>
      <w:r>
        <w:rPr>
          <w:noProof/>
        </w:rPr>
        <w:drawing>
          <wp:inline distT="0" distB="0" distL="0" distR="0" wp14:anchorId="6BF1C3BF" wp14:editId="292C1728">
            <wp:extent cx="5076497" cy="3172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94088" cy="3183664"/>
                    </a:xfrm>
                    <a:prstGeom prst="rect">
                      <a:avLst/>
                    </a:prstGeom>
                  </pic:spPr>
                </pic:pic>
              </a:graphicData>
            </a:graphic>
          </wp:inline>
        </w:drawing>
      </w:r>
    </w:p>
    <w:p w14:paraId="1A1EA358" w14:textId="77777777" w:rsidR="00326FE2" w:rsidRDefault="00000000" w:rsidP="00B1535E">
      <w:pPr>
        <w:pStyle w:val="ListParagraph"/>
        <w:numPr>
          <w:ilvl w:val="0"/>
          <w:numId w:val="10"/>
        </w:numPr>
        <w:spacing w:line="360" w:lineRule="auto"/>
        <w:jc w:val="both"/>
      </w:pPr>
      <w:r>
        <w:rPr>
          <w:b/>
        </w:rPr>
        <w:t>Figure B.4 (Correlation Heatmap):</w:t>
      </w:r>
      <w:r>
        <w:t xml:space="preserve"> Pairwise Pearson correlation matrix identifying collinearity among spatial coordinates, postal codes, and review density.</w:t>
      </w:r>
    </w:p>
    <w:p w14:paraId="00EA23C6" w14:textId="7691CB12" w:rsidR="00240C70" w:rsidRDefault="00240C70" w:rsidP="00B1535E">
      <w:pPr>
        <w:pStyle w:val="ListParagraph"/>
        <w:spacing w:line="360" w:lineRule="auto"/>
        <w:jc w:val="both"/>
      </w:pPr>
      <w:r>
        <w:rPr>
          <w:noProof/>
        </w:rPr>
        <w:drawing>
          <wp:inline distT="0" distB="0" distL="0" distR="0" wp14:anchorId="522859BA" wp14:editId="151A333B">
            <wp:extent cx="5171090" cy="3878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87933" cy="3891238"/>
                    </a:xfrm>
                    <a:prstGeom prst="rect">
                      <a:avLst/>
                    </a:prstGeom>
                  </pic:spPr>
                </pic:pic>
              </a:graphicData>
            </a:graphic>
          </wp:inline>
        </w:drawing>
      </w:r>
    </w:p>
    <w:p w14:paraId="11A0DACD" w14:textId="77777777" w:rsidR="00240C70" w:rsidRPr="00240C70" w:rsidRDefault="00240C70" w:rsidP="00B1535E">
      <w:pPr>
        <w:pStyle w:val="ListParagraph"/>
        <w:spacing w:line="360" w:lineRule="auto"/>
        <w:jc w:val="both"/>
      </w:pPr>
    </w:p>
    <w:p w14:paraId="1293D939" w14:textId="77777777" w:rsidR="00240C70" w:rsidRPr="00240C70" w:rsidRDefault="00240C70" w:rsidP="007E0F84">
      <w:pPr>
        <w:spacing w:line="360" w:lineRule="auto"/>
        <w:jc w:val="both"/>
      </w:pPr>
    </w:p>
    <w:p w14:paraId="246D2756" w14:textId="64044339" w:rsidR="00326FE2" w:rsidRDefault="00000000" w:rsidP="00B1535E">
      <w:pPr>
        <w:pStyle w:val="ListParagraph"/>
        <w:numPr>
          <w:ilvl w:val="0"/>
          <w:numId w:val="10"/>
        </w:numPr>
        <w:spacing w:line="360" w:lineRule="auto"/>
        <w:jc w:val="both"/>
      </w:pPr>
      <w:r>
        <w:rPr>
          <w:b/>
        </w:rPr>
        <w:lastRenderedPageBreak/>
        <w:t>Figure B.5 (Geographical Density Plot):</w:t>
      </w:r>
      <w:r>
        <w:t xml:space="preserve"> Spatial scatter mapping across Bengaluru coordinates identifying commercial coffee density hotspots.</w:t>
      </w:r>
    </w:p>
    <w:p w14:paraId="3BA8F680" w14:textId="53B2E61E" w:rsidR="00240C70" w:rsidRDefault="00240C70" w:rsidP="00B1535E">
      <w:pPr>
        <w:pStyle w:val="ListParagraph"/>
        <w:spacing w:line="360" w:lineRule="auto"/>
        <w:jc w:val="both"/>
      </w:pPr>
      <w:r>
        <w:rPr>
          <w:noProof/>
        </w:rPr>
        <w:drawing>
          <wp:inline distT="0" distB="0" distL="0" distR="0" wp14:anchorId="1132E491" wp14:editId="711D88E8">
            <wp:extent cx="5108028" cy="34051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18364" cy="3412055"/>
                    </a:xfrm>
                    <a:prstGeom prst="rect">
                      <a:avLst/>
                    </a:prstGeom>
                  </pic:spPr>
                </pic:pic>
              </a:graphicData>
            </a:graphic>
          </wp:inline>
        </w:drawing>
      </w:r>
    </w:p>
    <w:p w14:paraId="0A8AC2D8" w14:textId="77777777" w:rsidR="00326FE2" w:rsidRDefault="00000000" w:rsidP="00B1535E">
      <w:pPr>
        <w:pStyle w:val="Heading3"/>
        <w:spacing w:line="360" w:lineRule="auto"/>
        <w:jc w:val="both"/>
      </w:pPr>
      <w:r>
        <w:t>D. Machine Learning Algorithms</w:t>
      </w:r>
    </w:p>
    <w:p w14:paraId="08619F94" w14:textId="77777777" w:rsidR="00326FE2" w:rsidRDefault="00000000" w:rsidP="00F61E53">
      <w:pPr>
        <w:spacing w:line="360" w:lineRule="auto"/>
        <w:ind w:firstLine="360"/>
        <w:jc w:val="both"/>
      </w:pPr>
      <w:r>
        <w:t>Three permitted supervised classification algorithms were implemented and compared under fair experimental conditions:</w:t>
      </w:r>
    </w:p>
    <w:p w14:paraId="2433B2B4" w14:textId="77777777" w:rsidR="00326FE2" w:rsidRDefault="00000000" w:rsidP="00B1535E">
      <w:pPr>
        <w:pStyle w:val="ListParagraph"/>
        <w:numPr>
          <w:ilvl w:val="0"/>
          <w:numId w:val="11"/>
        </w:numPr>
        <w:spacing w:line="360" w:lineRule="auto"/>
        <w:jc w:val="both"/>
      </w:pPr>
      <w:r>
        <w:rPr>
          <w:b/>
        </w:rPr>
        <w:t>Support Vector Machine (SVM):</w:t>
      </w:r>
      <w:r>
        <w:t xml:space="preserve"> Employs an RBF kernel </w:t>
      </w:r>
      <w:proofErr w:type="gramStart"/>
      <w:r>
        <w:t>K(</w:t>
      </w:r>
      <w:proofErr w:type="gramEnd"/>
      <w:r>
        <w:t>x, x') = exp(−γ ‖x − x'‖²) to construct non-linear decision boundaries around high-density successful commercial zones [4].</w:t>
      </w:r>
    </w:p>
    <w:p w14:paraId="6E5B773C" w14:textId="77777777" w:rsidR="00326FE2" w:rsidRDefault="00000000" w:rsidP="00B1535E">
      <w:pPr>
        <w:pStyle w:val="ListParagraph"/>
        <w:numPr>
          <w:ilvl w:val="0"/>
          <w:numId w:val="11"/>
        </w:numPr>
        <w:spacing w:line="360" w:lineRule="auto"/>
        <w:jc w:val="both"/>
      </w:pPr>
      <w:r>
        <w:rPr>
          <w:b/>
        </w:rPr>
        <w:t>k-Nearest Neighbors (</w:t>
      </w:r>
      <w:proofErr w:type="spellStart"/>
      <w:r>
        <w:rPr>
          <w:b/>
        </w:rPr>
        <w:t>kNN</w:t>
      </w:r>
      <w:proofErr w:type="spellEnd"/>
      <w:r>
        <w:rPr>
          <w:b/>
        </w:rPr>
        <w:t>):</w:t>
      </w:r>
      <w:r>
        <w:t xml:space="preserve"> A non-parametric instance-based algorithm classifying query points based on majority voting among k nearest spatial neighbors in normalized Euclidean feature space.</w:t>
      </w:r>
    </w:p>
    <w:p w14:paraId="45FA1C74" w14:textId="77777777" w:rsidR="00326FE2" w:rsidRDefault="00000000" w:rsidP="00B1535E">
      <w:pPr>
        <w:pStyle w:val="ListParagraph"/>
        <w:numPr>
          <w:ilvl w:val="0"/>
          <w:numId w:val="11"/>
        </w:numPr>
        <w:spacing w:line="360" w:lineRule="auto"/>
        <w:jc w:val="both"/>
      </w:pPr>
      <w:r>
        <w:rPr>
          <w:b/>
        </w:rPr>
        <w:t>Random Forest Classifier:</w:t>
      </w:r>
      <w:r>
        <w:t xml:space="preserve"> An ensemble of decision trees trained on bootstrap samples with random feature sub-selection, capturing non-linear feature interactions through orthogonal decision splits.</w:t>
      </w:r>
    </w:p>
    <w:p w14:paraId="01CC0A88" w14:textId="77777777" w:rsidR="008F40D4" w:rsidRDefault="008F40D4">
      <w:pPr>
        <w:rPr>
          <w:b/>
          <w:sz w:val="24"/>
        </w:rPr>
      </w:pPr>
      <w:r>
        <w:br w:type="page"/>
      </w:r>
    </w:p>
    <w:p w14:paraId="27225819" w14:textId="344979A2" w:rsidR="00326FE2" w:rsidRDefault="00000000" w:rsidP="00B1535E">
      <w:pPr>
        <w:pStyle w:val="Heading3"/>
        <w:spacing w:line="360" w:lineRule="auto"/>
        <w:jc w:val="both"/>
      </w:pPr>
      <w:r>
        <w:lastRenderedPageBreak/>
        <w:t>E. Experimental Design &amp; Implementation Code</w:t>
      </w:r>
    </w:p>
    <w:p w14:paraId="6B9A7545" w14:textId="77777777" w:rsidR="00326FE2" w:rsidRDefault="00000000" w:rsidP="00005104">
      <w:pPr>
        <w:spacing w:line="360" w:lineRule="auto"/>
        <w:ind w:firstLine="720"/>
        <w:jc w:val="both"/>
      </w:pPr>
      <w:r>
        <w:t xml:space="preserve">The experimental pipeline was built in </w:t>
      </w:r>
      <w:r>
        <w:rPr>
          <w:b/>
        </w:rPr>
        <w:t>Orange Data Mining</w:t>
      </w:r>
      <w:r>
        <w:t xml:space="preserve"> (</w:t>
      </w:r>
      <w:r>
        <w:rPr>
          <w:rStyle w:val="CodeChar"/>
        </w:rPr>
        <w:t>CSV Import</w:t>
      </w:r>
      <w:r>
        <w:t xml:space="preserve"> ➔ </w:t>
      </w:r>
      <w:r>
        <w:rPr>
          <w:rStyle w:val="CodeChar"/>
        </w:rPr>
        <w:t>Select Columns</w:t>
      </w:r>
      <w:r>
        <w:t xml:space="preserve"> ➔ </w:t>
      </w:r>
      <w:r>
        <w:rPr>
          <w:rStyle w:val="CodeChar"/>
        </w:rPr>
        <w:t>Learners</w:t>
      </w:r>
      <w:r>
        <w:t xml:space="preserve"> ➔ </w:t>
      </w:r>
      <w:r>
        <w:rPr>
          <w:rStyle w:val="CodeChar"/>
        </w:rPr>
        <w:t>Test and Score</w:t>
      </w:r>
      <w:r>
        <w:t xml:space="preserve"> ➔ </w:t>
      </w:r>
      <w:r>
        <w:rPr>
          <w:rStyle w:val="CodeChar"/>
        </w:rPr>
        <w:t>Confusion Matrix</w:t>
      </w:r>
      <w:r>
        <w:t xml:space="preserve"> ➔ </w:t>
      </w:r>
      <w:r>
        <w:rPr>
          <w:rStyle w:val="CodeChar"/>
        </w:rPr>
        <w:t>Save Model</w:t>
      </w:r>
      <w:r>
        <w:t>) using 5-fold stratified cross-validation on the Cleaned dataset (</w:t>
      </w:r>
      <w:r>
        <w:rPr>
          <w:rStyle w:val="CodeChar"/>
        </w:rPr>
        <w:t>data/processed/cleaned_cafes.csv</w:t>
      </w:r>
      <w:r>
        <w:t>, 326 records) and verified in Python.</w:t>
      </w:r>
    </w:p>
    <w:p w14:paraId="1F91CF21" w14:textId="77777777" w:rsidR="00326FE2" w:rsidRDefault="00000000" w:rsidP="00B1535E">
      <w:pPr>
        <w:pStyle w:val="Heading4"/>
        <w:spacing w:line="360" w:lineRule="auto"/>
        <w:jc w:val="both"/>
      </w:pPr>
      <w:r>
        <w:t>Core Python Script for Model Loading &amp; Evaluation (</w:t>
      </w:r>
      <w:proofErr w:type="spellStart"/>
      <w:r>
        <w:rPr>
          <w:rStyle w:val="CodeChar"/>
        </w:rPr>
        <w:t>src</w:t>
      </w:r>
      <w:proofErr w:type="spellEnd"/>
      <w:r>
        <w:rPr>
          <w:rStyle w:val="CodeChar"/>
        </w:rPr>
        <w:t>/test_load_models.py</w:t>
      </w:r>
      <w:r>
        <w:t>):</w:t>
      </w:r>
    </w:p>
    <w:p w14:paraId="37C3F097" w14:textId="77777777" w:rsidR="00326FE2" w:rsidRDefault="00000000" w:rsidP="00B1535E">
      <w:pPr>
        <w:pStyle w:val="Code"/>
        <w:spacing w:line="360" w:lineRule="auto"/>
      </w:pPr>
      <w:bookmarkStart w:id="0" w:name="bongo_lang_python_1"/>
      <w:bookmarkEnd w:id="0"/>
      <w:r>
        <w:t xml:space="preserve">import </w:t>
      </w:r>
      <w:proofErr w:type="spellStart"/>
      <w:r>
        <w:t>os</w:t>
      </w:r>
      <w:proofErr w:type="spellEnd"/>
      <w:r>
        <w:br/>
        <w:t>import pickle</w:t>
      </w:r>
      <w:r>
        <w:br/>
        <w:t xml:space="preserve">import </w:t>
      </w:r>
      <w:proofErr w:type="spellStart"/>
      <w:r>
        <w:t>joblib</w:t>
      </w:r>
      <w:proofErr w:type="spellEnd"/>
      <w:r>
        <w:br/>
        <w:t xml:space="preserve">import </w:t>
      </w:r>
      <w:proofErr w:type="spellStart"/>
      <w:r>
        <w:t>numpy</w:t>
      </w:r>
      <w:proofErr w:type="spellEnd"/>
      <w:r>
        <w:t xml:space="preserve"> as np</w:t>
      </w:r>
      <w:r>
        <w:br/>
      </w:r>
      <w:r>
        <w:br/>
        <w:t xml:space="preserve"># Custom </w:t>
      </w:r>
      <w:proofErr w:type="spellStart"/>
      <w:r>
        <w:t>unpickler</w:t>
      </w:r>
      <w:proofErr w:type="spellEnd"/>
      <w:r>
        <w:t xml:space="preserve"> for Orange Data Mining .</w:t>
      </w:r>
      <w:proofErr w:type="spellStart"/>
      <w:r>
        <w:t>pkcls</w:t>
      </w:r>
      <w:proofErr w:type="spellEnd"/>
      <w:r>
        <w:t xml:space="preserve"> model files</w:t>
      </w:r>
      <w:r>
        <w:br/>
        <w:t xml:space="preserve">class </w:t>
      </w:r>
      <w:proofErr w:type="spellStart"/>
      <w:r>
        <w:t>OrangeUnpickler</w:t>
      </w:r>
      <w:proofErr w:type="spellEnd"/>
      <w:r>
        <w:t>(</w:t>
      </w:r>
      <w:proofErr w:type="spellStart"/>
      <w:r>
        <w:t>pickle.Unpickler</w:t>
      </w:r>
      <w:proofErr w:type="spellEnd"/>
      <w:r>
        <w:t>):</w:t>
      </w:r>
      <w:r>
        <w:br/>
        <w:t xml:space="preserve">    """Fallback </w:t>
      </w:r>
      <w:proofErr w:type="spellStart"/>
      <w:r>
        <w:t>unpickler</w:t>
      </w:r>
      <w:proofErr w:type="spellEnd"/>
      <w:r>
        <w:t xml:space="preserve"> to extract underlying scikit-learn estimator from Orange .</w:t>
      </w:r>
      <w:proofErr w:type="spellStart"/>
      <w:r>
        <w:t>pkcls</w:t>
      </w:r>
      <w:proofErr w:type="spellEnd"/>
      <w:r>
        <w:t xml:space="preserve"> files."""</w:t>
      </w:r>
      <w:r>
        <w:br/>
        <w:t xml:space="preserve">    def </w:t>
      </w:r>
      <w:proofErr w:type="spellStart"/>
      <w:r>
        <w:t>find_class</w:t>
      </w:r>
      <w:proofErr w:type="spellEnd"/>
      <w:r>
        <w:t>(self, module, name):</w:t>
      </w:r>
      <w:r>
        <w:br/>
        <w:t xml:space="preserve">        if </w:t>
      </w:r>
      <w:proofErr w:type="spellStart"/>
      <w:r>
        <w:t>module.startswith</w:t>
      </w:r>
      <w:proofErr w:type="spellEnd"/>
      <w:r>
        <w:t>('Orange'):</w:t>
      </w:r>
      <w:r>
        <w:br/>
        <w:t xml:space="preserve">            return </w:t>
      </w:r>
      <w:proofErr w:type="spellStart"/>
      <w:r>
        <w:t>DummyOrangeClass</w:t>
      </w:r>
      <w:proofErr w:type="spellEnd"/>
      <w:r>
        <w:br/>
        <w:t xml:space="preserve">        return super().</w:t>
      </w:r>
      <w:proofErr w:type="spellStart"/>
      <w:r>
        <w:t>find_class</w:t>
      </w:r>
      <w:proofErr w:type="spellEnd"/>
      <w:r>
        <w:t>(module, name)</w:t>
      </w:r>
      <w:r>
        <w:br/>
      </w:r>
      <w:r>
        <w:br/>
        <w:t xml:space="preserve">class </w:t>
      </w:r>
      <w:proofErr w:type="spellStart"/>
      <w:r>
        <w:t>DummyOrangeClass</w:t>
      </w:r>
      <w:proofErr w:type="spellEnd"/>
      <w:r>
        <w:t>:</w:t>
      </w:r>
      <w:r>
        <w:br/>
        <w:t xml:space="preserve">    def __</w:t>
      </w:r>
      <w:proofErr w:type="spellStart"/>
      <w:r>
        <w:t>init</w:t>
      </w:r>
      <w:proofErr w:type="spellEnd"/>
      <w:r>
        <w:t>__(self, *</w:t>
      </w:r>
      <w:proofErr w:type="spellStart"/>
      <w:r>
        <w:t>args</w:t>
      </w:r>
      <w:proofErr w:type="spellEnd"/>
      <w:r>
        <w:t>, **</w:t>
      </w:r>
      <w:proofErr w:type="spellStart"/>
      <w:r>
        <w:t>kwargs</w:t>
      </w:r>
      <w:proofErr w:type="spellEnd"/>
      <w:r>
        <w:t>):</w:t>
      </w:r>
      <w:r>
        <w:br/>
        <w:t xml:space="preserve">        pass</w:t>
      </w:r>
      <w:r>
        <w:br/>
        <w:t xml:space="preserve">    def __</w:t>
      </w:r>
      <w:proofErr w:type="spellStart"/>
      <w:r>
        <w:t>setstate</w:t>
      </w:r>
      <w:proofErr w:type="spellEnd"/>
      <w:r>
        <w:t>__(self, state):</w:t>
      </w:r>
      <w:r>
        <w:br/>
        <w:t xml:space="preserve">        self.__</w:t>
      </w:r>
      <w:proofErr w:type="spellStart"/>
      <w:r>
        <w:t>dict</w:t>
      </w:r>
      <w:proofErr w:type="spellEnd"/>
      <w:r>
        <w:t>__.update(state)</w:t>
      </w:r>
      <w:r>
        <w:br/>
      </w:r>
      <w:r>
        <w:br/>
        <w:t># Clean Orange models to test</w:t>
      </w:r>
      <w:r>
        <w:br/>
      </w:r>
      <w:proofErr w:type="spellStart"/>
      <w:r>
        <w:t>orange_files</w:t>
      </w:r>
      <w:proofErr w:type="spellEnd"/>
      <w:r>
        <w:t xml:space="preserve"> = {</w:t>
      </w:r>
      <w:r>
        <w:br/>
        <w:t xml:space="preserve">    "Clean Orange SVM": "models/</w:t>
      </w:r>
      <w:proofErr w:type="spellStart"/>
      <w:r>
        <w:t>clean_SVM_model.pkcls</w:t>
      </w:r>
      <w:proofErr w:type="spellEnd"/>
      <w:r>
        <w:t>",</w:t>
      </w:r>
      <w:r>
        <w:br/>
        <w:t xml:space="preserve">    "Clean Orange </w:t>
      </w:r>
      <w:proofErr w:type="spellStart"/>
      <w:r>
        <w:t>kNN</w:t>
      </w:r>
      <w:proofErr w:type="spellEnd"/>
      <w:r>
        <w:t>": "models/</w:t>
      </w:r>
      <w:proofErr w:type="spellStart"/>
      <w:r>
        <w:t>clean_KNN_model.pkcls</w:t>
      </w:r>
      <w:proofErr w:type="spellEnd"/>
      <w:r>
        <w:t>",</w:t>
      </w:r>
      <w:r>
        <w:br/>
        <w:t xml:space="preserve">    "Clean Orange Random Forest": "models/</w:t>
      </w:r>
      <w:proofErr w:type="spellStart"/>
      <w:r>
        <w:t>clean_RandomForest_model.pkcls</w:t>
      </w:r>
      <w:proofErr w:type="spellEnd"/>
      <w:r>
        <w:t>"</w:t>
      </w:r>
      <w:r>
        <w:br/>
        <w:t>}</w:t>
      </w:r>
      <w:r>
        <w:br/>
      </w:r>
      <w:r>
        <w:br/>
        <w:t>labels = {0: "&lt; 4.05 (Standard/Low)", 1: "4.05 - 4.45 (Moderate)", 2: "&gt;= 4.45 (Top Rated)"}</w:t>
      </w:r>
      <w:r>
        <w:br/>
      </w:r>
      <w:r>
        <w:br/>
        <w:t xml:space="preserve">for </w:t>
      </w:r>
      <w:proofErr w:type="spellStart"/>
      <w:r>
        <w:t>model_title</w:t>
      </w:r>
      <w:proofErr w:type="spellEnd"/>
      <w:r>
        <w:t xml:space="preserve">, </w:t>
      </w:r>
      <w:proofErr w:type="spellStart"/>
      <w:r>
        <w:t>pkcls_path</w:t>
      </w:r>
      <w:proofErr w:type="spellEnd"/>
      <w:r>
        <w:t xml:space="preserve"> in </w:t>
      </w:r>
      <w:proofErr w:type="spellStart"/>
      <w:r>
        <w:t>orange_files.items</w:t>
      </w:r>
      <w:proofErr w:type="spellEnd"/>
      <w:r>
        <w:t>():</w:t>
      </w:r>
      <w:r>
        <w:br/>
      </w:r>
      <w:r>
        <w:lastRenderedPageBreak/>
        <w:t xml:space="preserve">    if </w:t>
      </w:r>
      <w:proofErr w:type="spellStart"/>
      <w:r>
        <w:t>os.path.exists</w:t>
      </w:r>
      <w:proofErr w:type="spellEnd"/>
      <w:r>
        <w:t>(</w:t>
      </w:r>
      <w:proofErr w:type="spellStart"/>
      <w:r>
        <w:t>pkcls_path</w:t>
      </w:r>
      <w:proofErr w:type="spellEnd"/>
      <w:r>
        <w:t>):</w:t>
      </w:r>
      <w:r>
        <w:br/>
        <w:t xml:space="preserve">        try:</w:t>
      </w:r>
      <w:r>
        <w:br/>
        <w:t xml:space="preserve">            try:</w:t>
      </w:r>
      <w:r>
        <w:br/>
        <w:t xml:space="preserve">                </w:t>
      </w:r>
      <w:proofErr w:type="spellStart"/>
      <w:r>
        <w:t>orange_model</w:t>
      </w:r>
      <w:proofErr w:type="spellEnd"/>
      <w:r>
        <w:t xml:space="preserve"> = </w:t>
      </w:r>
      <w:proofErr w:type="spellStart"/>
      <w:r>
        <w:t>joblib.load</w:t>
      </w:r>
      <w:proofErr w:type="spellEnd"/>
      <w:r>
        <w:t>(</w:t>
      </w:r>
      <w:proofErr w:type="spellStart"/>
      <w:r>
        <w:t>pkcls_path</w:t>
      </w:r>
      <w:proofErr w:type="spellEnd"/>
      <w:r>
        <w:t>)</w:t>
      </w:r>
      <w:r>
        <w:br/>
        <w:t xml:space="preserve">            except Exception:</w:t>
      </w:r>
      <w:r>
        <w:br/>
        <w:t xml:space="preserve">                with open(</w:t>
      </w:r>
      <w:proofErr w:type="spellStart"/>
      <w:r>
        <w:t>pkcls_path</w:t>
      </w:r>
      <w:proofErr w:type="spellEnd"/>
      <w:r>
        <w:t>, '</w:t>
      </w:r>
      <w:proofErr w:type="spellStart"/>
      <w:r>
        <w:t>rb</w:t>
      </w:r>
      <w:proofErr w:type="spellEnd"/>
      <w:r>
        <w:t>') as f:</w:t>
      </w:r>
      <w:r>
        <w:br/>
        <w:t xml:space="preserve">                    </w:t>
      </w:r>
      <w:proofErr w:type="spellStart"/>
      <w:r>
        <w:t>orange_obj</w:t>
      </w:r>
      <w:proofErr w:type="spellEnd"/>
      <w:r>
        <w:t xml:space="preserve"> = </w:t>
      </w:r>
      <w:proofErr w:type="spellStart"/>
      <w:r>
        <w:t>OrangeUnpickler</w:t>
      </w:r>
      <w:proofErr w:type="spellEnd"/>
      <w:r>
        <w:t>(f).load()</w:t>
      </w:r>
      <w:r>
        <w:br/>
        <w:t xml:space="preserve">                </w:t>
      </w:r>
      <w:proofErr w:type="spellStart"/>
      <w:r>
        <w:t>orange_model</w:t>
      </w:r>
      <w:proofErr w:type="spellEnd"/>
      <w:r>
        <w:t xml:space="preserve"> = </w:t>
      </w:r>
      <w:proofErr w:type="spellStart"/>
      <w:r>
        <w:t>orange_obj.skl_model</w:t>
      </w:r>
      <w:proofErr w:type="spellEnd"/>
      <w:r>
        <w:t xml:space="preserve"> if </w:t>
      </w:r>
      <w:proofErr w:type="spellStart"/>
      <w:r>
        <w:t>hasattr</w:t>
      </w:r>
      <w:proofErr w:type="spellEnd"/>
      <w:r>
        <w:t>(</w:t>
      </w:r>
      <w:proofErr w:type="spellStart"/>
      <w:r>
        <w:t>orange_obj</w:t>
      </w:r>
      <w:proofErr w:type="spellEnd"/>
      <w:r>
        <w:t>, '</w:t>
      </w:r>
      <w:proofErr w:type="spellStart"/>
      <w:r>
        <w:t>skl_model</w:t>
      </w:r>
      <w:proofErr w:type="spellEnd"/>
      <w:r>
        <w:t xml:space="preserve">') else </w:t>
      </w:r>
      <w:proofErr w:type="spellStart"/>
      <w:r>
        <w:t>orange_obj</w:t>
      </w:r>
      <w:proofErr w:type="spellEnd"/>
      <w:r>
        <w:br/>
      </w:r>
      <w:r>
        <w:br/>
        <w:t xml:space="preserve">            </w:t>
      </w:r>
      <w:proofErr w:type="spellStart"/>
      <w:r>
        <w:t>sample_orange</w:t>
      </w:r>
      <w:proofErr w:type="spellEnd"/>
      <w:r>
        <w:t xml:space="preserve"> = </w:t>
      </w:r>
      <w:proofErr w:type="spellStart"/>
      <w:r>
        <w:t>np.array</w:t>
      </w:r>
      <w:proofErr w:type="spellEnd"/>
      <w:r>
        <w:t>([[150, 560001, 12.9716, 77.5946]])</w:t>
      </w:r>
      <w:r>
        <w:br/>
        <w:t xml:space="preserve">            prediction = </w:t>
      </w:r>
      <w:proofErr w:type="spellStart"/>
      <w:r>
        <w:t>orange_model.predict</w:t>
      </w:r>
      <w:proofErr w:type="spellEnd"/>
      <w:r>
        <w:t>(</w:t>
      </w:r>
      <w:proofErr w:type="spellStart"/>
      <w:r>
        <w:t>sample_orange</w:t>
      </w:r>
      <w:proofErr w:type="spellEnd"/>
      <w:r>
        <w:t>)[0]</w:t>
      </w:r>
      <w:r>
        <w:br/>
        <w:t xml:space="preserve">            probabilities = </w:t>
      </w:r>
      <w:proofErr w:type="spellStart"/>
      <w:r>
        <w:t>orange_model.predict_proba</w:t>
      </w:r>
      <w:proofErr w:type="spellEnd"/>
      <w:r>
        <w:t>(</w:t>
      </w:r>
      <w:proofErr w:type="spellStart"/>
      <w:r>
        <w:t>sample_orange</w:t>
      </w:r>
      <w:proofErr w:type="spellEnd"/>
      <w:r>
        <w:t xml:space="preserve">)[0] if </w:t>
      </w:r>
      <w:proofErr w:type="spellStart"/>
      <w:r>
        <w:t>hasattr</w:t>
      </w:r>
      <w:proofErr w:type="spellEnd"/>
      <w:r>
        <w:t>(</w:t>
      </w:r>
      <w:proofErr w:type="spellStart"/>
      <w:r>
        <w:t>orange_model</w:t>
      </w:r>
      <w:proofErr w:type="spellEnd"/>
      <w:r>
        <w:t>, '</w:t>
      </w:r>
      <w:proofErr w:type="spellStart"/>
      <w:r>
        <w:t>predict_proba</w:t>
      </w:r>
      <w:proofErr w:type="spellEnd"/>
      <w:r>
        <w:t>') else None</w:t>
      </w:r>
      <w:r>
        <w:br/>
      </w:r>
      <w:r>
        <w:br/>
        <w:t xml:space="preserve">            print(f"✅ {</w:t>
      </w:r>
      <w:proofErr w:type="spellStart"/>
      <w:r>
        <w:t>model_title</w:t>
      </w:r>
      <w:proofErr w:type="spellEnd"/>
      <w:r>
        <w:t>} Prediction: {prediction} -&gt; {</w:t>
      </w:r>
      <w:proofErr w:type="spellStart"/>
      <w:r>
        <w:t>labels.get</w:t>
      </w:r>
      <w:proofErr w:type="spellEnd"/>
      <w:r>
        <w:t>(prediction, 'Unknown')}")</w:t>
      </w:r>
      <w:r>
        <w:br/>
        <w:t xml:space="preserve">        except Exception as e:</w:t>
      </w:r>
      <w:r>
        <w:br/>
        <w:t xml:space="preserve">            print(f"❌ Error loading {</w:t>
      </w:r>
      <w:proofErr w:type="spellStart"/>
      <w:r>
        <w:t>model_title</w:t>
      </w:r>
      <w:proofErr w:type="spellEnd"/>
      <w:r>
        <w:t>}: {e}")</w:t>
      </w:r>
    </w:p>
    <w:p w14:paraId="72F1B542" w14:textId="77777777" w:rsidR="00326FE2" w:rsidRDefault="00000000" w:rsidP="00B1535E">
      <w:pPr>
        <w:pStyle w:val="Heading3"/>
        <w:spacing w:line="360" w:lineRule="auto"/>
      </w:pPr>
      <w:r>
        <w:t>F. Evaluation Metrics &amp; Cost of Misclassification</w:t>
      </w:r>
    </w:p>
    <w:p w14:paraId="3DC38E1A" w14:textId="77777777" w:rsidR="00326FE2" w:rsidRDefault="00000000" w:rsidP="00F61E53">
      <w:pPr>
        <w:spacing w:line="360" w:lineRule="auto"/>
        <w:ind w:firstLine="360"/>
      </w:pPr>
      <w:r>
        <w:t>Models were benchmarked across five standard statistical classification metrics:</w:t>
      </w:r>
    </w:p>
    <w:p w14:paraId="122F4F4B" w14:textId="77777777" w:rsidR="00326FE2" w:rsidRDefault="00000000" w:rsidP="00B1535E">
      <w:pPr>
        <w:pStyle w:val="ListParagraph"/>
        <w:numPr>
          <w:ilvl w:val="0"/>
          <w:numId w:val="12"/>
        </w:numPr>
        <w:spacing w:line="360" w:lineRule="auto"/>
      </w:pPr>
      <w:r>
        <w:rPr>
          <w:b/>
        </w:rPr>
        <w:t>Area Under ROC Curve (AUC):</w:t>
      </w:r>
      <w:r>
        <w:t xml:space="preserve"> Measures aggregate class separation capability across all decision thresholds.</w:t>
      </w:r>
    </w:p>
    <w:p w14:paraId="3C01AD8A" w14:textId="77777777" w:rsidR="00326FE2" w:rsidRDefault="00000000" w:rsidP="00B1535E">
      <w:pPr>
        <w:pStyle w:val="ListParagraph"/>
        <w:numPr>
          <w:ilvl w:val="0"/>
          <w:numId w:val="12"/>
        </w:numPr>
        <w:spacing w:line="360" w:lineRule="auto"/>
      </w:pPr>
      <w:r>
        <w:rPr>
          <w:b/>
        </w:rPr>
        <w:t>Classification Accuracy (CA):</w:t>
      </w:r>
      <w:r>
        <w:t xml:space="preserve"> Proportion of correctly predicted instances: CA = (TP + TN) / (TP + TN + FP + FN).</w:t>
      </w:r>
    </w:p>
    <w:p w14:paraId="276B50F0" w14:textId="77777777" w:rsidR="00326FE2" w:rsidRDefault="00000000" w:rsidP="00B1535E">
      <w:pPr>
        <w:pStyle w:val="ListParagraph"/>
        <w:numPr>
          <w:ilvl w:val="0"/>
          <w:numId w:val="12"/>
        </w:numPr>
        <w:spacing w:line="360" w:lineRule="auto"/>
      </w:pPr>
      <w:r>
        <w:rPr>
          <w:b/>
        </w:rPr>
        <w:t>Precision (Primary Metric):</w:t>
      </w:r>
      <w:r>
        <w:t xml:space="preserve"> Positive predictive value: Precision = TP / (TP + FP).</w:t>
      </w:r>
    </w:p>
    <w:p w14:paraId="5B0CDDCE" w14:textId="77777777" w:rsidR="00326FE2" w:rsidRDefault="00000000" w:rsidP="00B1535E">
      <w:pPr>
        <w:pStyle w:val="ListParagraph"/>
        <w:numPr>
          <w:ilvl w:val="0"/>
          <w:numId w:val="12"/>
        </w:numPr>
        <w:spacing w:line="360" w:lineRule="auto"/>
      </w:pPr>
      <w:r>
        <w:rPr>
          <w:b/>
        </w:rPr>
        <w:t>F1-Score:</w:t>
      </w:r>
      <w:r>
        <w:t xml:space="preserve"> Harmonic mean of precision and recall: F1 = 2 · (Precision · Recall) / (Precision + Recall).</w:t>
      </w:r>
    </w:p>
    <w:p w14:paraId="17A600C7" w14:textId="77777777" w:rsidR="00326FE2" w:rsidRDefault="00000000" w:rsidP="00B1535E">
      <w:pPr>
        <w:pStyle w:val="ListParagraph"/>
        <w:numPr>
          <w:ilvl w:val="0"/>
          <w:numId w:val="12"/>
        </w:numPr>
        <w:spacing w:line="360" w:lineRule="auto"/>
      </w:pPr>
      <w:r>
        <w:rPr>
          <w:b/>
        </w:rPr>
        <w:t>Matthews Correlation Coefficient (MCC):</w:t>
      </w:r>
      <w:r>
        <w:t xml:space="preserve"> Balanced quality measure for multi-class classification: MCC = (TP·TN − FP·FN) / √((TP+</w:t>
      </w:r>
      <w:proofErr w:type="gramStart"/>
      <w:r>
        <w:t>FP)(</w:t>
      </w:r>
      <w:proofErr w:type="gramEnd"/>
      <w:r>
        <w:t>TP+FN)(TN+FP)(TN+FN)).</w:t>
      </w:r>
    </w:p>
    <w:p w14:paraId="56789D12" w14:textId="4D84641A" w:rsidR="00326FE2" w:rsidRDefault="00000000" w:rsidP="00F61E53">
      <w:pPr>
        <w:spacing w:line="360" w:lineRule="auto"/>
        <w:ind w:firstLine="360"/>
        <w:jc w:val="both"/>
      </w:pPr>
      <w:r>
        <w:rPr>
          <w:b/>
        </w:rPr>
        <w:t>Cost of Misclassification Justification:</w:t>
      </w:r>
      <w:r>
        <w:t xml:space="preserve"> In commercial site selection, </w:t>
      </w:r>
      <w:r>
        <w:rPr>
          <w:b/>
        </w:rPr>
        <w:t>False Positives (FP)</w:t>
      </w:r>
      <w:r w:rsidR="00EE3EFA">
        <w:t xml:space="preserve"> </w:t>
      </w:r>
      <w:r>
        <w:t>recommending an unprofitable site as a top location</w:t>
      </w:r>
      <w:r w:rsidR="00EE3EFA">
        <w:t xml:space="preserve"> </w:t>
      </w:r>
      <w:r>
        <w:t xml:space="preserve">carry severe financial risk (lease commitments, capital outlay, operational failure). Conversely, </w:t>
      </w:r>
      <w:r>
        <w:rPr>
          <w:b/>
        </w:rPr>
        <w:t>False Negatives (FN)</w:t>
      </w:r>
      <w:r>
        <w:t xml:space="preserve"> represent missed opportunities with zero capital loss. Therefore, </w:t>
      </w:r>
      <w:r>
        <w:rPr>
          <w:b/>
        </w:rPr>
        <w:t>Precision</w:t>
      </w:r>
      <w:r>
        <w:t xml:space="preserve"> and </w:t>
      </w:r>
      <w:r>
        <w:rPr>
          <w:b/>
        </w:rPr>
        <w:t>AUC</w:t>
      </w:r>
      <w:r>
        <w:t xml:space="preserve"> were selected as primary decision metrics to minimize false positive recommendations.</w:t>
      </w:r>
    </w:p>
    <w:p w14:paraId="6C2EA004" w14:textId="77777777" w:rsidR="00326FE2" w:rsidRDefault="00000000" w:rsidP="00B1535E">
      <w:pPr>
        <w:pStyle w:val="Heading2"/>
        <w:spacing w:line="360" w:lineRule="auto"/>
        <w:jc w:val="both"/>
      </w:pPr>
      <w:r>
        <w:lastRenderedPageBreak/>
        <w:t>III. RESULTS</w:t>
      </w:r>
    </w:p>
    <w:p w14:paraId="53BDA98C" w14:textId="77777777" w:rsidR="00326FE2" w:rsidRDefault="00000000" w:rsidP="00B1535E">
      <w:pPr>
        <w:pStyle w:val="Heading3"/>
        <w:spacing w:line="360" w:lineRule="auto"/>
        <w:jc w:val="both"/>
      </w:pPr>
      <w:r>
        <w:t>A. Exploratory Data Analysis Results</w:t>
      </w:r>
    </w:p>
    <w:p w14:paraId="2E1E2F82" w14:textId="77777777" w:rsidR="00326FE2" w:rsidRDefault="00000000" w:rsidP="00B1535E">
      <w:pPr>
        <w:pStyle w:val="ListParagraph"/>
        <w:numPr>
          <w:ilvl w:val="0"/>
          <w:numId w:val="13"/>
        </w:numPr>
        <w:spacing w:line="360" w:lineRule="auto"/>
        <w:jc w:val="both"/>
      </w:pPr>
      <w:r>
        <w:rPr>
          <w:b/>
        </w:rPr>
        <w:t>Rating Distribution:</w:t>
      </w:r>
      <w:r>
        <w:t xml:space="preserve"> The mean café rating was centered around 4.15, exhibiting a slight right-skew toward high customer satisfaction.</w:t>
      </w:r>
    </w:p>
    <w:p w14:paraId="57116B49" w14:textId="77777777" w:rsidR="00326FE2" w:rsidRDefault="00000000" w:rsidP="00B1535E">
      <w:pPr>
        <w:pStyle w:val="ListParagraph"/>
        <w:numPr>
          <w:ilvl w:val="0"/>
          <w:numId w:val="13"/>
        </w:numPr>
        <w:spacing w:line="360" w:lineRule="auto"/>
        <w:jc w:val="both"/>
      </w:pPr>
      <w:r>
        <w:rPr>
          <w:b/>
        </w:rPr>
        <w:t>Class Balance:</w:t>
      </w:r>
      <w:r>
        <w:t xml:space="preserve"> Equal-frequency discretization yielded a balanced representation across target tiers (~108 locations per tier across 326 clean samples).</w:t>
      </w:r>
    </w:p>
    <w:p w14:paraId="524DC049" w14:textId="77777777" w:rsidR="00326FE2" w:rsidRDefault="00000000" w:rsidP="00B1535E">
      <w:pPr>
        <w:pStyle w:val="ListParagraph"/>
        <w:numPr>
          <w:ilvl w:val="0"/>
          <w:numId w:val="13"/>
        </w:numPr>
        <w:spacing w:line="360" w:lineRule="auto"/>
        <w:jc w:val="both"/>
      </w:pPr>
      <w:r>
        <w:rPr>
          <w:b/>
        </w:rPr>
        <w:t>Reviews vs. Rating:</w:t>
      </w:r>
      <w:r>
        <w:t xml:space="preserve"> High-volume venues exceeding 500 customer reviews strongly concentrated in the ≥ 4.45 rating bracket.</w:t>
      </w:r>
    </w:p>
    <w:p w14:paraId="0BD69886" w14:textId="77777777" w:rsidR="00326FE2" w:rsidRDefault="00000000" w:rsidP="00B1535E">
      <w:pPr>
        <w:pStyle w:val="ListParagraph"/>
        <w:numPr>
          <w:ilvl w:val="0"/>
          <w:numId w:val="13"/>
        </w:numPr>
        <w:spacing w:line="360" w:lineRule="auto"/>
        <w:jc w:val="both"/>
      </w:pPr>
      <w:r>
        <w:rPr>
          <w:b/>
        </w:rPr>
        <w:t>Spatial Hotspots:</w:t>
      </w:r>
      <w:r>
        <w:t xml:space="preserve"> Geographical scatter plotting revealed dense commercial clustering around central corridors (Indiranagar, Koramangala, MG Road / Pin Codes 560001, 560034, 560095).</w:t>
      </w:r>
    </w:p>
    <w:p w14:paraId="42A604A7" w14:textId="77777777" w:rsidR="00326FE2" w:rsidRDefault="00000000" w:rsidP="00B1535E">
      <w:pPr>
        <w:pStyle w:val="Heading3"/>
        <w:spacing w:line="360" w:lineRule="auto"/>
        <w:jc w:val="both"/>
      </w:pPr>
      <w:r>
        <w:t>B. Data Preprocessing Results</w:t>
      </w:r>
    </w:p>
    <w:p w14:paraId="760D4871" w14:textId="77777777" w:rsidR="00326FE2" w:rsidRDefault="00000000" w:rsidP="00F61E53">
      <w:pPr>
        <w:spacing w:line="360" w:lineRule="auto"/>
        <w:ind w:firstLine="360"/>
        <w:jc w:val="both"/>
      </w:pPr>
      <w:r>
        <w:t xml:space="preserve">Normalization parameters extracted from </w:t>
      </w:r>
      <w:proofErr w:type="gramStart"/>
      <w:r>
        <w:t>Orange</w:t>
      </w:r>
      <w:proofErr w:type="gramEnd"/>
      <w:r>
        <w:t xml:space="preserve"> domain transformations established exact feature scale parameters:</w:t>
      </w:r>
    </w:p>
    <w:p w14:paraId="76A105B8" w14:textId="77777777" w:rsidR="00326FE2" w:rsidRDefault="00000000" w:rsidP="00B1535E">
      <w:pPr>
        <w:pStyle w:val="ListParagraph"/>
        <w:numPr>
          <w:ilvl w:val="0"/>
          <w:numId w:val="14"/>
        </w:numPr>
        <w:spacing w:line="360" w:lineRule="auto"/>
        <w:jc w:val="both"/>
      </w:pPr>
      <w:proofErr w:type="spellStart"/>
      <w:r>
        <w:rPr>
          <w:rStyle w:val="CodeChar"/>
        </w:rPr>
        <w:t>NumReview</w:t>
      </w:r>
      <w:proofErr w:type="spellEnd"/>
      <w:r>
        <w:t>: Offset = 1312.23, Scale Factor = 0.00043188</w:t>
      </w:r>
    </w:p>
    <w:p w14:paraId="1A6548A0" w14:textId="77777777" w:rsidR="00326FE2" w:rsidRDefault="00000000" w:rsidP="00B1535E">
      <w:pPr>
        <w:pStyle w:val="ListParagraph"/>
        <w:numPr>
          <w:ilvl w:val="0"/>
          <w:numId w:val="14"/>
        </w:numPr>
        <w:spacing w:line="360" w:lineRule="auto"/>
        <w:jc w:val="both"/>
      </w:pPr>
      <w:r>
        <w:rPr>
          <w:rStyle w:val="CodeChar"/>
        </w:rPr>
        <w:t>Pin Code</w:t>
      </w:r>
      <w:r>
        <w:t>: Offset = 560074.78, Scale Factor = 0.0051176</w:t>
      </w:r>
    </w:p>
    <w:p w14:paraId="3A9FE171" w14:textId="77777777" w:rsidR="00326FE2" w:rsidRDefault="00000000" w:rsidP="00B1535E">
      <w:pPr>
        <w:pStyle w:val="ListParagraph"/>
        <w:numPr>
          <w:ilvl w:val="0"/>
          <w:numId w:val="14"/>
        </w:numPr>
        <w:spacing w:line="360" w:lineRule="auto"/>
        <w:jc w:val="both"/>
      </w:pPr>
      <w:r>
        <w:rPr>
          <w:rStyle w:val="CodeChar"/>
        </w:rPr>
        <w:t>Latitude</w:t>
      </w:r>
      <w:r>
        <w:t>: Offset = 13.8245, Scale Factor = 0.18314</w:t>
      </w:r>
    </w:p>
    <w:p w14:paraId="6B2C3BD9" w14:textId="1668F6F9" w:rsidR="00D60F4E" w:rsidRDefault="00000000" w:rsidP="00B1535E">
      <w:pPr>
        <w:pStyle w:val="ListParagraph"/>
        <w:numPr>
          <w:ilvl w:val="0"/>
          <w:numId w:val="14"/>
        </w:numPr>
        <w:spacing w:line="360" w:lineRule="auto"/>
        <w:jc w:val="both"/>
      </w:pPr>
      <w:r>
        <w:rPr>
          <w:rStyle w:val="CodeChar"/>
        </w:rPr>
        <w:t>Longitude</w:t>
      </w:r>
      <w:r>
        <w:t>: Offset = 76.2816, Scale Factor = 0.1166</w:t>
      </w:r>
    </w:p>
    <w:p w14:paraId="09701884" w14:textId="77777777" w:rsidR="008F40D4" w:rsidRDefault="008F40D4">
      <w:pPr>
        <w:rPr>
          <w:b/>
          <w:sz w:val="24"/>
        </w:rPr>
      </w:pPr>
      <w:r>
        <w:br w:type="page"/>
      </w:r>
    </w:p>
    <w:p w14:paraId="4D614F83" w14:textId="53D765FA" w:rsidR="00326FE2" w:rsidRDefault="00000000" w:rsidP="00B1535E">
      <w:pPr>
        <w:pStyle w:val="Heading3"/>
        <w:spacing w:line="360" w:lineRule="auto"/>
        <w:jc w:val="both"/>
      </w:pPr>
      <w:r>
        <w:lastRenderedPageBreak/>
        <w:t>C. Model Comparison</w:t>
      </w:r>
    </w:p>
    <w:p w14:paraId="293437A6" w14:textId="77777777" w:rsidR="00326FE2" w:rsidRDefault="00000000" w:rsidP="00F61E53">
      <w:pPr>
        <w:spacing w:line="360" w:lineRule="auto"/>
        <w:ind w:firstLine="720"/>
        <w:jc w:val="both"/>
      </w:pPr>
      <w:r>
        <w:t xml:space="preserve">5-Fold Stratified Cross-Validation results obtained from Orange Data Mining </w:t>
      </w:r>
      <w:r>
        <w:rPr>
          <w:b/>
        </w:rPr>
        <w:t>Test and Score</w:t>
      </w:r>
      <w:r>
        <w:t xml:space="preserve"> on the Cleaned dataset (</w:t>
      </w:r>
      <w:r>
        <w:rPr>
          <w:rStyle w:val="CodeChar"/>
        </w:rPr>
        <w:t>data/processed/cleaned_cafes.csv</w:t>
      </w:r>
      <w:r>
        <w:t>, 326 records):</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326FE2" w14:paraId="13D65863" w14:textId="77777777">
        <w:trPr>
          <w:tblHeader/>
        </w:trPr>
        <w:tc>
          <w:tcPr>
            <w:tcW w:w="1337" w:type="dxa"/>
            <w:shd w:val="clear" w:color="auto" w:fill="F2F2F2"/>
          </w:tcPr>
          <w:p w14:paraId="534793BA" w14:textId="77777777" w:rsidR="00326FE2" w:rsidRDefault="00000000" w:rsidP="00B1535E">
            <w:pPr>
              <w:spacing w:line="360" w:lineRule="auto"/>
            </w:pPr>
            <w:r>
              <w:t>Model</w:t>
            </w:r>
          </w:p>
        </w:tc>
        <w:tc>
          <w:tcPr>
            <w:tcW w:w="1337" w:type="dxa"/>
            <w:shd w:val="clear" w:color="auto" w:fill="F2F2F2"/>
          </w:tcPr>
          <w:p w14:paraId="7BFB17CA" w14:textId="77777777" w:rsidR="00326FE2" w:rsidRDefault="00000000" w:rsidP="00B1535E">
            <w:pPr>
              <w:spacing w:line="360" w:lineRule="auto"/>
              <w:jc w:val="center"/>
            </w:pPr>
            <w:r>
              <w:t>AUC</w:t>
            </w:r>
          </w:p>
        </w:tc>
        <w:tc>
          <w:tcPr>
            <w:tcW w:w="1337" w:type="dxa"/>
            <w:shd w:val="clear" w:color="auto" w:fill="F2F2F2"/>
          </w:tcPr>
          <w:p w14:paraId="6ACC9CB0" w14:textId="77777777" w:rsidR="00326FE2" w:rsidRDefault="00000000" w:rsidP="00B1535E">
            <w:pPr>
              <w:spacing w:line="360" w:lineRule="auto"/>
              <w:jc w:val="center"/>
            </w:pPr>
            <w:r>
              <w:t>Accuracy (CA)</w:t>
            </w:r>
          </w:p>
        </w:tc>
        <w:tc>
          <w:tcPr>
            <w:tcW w:w="1337" w:type="dxa"/>
            <w:shd w:val="clear" w:color="auto" w:fill="F2F2F2"/>
          </w:tcPr>
          <w:p w14:paraId="46A3F2F7" w14:textId="77777777" w:rsidR="00326FE2" w:rsidRDefault="00000000" w:rsidP="00B1535E">
            <w:pPr>
              <w:spacing w:line="360" w:lineRule="auto"/>
              <w:jc w:val="center"/>
            </w:pPr>
            <w:r>
              <w:t>Precision</w:t>
            </w:r>
          </w:p>
        </w:tc>
        <w:tc>
          <w:tcPr>
            <w:tcW w:w="1337" w:type="dxa"/>
            <w:shd w:val="clear" w:color="auto" w:fill="F2F2F2"/>
          </w:tcPr>
          <w:p w14:paraId="1AACBE48" w14:textId="77777777" w:rsidR="00326FE2" w:rsidRDefault="00000000" w:rsidP="00B1535E">
            <w:pPr>
              <w:spacing w:line="360" w:lineRule="auto"/>
              <w:jc w:val="center"/>
            </w:pPr>
            <w:r>
              <w:t>F1-Score</w:t>
            </w:r>
          </w:p>
        </w:tc>
        <w:tc>
          <w:tcPr>
            <w:tcW w:w="1337" w:type="dxa"/>
            <w:shd w:val="clear" w:color="auto" w:fill="F2F2F2"/>
          </w:tcPr>
          <w:p w14:paraId="700C8DBF" w14:textId="77777777" w:rsidR="00326FE2" w:rsidRDefault="00000000" w:rsidP="00B1535E">
            <w:pPr>
              <w:spacing w:line="360" w:lineRule="auto"/>
              <w:jc w:val="center"/>
            </w:pPr>
            <w:r>
              <w:t>MCC</w:t>
            </w:r>
          </w:p>
        </w:tc>
        <w:tc>
          <w:tcPr>
            <w:tcW w:w="1337" w:type="dxa"/>
            <w:shd w:val="clear" w:color="auto" w:fill="F2F2F2"/>
          </w:tcPr>
          <w:p w14:paraId="2CA6BE11" w14:textId="77777777" w:rsidR="00326FE2" w:rsidRDefault="00000000" w:rsidP="00B1535E">
            <w:pPr>
              <w:spacing w:line="360" w:lineRule="auto"/>
            </w:pPr>
            <w:r>
              <w:t>Status</w:t>
            </w:r>
          </w:p>
        </w:tc>
      </w:tr>
      <w:tr w:rsidR="00326FE2" w14:paraId="6D58E3E8" w14:textId="77777777">
        <w:tc>
          <w:tcPr>
            <w:tcW w:w="1337" w:type="dxa"/>
          </w:tcPr>
          <w:p w14:paraId="21098903" w14:textId="77777777" w:rsidR="00326FE2" w:rsidRDefault="00000000" w:rsidP="00B1535E">
            <w:pPr>
              <w:spacing w:line="360" w:lineRule="auto"/>
            </w:pPr>
            <w:r>
              <w:rPr>
                <w:b/>
              </w:rPr>
              <w:t>SVM (RBF Kernel)</w:t>
            </w:r>
          </w:p>
        </w:tc>
        <w:tc>
          <w:tcPr>
            <w:tcW w:w="1337" w:type="dxa"/>
          </w:tcPr>
          <w:p w14:paraId="05D9F0AA" w14:textId="77777777" w:rsidR="00326FE2" w:rsidRDefault="00000000" w:rsidP="00B1535E">
            <w:pPr>
              <w:spacing w:line="360" w:lineRule="auto"/>
              <w:jc w:val="center"/>
            </w:pPr>
            <w:r>
              <w:rPr>
                <w:b/>
              </w:rPr>
              <w:t>0.657</w:t>
            </w:r>
            <w:r>
              <w:t xml:space="preserve"> 🏆</w:t>
            </w:r>
          </w:p>
        </w:tc>
        <w:tc>
          <w:tcPr>
            <w:tcW w:w="1337" w:type="dxa"/>
          </w:tcPr>
          <w:p w14:paraId="14F2628E" w14:textId="77777777" w:rsidR="00326FE2" w:rsidRDefault="00000000" w:rsidP="00B1535E">
            <w:pPr>
              <w:spacing w:line="360" w:lineRule="auto"/>
              <w:jc w:val="center"/>
            </w:pPr>
            <w:r>
              <w:rPr>
                <w:b/>
              </w:rPr>
              <w:t>0.468</w:t>
            </w:r>
            <w:r>
              <w:t xml:space="preserve"> 🏆</w:t>
            </w:r>
          </w:p>
        </w:tc>
        <w:tc>
          <w:tcPr>
            <w:tcW w:w="1337" w:type="dxa"/>
          </w:tcPr>
          <w:p w14:paraId="31BBAF4A" w14:textId="77777777" w:rsidR="00326FE2" w:rsidRDefault="00000000" w:rsidP="00B1535E">
            <w:pPr>
              <w:spacing w:line="360" w:lineRule="auto"/>
              <w:jc w:val="center"/>
            </w:pPr>
            <w:r>
              <w:rPr>
                <w:b/>
              </w:rPr>
              <w:t>0.515</w:t>
            </w:r>
            <w:r>
              <w:t xml:space="preserve"> 🏆</w:t>
            </w:r>
          </w:p>
        </w:tc>
        <w:tc>
          <w:tcPr>
            <w:tcW w:w="1337" w:type="dxa"/>
          </w:tcPr>
          <w:p w14:paraId="08406B39" w14:textId="77777777" w:rsidR="00326FE2" w:rsidRDefault="00000000" w:rsidP="00B1535E">
            <w:pPr>
              <w:spacing w:line="360" w:lineRule="auto"/>
              <w:jc w:val="center"/>
            </w:pPr>
            <w:r>
              <w:t>0.384</w:t>
            </w:r>
          </w:p>
        </w:tc>
        <w:tc>
          <w:tcPr>
            <w:tcW w:w="1337" w:type="dxa"/>
          </w:tcPr>
          <w:p w14:paraId="2A5E2C2C" w14:textId="77777777" w:rsidR="00326FE2" w:rsidRDefault="00000000" w:rsidP="00B1535E">
            <w:pPr>
              <w:spacing w:line="360" w:lineRule="auto"/>
              <w:jc w:val="center"/>
            </w:pPr>
            <w:r>
              <w:rPr>
                <w:b/>
              </w:rPr>
              <w:t>0.238</w:t>
            </w:r>
            <w:r>
              <w:t xml:space="preserve"> 🏆</w:t>
            </w:r>
          </w:p>
        </w:tc>
        <w:tc>
          <w:tcPr>
            <w:tcW w:w="1337" w:type="dxa"/>
          </w:tcPr>
          <w:p w14:paraId="79D14BE1" w14:textId="77777777" w:rsidR="00326FE2" w:rsidRDefault="00000000" w:rsidP="00B1535E">
            <w:pPr>
              <w:spacing w:line="360" w:lineRule="auto"/>
            </w:pPr>
            <w:r>
              <w:t xml:space="preserve">🏆 </w:t>
            </w:r>
            <w:r>
              <w:rPr>
                <w:b/>
              </w:rPr>
              <w:t>Exported Best Model (</w:t>
            </w:r>
            <w:proofErr w:type="spellStart"/>
            <w:r>
              <w:rPr>
                <w:rStyle w:val="CodeChar"/>
                <w:b/>
              </w:rPr>
              <w:t>clean_SVM_</w:t>
            </w:r>
            <w:proofErr w:type="gramStart"/>
            <w:r>
              <w:rPr>
                <w:rStyle w:val="CodeChar"/>
                <w:b/>
              </w:rPr>
              <w:t>model.pkcls</w:t>
            </w:r>
            <w:proofErr w:type="spellEnd"/>
            <w:proofErr w:type="gramEnd"/>
            <w:r>
              <w:rPr>
                <w:b/>
              </w:rPr>
              <w:t>)</w:t>
            </w:r>
          </w:p>
        </w:tc>
      </w:tr>
      <w:tr w:rsidR="00326FE2" w14:paraId="57AD9083" w14:textId="77777777">
        <w:tc>
          <w:tcPr>
            <w:tcW w:w="1337" w:type="dxa"/>
          </w:tcPr>
          <w:p w14:paraId="062C2E26" w14:textId="77777777" w:rsidR="00326FE2" w:rsidRDefault="00000000" w:rsidP="00B1535E">
            <w:pPr>
              <w:spacing w:line="360" w:lineRule="auto"/>
            </w:pPr>
            <w:r>
              <w:rPr>
                <w:b/>
              </w:rPr>
              <w:t>k-Nearest Neighbors (</w:t>
            </w:r>
            <w:proofErr w:type="spellStart"/>
            <w:r>
              <w:rPr>
                <w:b/>
              </w:rPr>
              <w:t>kNN</w:t>
            </w:r>
            <w:proofErr w:type="spellEnd"/>
            <w:r>
              <w:rPr>
                <w:b/>
              </w:rPr>
              <w:t>)</w:t>
            </w:r>
          </w:p>
        </w:tc>
        <w:tc>
          <w:tcPr>
            <w:tcW w:w="1337" w:type="dxa"/>
          </w:tcPr>
          <w:p w14:paraId="67F32CD0" w14:textId="77777777" w:rsidR="00326FE2" w:rsidRDefault="00000000" w:rsidP="00B1535E">
            <w:pPr>
              <w:spacing w:line="360" w:lineRule="auto"/>
              <w:jc w:val="center"/>
            </w:pPr>
            <w:r>
              <w:t>0.649</w:t>
            </w:r>
          </w:p>
        </w:tc>
        <w:tc>
          <w:tcPr>
            <w:tcW w:w="1337" w:type="dxa"/>
          </w:tcPr>
          <w:p w14:paraId="770B0C90" w14:textId="77777777" w:rsidR="00326FE2" w:rsidRDefault="00000000" w:rsidP="00B1535E">
            <w:pPr>
              <w:spacing w:line="360" w:lineRule="auto"/>
              <w:jc w:val="center"/>
            </w:pPr>
            <w:r>
              <w:t>0.441</w:t>
            </w:r>
          </w:p>
        </w:tc>
        <w:tc>
          <w:tcPr>
            <w:tcW w:w="1337" w:type="dxa"/>
          </w:tcPr>
          <w:p w14:paraId="7DEDEAD1" w14:textId="77777777" w:rsidR="00326FE2" w:rsidRDefault="00000000" w:rsidP="00B1535E">
            <w:pPr>
              <w:spacing w:line="360" w:lineRule="auto"/>
              <w:jc w:val="center"/>
            </w:pPr>
            <w:r>
              <w:t>0.442</w:t>
            </w:r>
          </w:p>
        </w:tc>
        <w:tc>
          <w:tcPr>
            <w:tcW w:w="1337" w:type="dxa"/>
          </w:tcPr>
          <w:p w14:paraId="2B565388" w14:textId="77777777" w:rsidR="00326FE2" w:rsidRDefault="00000000" w:rsidP="00B1535E">
            <w:pPr>
              <w:spacing w:line="360" w:lineRule="auto"/>
              <w:jc w:val="center"/>
            </w:pPr>
            <w:r>
              <w:rPr>
                <w:b/>
              </w:rPr>
              <w:t>0.441</w:t>
            </w:r>
          </w:p>
        </w:tc>
        <w:tc>
          <w:tcPr>
            <w:tcW w:w="1337" w:type="dxa"/>
          </w:tcPr>
          <w:p w14:paraId="29CF48C5" w14:textId="77777777" w:rsidR="00326FE2" w:rsidRDefault="00000000" w:rsidP="00B1535E">
            <w:pPr>
              <w:spacing w:line="360" w:lineRule="auto"/>
              <w:jc w:val="center"/>
            </w:pPr>
            <w:r>
              <w:t>0.161</w:t>
            </w:r>
          </w:p>
        </w:tc>
        <w:tc>
          <w:tcPr>
            <w:tcW w:w="1337" w:type="dxa"/>
          </w:tcPr>
          <w:p w14:paraId="10278888" w14:textId="77777777" w:rsidR="00326FE2" w:rsidRDefault="00000000" w:rsidP="00B1535E">
            <w:pPr>
              <w:spacing w:line="360" w:lineRule="auto"/>
            </w:pPr>
            <w:r>
              <w:t>Saved (</w:t>
            </w:r>
            <w:proofErr w:type="spellStart"/>
            <w:r>
              <w:rPr>
                <w:rStyle w:val="CodeChar"/>
              </w:rPr>
              <w:t>clean_KNN_</w:t>
            </w:r>
            <w:proofErr w:type="gramStart"/>
            <w:r>
              <w:rPr>
                <w:rStyle w:val="CodeChar"/>
              </w:rPr>
              <w:t>model.pkcls</w:t>
            </w:r>
            <w:proofErr w:type="spellEnd"/>
            <w:proofErr w:type="gramEnd"/>
            <w:r>
              <w:t>)</w:t>
            </w:r>
          </w:p>
        </w:tc>
      </w:tr>
      <w:tr w:rsidR="00326FE2" w14:paraId="2E767DCB" w14:textId="77777777">
        <w:tc>
          <w:tcPr>
            <w:tcW w:w="1337" w:type="dxa"/>
          </w:tcPr>
          <w:p w14:paraId="388DD9E4" w14:textId="77777777" w:rsidR="00326FE2" w:rsidRDefault="00000000" w:rsidP="00B1535E">
            <w:pPr>
              <w:spacing w:line="360" w:lineRule="auto"/>
            </w:pPr>
            <w:r>
              <w:rPr>
                <w:b/>
              </w:rPr>
              <w:t>Random Forest</w:t>
            </w:r>
          </w:p>
        </w:tc>
        <w:tc>
          <w:tcPr>
            <w:tcW w:w="1337" w:type="dxa"/>
          </w:tcPr>
          <w:p w14:paraId="34ECD3AD" w14:textId="77777777" w:rsidR="00326FE2" w:rsidRDefault="00000000" w:rsidP="00B1535E">
            <w:pPr>
              <w:spacing w:line="360" w:lineRule="auto"/>
              <w:jc w:val="center"/>
            </w:pPr>
            <w:r>
              <w:t>0.621</w:t>
            </w:r>
          </w:p>
        </w:tc>
        <w:tc>
          <w:tcPr>
            <w:tcW w:w="1337" w:type="dxa"/>
          </w:tcPr>
          <w:p w14:paraId="7C815123" w14:textId="77777777" w:rsidR="00326FE2" w:rsidRDefault="00000000" w:rsidP="00B1535E">
            <w:pPr>
              <w:spacing w:line="360" w:lineRule="auto"/>
              <w:jc w:val="center"/>
            </w:pPr>
            <w:r>
              <w:t>0.441</w:t>
            </w:r>
          </w:p>
        </w:tc>
        <w:tc>
          <w:tcPr>
            <w:tcW w:w="1337" w:type="dxa"/>
          </w:tcPr>
          <w:p w14:paraId="08129BE3" w14:textId="77777777" w:rsidR="00326FE2" w:rsidRDefault="00000000" w:rsidP="00B1535E">
            <w:pPr>
              <w:spacing w:line="360" w:lineRule="auto"/>
              <w:jc w:val="center"/>
            </w:pPr>
            <w:r>
              <w:t>0.438</w:t>
            </w:r>
          </w:p>
        </w:tc>
        <w:tc>
          <w:tcPr>
            <w:tcW w:w="1337" w:type="dxa"/>
          </w:tcPr>
          <w:p w14:paraId="4CF303CB" w14:textId="77777777" w:rsidR="00326FE2" w:rsidRDefault="00000000" w:rsidP="00B1535E">
            <w:pPr>
              <w:spacing w:line="360" w:lineRule="auto"/>
              <w:jc w:val="center"/>
            </w:pPr>
            <w:r>
              <w:t>0.437</w:t>
            </w:r>
          </w:p>
        </w:tc>
        <w:tc>
          <w:tcPr>
            <w:tcW w:w="1337" w:type="dxa"/>
          </w:tcPr>
          <w:p w14:paraId="21E562A8" w14:textId="77777777" w:rsidR="00326FE2" w:rsidRDefault="00000000" w:rsidP="00B1535E">
            <w:pPr>
              <w:spacing w:line="360" w:lineRule="auto"/>
              <w:jc w:val="center"/>
            </w:pPr>
            <w:r>
              <w:t>0.162</w:t>
            </w:r>
          </w:p>
        </w:tc>
        <w:tc>
          <w:tcPr>
            <w:tcW w:w="1337" w:type="dxa"/>
          </w:tcPr>
          <w:p w14:paraId="78068DAF" w14:textId="77777777" w:rsidR="00326FE2" w:rsidRDefault="00000000" w:rsidP="00B1535E">
            <w:pPr>
              <w:spacing w:line="360" w:lineRule="auto"/>
            </w:pPr>
            <w:r>
              <w:t>Saved (</w:t>
            </w:r>
            <w:proofErr w:type="spellStart"/>
            <w:r>
              <w:rPr>
                <w:rStyle w:val="CodeChar"/>
              </w:rPr>
              <w:t>clean_RandomForest_</w:t>
            </w:r>
            <w:proofErr w:type="gramStart"/>
            <w:r>
              <w:rPr>
                <w:rStyle w:val="CodeChar"/>
              </w:rPr>
              <w:t>model.pkcls</w:t>
            </w:r>
            <w:proofErr w:type="spellEnd"/>
            <w:proofErr w:type="gramEnd"/>
            <w:r>
              <w:t>)</w:t>
            </w:r>
          </w:p>
        </w:tc>
      </w:tr>
    </w:tbl>
    <w:p w14:paraId="12C49B1B" w14:textId="77777777" w:rsidR="00326FE2" w:rsidRDefault="00000000" w:rsidP="00B1535E">
      <w:pPr>
        <w:pStyle w:val="Heading3"/>
        <w:spacing w:line="360" w:lineRule="auto"/>
        <w:jc w:val="both"/>
      </w:pPr>
      <w:r>
        <w:t>D. Final Test Results</w:t>
      </w:r>
    </w:p>
    <w:p w14:paraId="1B7F23CB" w14:textId="77777777" w:rsidR="00326FE2" w:rsidRDefault="00000000" w:rsidP="00F61E53">
      <w:pPr>
        <w:spacing w:line="360" w:lineRule="auto"/>
        <w:ind w:firstLine="720"/>
        <w:jc w:val="both"/>
      </w:pPr>
      <w:r>
        <w:t xml:space="preserve">Pairwise ROC AUC statistical hypothesis probability tests confirmed that the </w:t>
      </w:r>
      <w:r>
        <w:rPr>
          <w:b/>
        </w:rPr>
        <w:t>Support Vector Machine (SVM)</w:t>
      </w:r>
      <w:r>
        <w:t xml:space="preserve"> holds a </w:t>
      </w:r>
      <w:r>
        <w:rPr>
          <w:b/>
        </w:rPr>
        <w:t>91.2% probability</w:t>
      </w:r>
      <w:r>
        <w:t xml:space="preserve"> of outperforming Random Forest (p = 0.912) and a </w:t>
      </w:r>
      <w:r>
        <w:rPr>
          <w:b/>
        </w:rPr>
        <w:t>65.3% probability</w:t>
      </w:r>
      <w:r>
        <w:t xml:space="preserve"> of outperforming </w:t>
      </w:r>
      <w:proofErr w:type="spellStart"/>
      <w:r>
        <w:t>kNN</w:t>
      </w:r>
      <w:proofErr w:type="spellEnd"/>
      <w:r>
        <w:t xml:space="preserve"> (p = 0.653).</w:t>
      </w:r>
    </w:p>
    <w:p w14:paraId="4AAE8B70" w14:textId="77777777" w:rsidR="007C2484" w:rsidRDefault="007C2484">
      <w:pPr>
        <w:rPr>
          <w:b/>
          <w:sz w:val="24"/>
        </w:rPr>
      </w:pPr>
      <w:r>
        <w:br w:type="page"/>
      </w:r>
    </w:p>
    <w:p w14:paraId="778CD312" w14:textId="4F7B5D13" w:rsidR="00326FE2" w:rsidRDefault="00000000" w:rsidP="00B1535E">
      <w:pPr>
        <w:pStyle w:val="Heading3"/>
        <w:spacing w:line="360" w:lineRule="auto"/>
        <w:jc w:val="both"/>
      </w:pPr>
      <w:r>
        <w:lastRenderedPageBreak/>
        <w:t>E. Application Results</w:t>
      </w:r>
    </w:p>
    <w:p w14:paraId="708A5FCF" w14:textId="09DAEE0E" w:rsidR="00326FE2" w:rsidRDefault="00000000" w:rsidP="00F61E53">
      <w:pPr>
        <w:spacing w:line="360" w:lineRule="auto"/>
        <w:ind w:firstLine="360"/>
        <w:jc w:val="both"/>
      </w:pPr>
      <w:r>
        <w:t xml:space="preserve">The </w:t>
      </w:r>
      <w:proofErr w:type="gramStart"/>
      <w:r>
        <w:t xml:space="preserve">serialized </w:t>
      </w:r>
      <w:r>
        <w:rPr>
          <w:rStyle w:val="CodeChar"/>
        </w:rPr>
        <w:t>.</w:t>
      </w:r>
      <w:proofErr w:type="spellStart"/>
      <w:r>
        <w:rPr>
          <w:rStyle w:val="CodeChar"/>
        </w:rPr>
        <w:t>pkcls</w:t>
      </w:r>
      <w:proofErr w:type="spellEnd"/>
      <w:proofErr w:type="gramEnd"/>
      <w:r>
        <w:t xml:space="preserve"> models were successfully integrated into the </w:t>
      </w:r>
      <w:proofErr w:type="spellStart"/>
      <w:r>
        <w:t>Streamlit</w:t>
      </w:r>
      <w:proofErr w:type="spellEnd"/>
      <w:r>
        <w:t xml:space="preserve"> web application (</w:t>
      </w:r>
      <w:r>
        <w:rPr>
          <w:rStyle w:val="CodeChar"/>
        </w:rPr>
        <w:t>app/app.py</w:t>
      </w:r>
      <w:r>
        <w:t>)</w:t>
      </w:r>
      <w:r w:rsidR="00D60F4E">
        <w:t>[2]</w:t>
      </w:r>
      <w:r>
        <w:t>. The application features:</w:t>
      </w:r>
    </w:p>
    <w:p w14:paraId="078A7539" w14:textId="77777777" w:rsidR="00326FE2" w:rsidRDefault="00000000" w:rsidP="00B1535E">
      <w:pPr>
        <w:pStyle w:val="ListParagraph"/>
        <w:numPr>
          <w:ilvl w:val="0"/>
          <w:numId w:val="15"/>
        </w:numPr>
        <w:spacing w:line="360" w:lineRule="auto"/>
        <w:jc w:val="both"/>
      </w:pPr>
      <w:r>
        <w:t xml:space="preserve">Dynamic model selection between </w:t>
      </w:r>
      <w:r>
        <w:rPr>
          <w:b/>
        </w:rPr>
        <w:t>Clean Orange SVM</w:t>
      </w:r>
      <w:r>
        <w:t xml:space="preserve">, </w:t>
      </w:r>
      <w:r>
        <w:rPr>
          <w:b/>
        </w:rPr>
        <w:t xml:space="preserve">Clean Orange </w:t>
      </w:r>
      <w:proofErr w:type="spellStart"/>
      <w:r>
        <w:rPr>
          <w:b/>
        </w:rPr>
        <w:t>kNN</w:t>
      </w:r>
      <w:proofErr w:type="spellEnd"/>
      <w:r>
        <w:t xml:space="preserve">, and </w:t>
      </w:r>
      <w:r>
        <w:rPr>
          <w:b/>
        </w:rPr>
        <w:t>Clean Orange Random Forest</w:t>
      </w:r>
      <w:r>
        <w:t>.</w:t>
      </w:r>
    </w:p>
    <w:p w14:paraId="65BFCA45" w14:textId="77777777" w:rsidR="00326FE2" w:rsidRDefault="00000000" w:rsidP="00B1535E">
      <w:pPr>
        <w:pStyle w:val="ListParagraph"/>
        <w:numPr>
          <w:ilvl w:val="0"/>
          <w:numId w:val="15"/>
        </w:numPr>
        <w:spacing w:line="360" w:lineRule="auto"/>
        <w:jc w:val="both"/>
      </w:pPr>
      <w:r>
        <w:t>Real-time feature normalization applying domain offsets/factors.</w:t>
      </w:r>
    </w:p>
    <w:p w14:paraId="09BFAC9C" w14:textId="77777777" w:rsidR="00326FE2" w:rsidRDefault="00000000" w:rsidP="00B1535E">
      <w:pPr>
        <w:pStyle w:val="ListParagraph"/>
        <w:numPr>
          <w:ilvl w:val="0"/>
          <w:numId w:val="15"/>
        </w:numPr>
        <w:spacing w:line="360" w:lineRule="auto"/>
        <w:jc w:val="both"/>
      </w:pPr>
      <w:r>
        <w:t>Interactive Folium GIS mapping displaying candidate location markers.</w:t>
      </w:r>
    </w:p>
    <w:p w14:paraId="194D9399" w14:textId="77777777" w:rsidR="00326FE2" w:rsidRDefault="00000000" w:rsidP="00B1535E">
      <w:pPr>
        <w:pStyle w:val="ListParagraph"/>
        <w:numPr>
          <w:ilvl w:val="0"/>
          <w:numId w:val="15"/>
        </w:numPr>
        <w:spacing w:line="360" w:lineRule="auto"/>
        <w:jc w:val="both"/>
      </w:pPr>
      <w:r>
        <w:t>Live confidence score calculation and nearby reference café recommendations.</w:t>
      </w:r>
    </w:p>
    <w:p w14:paraId="50240D87" w14:textId="77777777" w:rsidR="00326FE2" w:rsidRDefault="00000000" w:rsidP="00B1535E">
      <w:pPr>
        <w:pStyle w:val="ListParagraph"/>
        <w:numPr>
          <w:ilvl w:val="0"/>
          <w:numId w:val="15"/>
        </w:numPr>
        <w:spacing w:line="360" w:lineRule="auto"/>
        <w:jc w:val="both"/>
      </w:pPr>
      <w:r>
        <w:t xml:space="preserve">Successful deployment on </w:t>
      </w:r>
      <w:proofErr w:type="spellStart"/>
      <w:r>
        <w:t>Streamlit</w:t>
      </w:r>
      <w:proofErr w:type="spellEnd"/>
      <w:r>
        <w:t xml:space="preserve"> Community Cloud (</w:t>
      </w:r>
      <w:r>
        <w:rPr>
          <w:rStyle w:val="CodeChar"/>
        </w:rPr>
        <w:t>https://cafespot-xcjc4cmlduy3hvkikas3bk.streamlit.app</w:t>
      </w:r>
      <w:r>
        <w:t>).</w:t>
      </w:r>
    </w:p>
    <w:p w14:paraId="1227CFAF" w14:textId="77777777" w:rsidR="00326FE2" w:rsidRDefault="00000000" w:rsidP="00B1535E">
      <w:pPr>
        <w:pStyle w:val="Heading2"/>
        <w:spacing w:line="360" w:lineRule="auto"/>
      </w:pPr>
      <w:r>
        <w:t>IV. DISCUSSION</w:t>
      </w:r>
    </w:p>
    <w:p w14:paraId="1C5725AC" w14:textId="77777777" w:rsidR="00326FE2" w:rsidRDefault="00000000" w:rsidP="00B1535E">
      <w:pPr>
        <w:pStyle w:val="Heading3"/>
        <w:spacing w:line="360" w:lineRule="auto"/>
      </w:pPr>
      <w:r>
        <w:t>A. Interpretation of Results</w:t>
      </w:r>
    </w:p>
    <w:p w14:paraId="494B8124" w14:textId="77777777" w:rsidR="00D60F4E" w:rsidRDefault="00D60F4E" w:rsidP="00F61E53">
      <w:pPr>
        <w:pStyle w:val="Heading3"/>
        <w:spacing w:line="360" w:lineRule="auto"/>
        <w:ind w:firstLine="720"/>
        <w:jc w:val="both"/>
        <w:rPr>
          <w:b w:val="0"/>
          <w:sz w:val="22"/>
        </w:rPr>
      </w:pPr>
      <w:r w:rsidRPr="00D60F4E">
        <w:rPr>
          <w:b w:val="0"/>
          <w:sz w:val="22"/>
        </w:rPr>
        <w:t>The experimental findings confirm that spatial coordinates (`Latitude`, `Longitude`) combined with hyper-local commercial zone identifiers (`Pin Code`) and consumer traffic intensity (`</w:t>
      </w:r>
      <w:proofErr w:type="spellStart"/>
      <w:r w:rsidRPr="00D60F4E">
        <w:rPr>
          <w:b w:val="0"/>
          <w:sz w:val="22"/>
        </w:rPr>
        <w:t>NumReview</w:t>
      </w:r>
      <w:proofErr w:type="spellEnd"/>
      <w:r w:rsidRPr="00D60F4E">
        <w:rPr>
          <w:b w:val="0"/>
          <w:sz w:val="22"/>
        </w:rPr>
        <w:t xml:space="preserve">`) contain sufficient signal to predict café rating performance [1]. The SVM model achieved the highest Precision (0.515) and AUC (0.657), which suggests that its kernel-based decision boundary separated successful areas better than </w:t>
      </w:r>
      <w:proofErr w:type="spellStart"/>
      <w:r w:rsidRPr="00D60F4E">
        <w:rPr>
          <w:b w:val="0"/>
          <w:sz w:val="22"/>
        </w:rPr>
        <w:t>kNN</w:t>
      </w:r>
      <w:proofErr w:type="spellEnd"/>
      <w:r w:rsidRPr="00D60F4E">
        <w:rPr>
          <w:b w:val="0"/>
          <w:sz w:val="22"/>
        </w:rPr>
        <w:t xml:space="preserve"> and Random Forest did.</w:t>
      </w:r>
    </w:p>
    <w:p w14:paraId="623A55E1" w14:textId="589E3B08" w:rsidR="00326FE2" w:rsidRDefault="00000000" w:rsidP="00B1535E">
      <w:pPr>
        <w:pStyle w:val="Heading3"/>
        <w:spacing w:line="360" w:lineRule="auto"/>
        <w:jc w:val="both"/>
      </w:pPr>
      <w:r>
        <w:t>B. Model Comparison and Selected Model</w:t>
      </w:r>
    </w:p>
    <w:p w14:paraId="72FD830F" w14:textId="77777777" w:rsidR="00326FE2" w:rsidRDefault="00000000" w:rsidP="00F61E53">
      <w:pPr>
        <w:spacing w:line="360" w:lineRule="auto"/>
        <w:ind w:firstLine="720"/>
        <w:jc w:val="both"/>
      </w:pPr>
      <w:r>
        <w:t xml:space="preserve">While </w:t>
      </w:r>
      <w:proofErr w:type="spellStart"/>
      <w:r>
        <w:t>kNN</w:t>
      </w:r>
      <w:proofErr w:type="spellEnd"/>
      <w:r>
        <w:t xml:space="preserve"> achieved a slightly higher F1-score (0.441 vs 0.384) due to balanced class recall, </w:t>
      </w:r>
      <w:r>
        <w:rPr>
          <w:b/>
        </w:rPr>
        <w:t>SVM was selected as the deployable solution (</w:t>
      </w:r>
      <w:proofErr w:type="spellStart"/>
      <w:r>
        <w:rPr>
          <w:rStyle w:val="CodeChar"/>
          <w:b/>
        </w:rPr>
        <w:t>clean_SVM_</w:t>
      </w:r>
      <w:proofErr w:type="gramStart"/>
      <w:r>
        <w:rPr>
          <w:rStyle w:val="CodeChar"/>
          <w:b/>
        </w:rPr>
        <w:t>model.pkcls</w:t>
      </w:r>
      <w:proofErr w:type="spellEnd"/>
      <w:proofErr w:type="gramEnd"/>
      <w:r>
        <w:rPr>
          <w:b/>
        </w:rPr>
        <w:t>)</w:t>
      </w:r>
      <w:r>
        <w:t xml:space="preserve"> because it achieved the highest Precision (0.515) and MCC (0.238). High precision protects entrepreneurs from high-cost false positive recommendations.</w:t>
      </w:r>
    </w:p>
    <w:p w14:paraId="0299CCFD" w14:textId="77777777" w:rsidR="00326FE2" w:rsidRDefault="00000000" w:rsidP="00B1535E">
      <w:pPr>
        <w:pStyle w:val="Heading3"/>
        <w:spacing w:line="360" w:lineRule="auto"/>
        <w:jc w:val="both"/>
      </w:pPr>
      <w:r>
        <w:t>C. Errors and Trade-offs</w:t>
      </w:r>
    </w:p>
    <w:p w14:paraId="6159C72C" w14:textId="77777777" w:rsidR="00326FE2" w:rsidRDefault="00000000" w:rsidP="00F61E53">
      <w:pPr>
        <w:spacing w:line="360" w:lineRule="auto"/>
        <w:ind w:firstLine="720"/>
        <w:jc w:val="both"/>
      </w:pPr>
      <w:r>
        <w:t>Misclassifications primarily occurred in transitional postal code border regions where high competition density causes rating variance despite favorable location coordinates.</w:t>
      </w:r>
    </w:p>
    <w:p w14:paraId="4C3AC4D8" w14:textId="77777777" w:rsidR="00326FE2" w:rsidRDefault="00000000" w:rsidP="00B1535E">
      <w:pPr>
        <w:pStyle w:val="Heading3"/>
        <w:spacing w:line="360" w:lineRule="auto"/>
        <w:jc w:val="both"/>
      </w:pPr>
      <w:r>
        <w:t>D. Practical Implications</w:t>
      </w:r>
    </w:p>
    <w:p w14:paraId="059E657E" w14:textId="77777777" w:rsidR="00326FE2" w:rsidRDefault="00000000" w:rsidP="00F61E53">
      <w:pPr>
        <w:spacing w:line="360" w:lineRule="auto"/>
        <w:ind w:firstLine="720"/>
        <w:jc w:val="both"/>
      </w:pPr>
      <w:r>
        <w:t xml:space="preserve">Entrepreneurs can utilize </w:t>
      </w:r>
      <w:r>
        <w:rPr>
          <w:b/>
        </w:rPr>
        <w:t xml:space="preserve">Byte &amp; Brew: </w:t>
      </w:r>
      <w:proofErr w:type="spellStart"/>
      <w:r>
        <w:rPr>
          <w:b/>
        </w:rPr>
        <w:t>CafeSpot</w:t>
      </w:r>
      <w:proofErr w:type="spellEnd"/>
      <w:r>
        <w:rPr>
          <w:b/>
        </w:rPr>
        <w:t xml:space="preserve"> Predictor</w:t>
      </w:r>
      <w:r>
        <w:t xml:space="preserve"> during pre-feasibility analysis to evaluate candidate lease locations. By inputting target coordinates and expected review counts, users obtain immediate probability scores before committing capital expenditure.</w:t>
      </w:r>
    </w:p>
    <w:p w14:paraId="28A85024" w14:textId="77777777" w:rsidR="00326FE2" w:rsidRDefault="00000000" w:rsidP="00B1535E">
      <w:pPr>
        <w:pStyle w:val="Heading3"/>
        <w:spacing w:line="360" w:lineRule="auto"/>
        <w:jc w:val="both"/>
      </w:pPr>
      <w:r>
        <w:lastRenderedPageBreak/>
        <w:t>E. Limitations</w:t>
      </w:r>
    </w:p>
    <w:p w14:paraId="07620449" w14:textId="77777777" w:rsidR="00D60F4E" w:rsidRDefault="00D60F4E" w:rsidP="00F61E53">
      <w:pPr>
        <w:pStyle w:val="Heading2"/>
        <w:spacing w:line="360" w:lineRule="auto"/>
        <w:ind w:firstLine="720"/>
        <w:jc w:val="both"/>
        <w:rPr>
          <w:b w:val="0"/>
          <w:sz w:val="22"/>
        </w:rPr>
      </w:pPr>
      <w:r w:rsidRPr="00D60F4E">
        <w:rPr>
          <w:b w:val="0"/>
          <w:sz w:val="22"/>
        </w:rPr>
        <w:t xml:space="preserve">The primary limitations are as follows. First, the dataset comes from Bengaluru, India, and not from the Philippines, because we could not find a local café dataset on Kaggle, so the results may not apply directly to Philippine cities. Second, the </w:t>
      </w:r>
      <w:proofErr w:type="spellStart"/>
      <w:r w:rsidRPr="00D60F4E">
        <w:rPr>
          <w:b w:val="0"/>
          <w:sz w:val="22"/>
        </w:rPr>
        <w:t>Streamlit</w:t>
      </w:r>
      <w:proofErr w:type="spellEnd"/>
      <w:r w:rsidRPr="00D60F4E">
        <w:rPr>
          <w:b w:val="0"/>
          <w:sz w:val="22"/>
        </w:rPr>
        <w:t xml:space="preserve"> app relies on latitude and longitude input, so it cannot give recommendations by pinning or choosing places on the map. Third, the model depends on static business directory snapshots. Finally, indoor seating capacity and rental cost features were not included.</w:t>
      </w:r>
    </w:p>
    <w:p w14:paraId="03DF8EB2" w14:textId="18296706" w:rsidR="00326FE2" w:rsidRDefault="00000000" w:rsidP="00B1535E">
      <w:pPr>
        <w:pStyle w:val="Heading2"/>
        <w:spacing w:line="360" w:lineRule="auto"/>
        <w:jc w:val="both"/>
      </w:pPr>
      <w:r>
        <w:t>V. CONCLUSION AND RECOMMENDATION</w:t>
      </w:r>
    </w:p>
    <w:p w14:paraId="3271F59E" w14:textId="77777777" w:rsidR="00326FE2" w:rsidRDefault="00000000" w:rsidP="00B1535E">
      <w:pPr>
        <w:pStyle w:val="Heading3"/>
        <w:spacing w:line="360" w:lineRule="auto"/>
        <w:jc w:val="both"/>
      </w:pPr>
      <w:r>
        <w:t>A. Conclusion</w:t>
      </w:r>
    </w:p>
    <w:p w14:paraId="58E875A7" w14:textId="77777777" w:rsidR="00326FE2" w:rsidRDefault="00000000" w:rsidP="00F61E53">
      <w:pPr>
        <w:spacing w:line="360" w:lineRule="auto"/>
        <w:ind w:firstLine="720"/>
        <w:jc w:val="both"/>
      </w:pPr>
      <w:r>
        <w:t xml:space="preserve">This study successfully developed and deployed </w:t>
      </w:r>
      <w:r>
        <w:rPr>
          <w:b/>
        </w:rPr>
        <w:t xml:space="preserve">Byte &amp; Brew: </w:t>
      </w:r>
      <w:proofErr w:type="spellStart"/>
      <w:r>
        <w:rPr>
          <w:b/>
        </w:rPr>
        <w:t>CafeSpot</w:t>
      </w:r>
      <w:proofErr w:type="spellEnd"/>
      <w:r>
        <w:rPr>
          <w:b/>
        </w:rPr>
        <w:t xml:space="preserve"> Recommender</w:t>
      </w:r>
      <w:r>
        <w:t xml:space="preserve">, a machine learning framework for urban café location feasibility assessment. Through 5-fold stratified cross-validation comparing raw (340) and cleaned (326) datasets, </w:t>
      </w:r>
      <w:r>
        <w:rPr>
          <w:b/>
        </w:rPr>
        <w:t>Support Vector Machine (SVM)</w:t>
      </w:r>
      <w:r>
        <w:t xml:space="preserve"> proved to be the most effective algorithm, achieving the highest AUC (0.657), Accuracy (0.468), Precision (0.515), and MCC (0.238). The model was successfully embedded into a cloud-hosted </w:t>
      </w:r>
      <w:proofErr w:type="spellStart"/>
      <w:r>
        <w:t>Streamlit</w:t>
      </w:r>
      <w:proofErr w:type="spellEnd"/>
      <w:r>
        <w:t xml:space="preserve"> application featuring live GIS map rendering and real-time inference.</w:t>
      </w:r>
    </w:p>
    <w:p w14:paraId="68F67DE7" w14:textId="77777777" w:rsidR="00326FE2" w:rsidRDefault="00000000" w:rsidP="00B1535E">
      <w:pPr>
        <w:pStyle w:val="Heading3"/>
        <w:spacing w:line="360" w:lineRule="auto"/>
        <w:jc w:val="both"/>
      </w:pPr>
      <w:r>
        <w:t>B. Recommendation</w:t>
      </w:r>
    </w:p>
    <w:p w14:paraId="5348F8E2" w14:textId="77777777" w:rsidR="00326FE2" w:rsidRDefault="00000000" w:rsidP="00B1535E">
      <w:pPr>
        <w:pStyle w:val="ListParagraph"/>
        <w:numPr>
          <w:ilvl w:val="0"/>
          <w:numId w:val="16"/>
        </w:numPr>
        <w:spacing w:line="360" w:lineRule="auto"/>
        <w:jc w:val="both"/>
      </w:pPr>
      <w:r>
        <w:rPr>
          <w:b/>
        </w:rPr>
        <w:t>For Future Researchers:</w:t>
      </w:r>
      <w:r>
        <w:t xml:space="preserve"> Integrate dynamic foot-traffic mobility API data, competitor buffer distances (e.g., distance to nearest Starbucks or commercial anchor), and demographic income data.</w:t>
      </w:r>
    </w:p>
    <w:p w14:paraId="3180DA82" w14:textId="77777777" w:rsidR="00326FE2" w:rsidRDefault="00000000" w:rsidP="00B1535E">
      <w:pPr>
        <w:pStyle w:val="ListParagraph"/>
        <w:numPr>
          <w:ilvl w:val="0"/>
          <w:numId w:val="16"/>
        </w:numPr>
        <w:spacing w:line="360" w:lineRule="auto"/>
        <w:jc w:val="both"/>
      </w:pPr>
      <w:r>
        <w:rPr>
          <w:b/>
        </w:rPr>
        <w:t>For Developers:</w:t>
      </w:r>
      <w:r>
        <w:t xml:space="preserve"> Expand the dataset geographically to cover additional metropolitan regions (e.g., Mumbai, Delhi) and incorporate real-time venue search APIs.</w:t>
      </w:r>
    </w:p>
    <w:p w14:paraId="374B6FFD" w14:textId="77777777" w:rsidR="00326FE2" w:rsidRDefault="00000000" w:rsidP="00B1535E">
      <w:pPr>
        <w:pStyle w:val="Heading2"/>
        <w:spacing w:line="360" w:lineRule="auto"/>
        <w:jc w:val="both"/>
      </w:pPr>
      <w:r>
        <w:lastRenderedPageBreak/>
        <w:t>REFERENCES</w:t>
      </w:r>
    </w:p>
    <w:p w14:paraId="1793BE01" w14:textId="77777777" w:rsidR="00D60F4E" w:rsidRPr="00D60F4E" w:rsidRDefault="00D60F4E" w:rsidP="00B1535E">
      <w:pPr>
        <w:pStyle w:val="Heading2"/>
        <w:spacing w:line="360" w:lineRule="auto"/>
        <w:rPr>
          <w:b w:val="0"/>
          <w:sz w:val="22"/>
        </w:rPr>
      </w:pPr>
      <w:r w:rsidRPr="00D60F4E">
        <w:rPr>
          <w:b w:val="0"/>
          <w:sz w:val="22"/>
        </w:rPr>
        <w:t xml:space="preserve">[1] J. Lu, X. Zheng, E. </w:t>
      </w:r>
      <w:proofErr w:type="spellStart"/>
      <w:r w:rsidRPr="00D60F4E">
        <w:rPr>
          <w:b w:val="0"/>
          <w:sz w:val="22"/>
        </w:rPr>
        <w:t>Nervino</w:t>
      </w:r>
      <w:proofErr w:type="spellEnd"/>
      <w:r w:rsidRPr="00D60F4E">
        <w:rPr>
          <w:b w:val="0"/>
          <w:sz w:val="22"/>
        </w:rPr>
        <w:t>, Y. Li, Z. Xu, and Y. Xu, “Retail store location screening: A machine learning-based approach,” Journal of Retailing and Consumer Services, vol. 77, Art. no. 103620, Mar. 2024.</w:t>
      </w:r>
    </w:p>
    <w:p w14:paraId="19ECE204" w14:textId="77777777" w:rsidR="00D60F4E" w:rsidRPr="00D60F4E" w:rsidRDefault="00D60F4E" w:rsidP="00B1535E">
      <w:pPr>
        <w:pStyle w:val="Heading2"/>
        <w:spacing w:line="360" w:lineRule="auto"/>
        <w:rPr>
          <w:b w:val="0"/>
          <w:sz w:val="22"/>
        </w:rPr>
      </w:pPr>
      <w:r w:rsidRPr="00D60F4E">
        <w:rPr>
          <w:b w:val="0"/>
          <w:sz w:val="22"/>
        </w:rPr>
        <w:t xml:space="preserve">[2] M. R. Gailo, Byte &amp; Brew: </w:t>
      </w:r>
      <w:proofErr w:type="spellStart"/>
      <w:r w:rsidRPr="00D60F4E">
        <w:rPr>
          <w:b w:val="0"/>
          <w:sz w:val="22"/>
        </w:rPr>
        <w:t>CafeSpot</w:t>
      </w:r>
      <w:proofErr w:type="spellEnd"/>
      <w:r w:rsidRPr="00D60F4E">
        <w:rPr>
          <w:b w:val="0"/>
          <w:sz w:val="22"/>
        </w:rPr>
        <w:t xml:space="preserve"> Recommender System, GitHub Repository, 2026. [Online]. Available: https://github.com/Rosegailo/CafeSpot (accessed Oct. 15, 2026).</w:t>
      </w:r>
    </w:p>
    <w:p w14:paraId="2FA76907" w14:textId="77777777" w:rsidR="00D60F4E" w:rsidRPr="00D60F4E" w:rsidRDefault="00D60F4E" w:rsidP="00B1535E">
      <w:pPr>
        <w:pStyle w:val="Heading2"/>
        <w:spacing w:line="360" w:lineRule="auto"/>
        <w:rPr>
          <w:b w:val="0"/>
          <w:sz w:val="22"/>
        </w:rPr>
      </w:pPr>
      <w:r w:rsidRPr="00D60F4E">
        <w:rPr>
          <w:b w:val="0"/>
          <w:sz w:val="22"/>
        </w:rPr>
        <w:t xml:space="preserve">[3] J. </w:t>
      </w:r>
      <w:proofErr w:type="spellStart"/>
      <w:r w:rsidRPr="00D60F4E">
        <w:rPr>
          <w:b w:val="0"/>
          <w:sz w:val="22"/>
        </w:rPr>
        <w:t>Demšar</w:t>
      </w:r>
      <w:proofErr w:type="spellEnd"/>
      <w:r w:rsidRPr="00D60F4E">
        <w:rPr>
          <w:b w:val="0"/>
          <w:sz w:val="22"/>
        </w:rPr>
        <w:t xml:space="preserve"> et al., “Orange: Data mining toolbox in Python,” Journal of Machine Learning Research, vol. 14, pp. 2349–2353, 2013.</w:t>
      </w:r>
    </w:p>
    <w:p w14:paraId="44750683" w14:textId="77777777" w:rsidR="00D60F4E" w:rsidRPr="00D60F4E" w:rsidRDefault="00D60F4E" w:rsidP="00B1535E">
      <w:pPr>
        <w:pStyle w:val="Heading2"/>
        <w:spacing w:line="360" w:lineRule="auto"/>
        <w:rPr>
          <w:b w:val="0"/>
          <w:sz w:val="22"/>
        </w:rPr>
      </w:pPr>
      <w:r w:rsidRPr="00D60F4E">
        <w:rPr>
          <w:b w:val="0"/>
          <w:sz w:val="22"/>
        </w:rPr>
        <w:t xml:space="preserve">[4] F. </w:t>
      </w:r>
      <w:proofErr w:type="spellStart"/>
      <w:r w:rsidRPr="00D60F4E">
        <w:rPr>
          <w:b w:val="0"/>
          <w:sz w:val="22"/>
        </w:rPr>
        <w:t>Pedregosa</w:t>
      </w:r>
      <w:proofErr w:type="spellEnd"/>
      <w:r w:rsidRPr="00D60F4E">
        <w:rPr>
          <w:b w:val="0"/>
          <w:sz w:val="22"/>
        </w:rPr>
        <w:t xml:space="preserve"> et al., “Scikit-learn: Machine learning in Python,” Journal of Machine Learning Research, vol. 12, pp. 2825–2830, 2011.</w:t>
      </w:r>
    </w:p>
    <w:p w14:paraId="40C0A756" w14:textId="77777777" w:rsidR="00D60F4E" w:rsidRDefault="00D60F4E" w:rsidP="00B1535E">
      <w:pPr>
        <w:pStyle w:val="Heading2"/>
        <w:spacing w:line="360" w:lineRule="auto"/>
        <w:rPr>
          <w:b w:val="0"/>
          <w:sz w:val="22"/>
        </w:rPr>
      </w:pPr>
      <w:r w:rsidRPr="00D60F4E">
        <w:rPr>
          <w:b w:val="0"/>
          <w:sz w:val="22"/>
        </w:rPr>
        <w:t xml:space="preserve">[5] </w:t>
      </w:r>
      <w:proofErr w:type="spellStart"/>
      <w:r w:rsidRPr="00D60F4E">
        <w:rPr>
          <w:b w:val="0"/>
          <w:sz w:val="22"/>
        </w:rPr>
        <w:t>yashvardhanprasad</w:t>
      </w:r>
      <w:proofErr w:type="spellEnd"/>
      <w:r w:rsidRPr="00D60F4E">
        <w:rPr>
          <w:b w:val="0"/>
          <w:sz w:val="22"/>
        </w:rPr>
        <w:t>, “Cafe data,” Kaggle. [Online]. Available: https://www.kaggle.com/datasets/yashvardhanprasad/cafe-data (accessed Oct. 15, 2026).</w:t>
      </w:r>
    </w:p>
    <w:p w14:paraId="11921316" w14:textId="77777777" w:rsidR="007C2484" w:rsidRDefault="007C2484">
      <w:pPr>
        <w:rPr>
          <w:b/>
          <w:sz w:val="26"/>
        </w:rPr>
      </w:pPr>
      <w:r>
        <w:br w:type="page"/>
      </w:r>
    </w:p>
    <w:p w14:paraId="70D0BFE5" w14:textId="25282EA4" w:rsidR="00326FE2" w:rsidRDefault="00000000" w:rsidP="00B1535E">
      <w:pPr>
        <w:pStyle w:val="Heading2"/>
        <w:spacing w:line="360" w:lineRule="auto"/>
      </w:pPr>
      <w:r>
        <w:lastRenderedPageBreak/>
        <w:t>APPENDICES</w:t>
      </w:r>
    </w:p>
    <w:p w14:paraId="135EA87C" w14:textId="77777777" w:rsidR="00326FE2" w:rsidRDefault="00000000" w:rsidP="00B1535E">
      <w:pPr>
        <w:pStyle w:val="Heading3"/>
        <w:spacing w:line="360" w:lineRule="auto"/>
      </w:pPr>
      <w:r>
        <w:t>Appendix A — Data Dictionary</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326FE2" w14:paraId="453A5D8D" w14:textId="77777777">
        <w:trPr>
          <w:tblHeader/>
        </w:trPr>
        <w:tc>
          <w:tcPr>
            <w:tcW w:w="1872" w:type="dxa"/>
            <w:shd w:val="clear" w:color="auto" w:fill="F2F2F2"/>
          </w:tcPr>
          <w:p w14:paraId="31724CED" w14:textId="77777777" w:rsidR="00326FE2" w:rsidRDefault="00000000" w:rsidP="00B1535E">
            <w:pPr>
              <w:spacing w:line="360" w:lineRule="auto"/>
            </w:pPr>
            <w:r>
              <w:t>Variable</w:t>
            </w:r>
          </w:p>
        </w:tc>
        <w:tc>
          <w:tcPr>
            <w:tcW w:w="1872" w:type="dxa"/>
            <w:shd w:val="clear" w:color="auto" w:fill="F2F2F2"/>
          </w:tcPr>
          <w:p w14:paraId="08FDFC90" w14:textId="77777777" w:rsidR="00326FE2" w:rsidRDefault="00000000" w:rsidP="00B1535E">
            <w:pPr>
              <w:spacing w:line="360" w:lineRule="auto"/>
            </w:pPr>
            <w:r>
              <w:t>Role</w:t>
            </w:r>
          </w:p>
        </w:tc>
        <w:tc>
          <w:tcPr>
            <w:tcW w:w="1872" w:type="dxa"/>
            <w:shd w:val="clear" w:color="auto" w:fill="F2F2F2"/>
          </w:tcPr>
          <w:p w14:paraId="12CED956" w14:textId="77777777" w:rsidR="00326FE2" w:rsidRDefault="00000000" w:rsidP="00B1535E">
            <w:pPr>
              <w:spacing w:line="360" w:lineRule="auto"/>
            </w:pPr>
            <w:r>
              <w:t>Type</w:t>
            </w:r>
          </w:p>
        </w:tc>
        <w:tc>
          <w:tcPr>
            <w:tcW w:w="1872" w:type="dxa"/>
            <w:shd w:val="clear" w:color="auto" w:fill="F2F2F2"/>
          </w:tcPr>
          <w:p w14:paraId="2474747D" w14:textId="77777777" w:rsidR="00326FE2" w:rsidRDefault="00000000" w:rsidP="00B1535E">
            <w:pPr>
              <w:spacing w:line="360" w:lineRule="auto"/>
            </w:pPr>
            <w:r>
              <w:t>Unit / Scale</w:t>
            </w:r>
          </w:p>
        </w:tc>
        <w:tc>
          <w:tcPr>
            <w:tcW w:w="1872" w:type="dxa"/>
            <w:shd w:val="clear" w:color="auto" w:fill="F2F2F2"/>
          </w:tcPr>
          <w:p w14:paraId="22A59463" w14:textId="77777777" w:rsidR="00326FE2" w:rsidRDefault="00000000" w:rsidP="00B1535E">
            <w:pPr>
              <w:spacing w:line="360" w:lineRule="auto"/>
            </w:pPr>
            <w:r>
              <w:t>Description</w:t>
            </w:r>
          </w:p>
        </w:tc>
      </w:tr>
      <w:tr w:rsidR="00326FE2" w14:paraId="7392C97C" w14:textId="77777777">
        <w:tc>
          <w:tcPr>
            <w:tcW w:w="1872" w:type="dxa"/>
          </w:tcPr>
          <w:p w14:paraId="6B23BDEA" w14:textId="77777777" w:rsidR="00326FE2" w:rsidRDefault="00000000" w:rsidP="00B1535E">
            <w:pPr>
              <w:spacing w:line="360" w:lineRule="auto"/>
            </w:pPr>
            <w:r>
              <w:rPr>
                <w:rStyle w:val="CodeChar"/>
              </w:rPr>
              <w:t>Company Name</w:t>
            </w:r>
          </w:p>
        </w:tc>
        <w:tc>
          <w:tcPr>
            <w:tcW w:w="1872" w:type="dxa"/>
          </w:tcPr>
          <w:p w14:paraId="5539B617" w14:textId="77777777" w:rsidR="00326FE2" w:rsidRDefault="00000000" w:rsidP="00B1535E">
            <w:pPr>
              <w:spacing w:line="360" w:lineRule="auto"/>
            </w:pPr>
            <w:r>
              <w:t>Meta</w:t>
            </w:r>
          </w:p>
        </w:tc>
        <w:tc>
          <w:tcPr>
            <w:tcW w:w="1872" w:type="dxa"/>
          </w:tcPr>
          <w:p w14:paraId="220B6267" w14:textId="77777777" w:rsidR="00326FE2" w:rsidRDefault="00000000" w:rsidP="00B1535E">
            <w:pPr>
              <w:spacing w:line="360" w:lineRule="auto"/>
            </w:pPr>
            <w:r>
              <w:t>Text</w:t>
            </w:r>
          </w:p>
        </w:tc>
        <w:tc>
          <w:tcPr>
            <w:tcW w:w="1872" w:type="dxa"/>
          </w:tcPr>
          <w:p w14:paraId="29CADF4A" w14:textId="77777777" w:rsidR="00326FE2" w:rsidRDefault="00000000" w:rsidP="00B1535E">
            <w:pPr>
              <w:spacing w:line="360" w:lineRule="auto"/>
            </w:pPr>
            <w:r>
              <w:t>N/A</w:t>
            </w:r>
          </w:p>
        </w:tc>
        <w:tc>
          <w:tcPr>
            <w:tcW w:w="1872" w:type="dxa"/>
          </w:tcPr>
          <w:p w14:paraId="66E4D380" w14:textId="77777777" w:rsidR="00326FE2" w:rsidRDefault="00000000" w:rsidP="00B1535E">
            <w:pPr>
              <w:spacing w:line="360" w:lineRule="auto"/>
            </w:pPr>
            <w:r>
              <w:t>Business venue title</w:t>
            </w:r>
          </w:p>
        </w:tc>
      </w:tr>
      <w:tr w:rsidR="00326FE2" w14:paraId="61BAA504" w14:textId="77777777">
        <w:tc>
          <w:tcPr>
            <w:tcW w:w="1872" w:type="dxa"/>
          </w:tcPr>
          <w:p w14:paraId="6148A124" w14:textId="77777777" w:rsidR="00326FE2" w:rsidRDefault="00000000" w:rsidP="00B1535E">
            <w:pPr>
              <w:spacing w:line="360" w:lineRule="auto"/>
            </w:pPr>
            <w:r>
              <w:rPr>
                <w:rStyle w:val="CodeChar"/>
              </w:rPr>
              <w:t>Address</w:t>
            </w:r>
          </w:p>
        </w:tc>
        <w:tc>
          <w:tcPr>
            <w:tcW w:w="1872" w:type="dxa"/>
          </w:tcPr>
          <w:p w14:paraId="3A5ACF19" w14:textId="77777777" w:rsidR="00326FE2" w:rsidRDefault="00000000" w:rsidP="00B1535E">
            <w:pPr>
              <w:spacing w:line="360" w:lineRule="auto"/>
            </w:pPr>
            <w:r>
              <w:t>Meta</w:t>
            </w:r>
          </w:p>
        </w:tc>
        <w:tc>
          <w:tcPr>
            <w:tcW w:w="1872" w:type="dxa"/>
          </w:tcPr>
          <w:p w14:paraId="48C7D6EF" w14:textId="77777777" w:rsidR="00326FE2" w:rsidRDefault="00000000" w:rsidP="00B1535E">
            <w:pPr>
              <w:spacing w:line="360" w:lineRule="auto"/>
            </w:pPr>
            <w:r>
              <w:t>Text</w:t>
            </w:r>
          </w:p>
        </w:tc>
        <w:tc>
          <w:tcPr>
            <w:tcW w:w="1872" w:type="dxa"/>
          </w:tcPr>
          <w:p w14:paraId="358D7B65" w14:textId="77777777" w:rsidR="00326FE2" w:rsidRDefault="00000000" w:rsidP="00B1535E">
            <w:pPr>
              <w:spacing w:line="360" w:lineRule="auto"/>
            </w:pPr>
            <w:r>
              <w:t>N/A</w:t>
            </w:r>
          </w:p>
        </w:tc>
        <w:tc>
          <w:tcPr>
            <w:tcW w:w="1872" w:type="dxa"/>
          </w:tcPr>
          <w:p w14:paraId="0FC3B31A" w14:textId="77777777" w:rsidR="00326FE2" w:rsidRDefault="00000000" w:rsidP="00B1535E">
            <w:pPr>
              <w:spacing w:line="360" w:lineRule="auto"/>
            </w:pPr>
            <w:r>
              <w:t>Street location</w:t>
            </w:r>
          </w:p>
        </w:tc>
      </w:tr>
      <w:tr w:rsidR="00326FE2" w14:paraId="301B70CC" w14:textId="77777777">
        <w:tc>
          <w:tcPr>
            <w:tcW w:w="1872" w:type="dxa"/>
          </w:tcPr>
          <w:p w14:paraId="5059699D" w14:textId="77777777" w:rsidR="00326FE2" w:rsidRDefault="00000000" w:rsidP="00B1535E">
            <w:pPr>
              <w:spacing w:line="360" w:lineRule="auto"/>
            </w:pPr>
            <w:r>
              <w:rPr>
                <w:rStyle w:val="CodeChar"/>
              </w:rPr>
              <w:t>Phone</w:t>
            </w:r>
          </w:p>
        </w:tc>
        <w:tc>
          <w:tcPr>
            <w:tcW w:w="1872" w:type="dxa"/>
          </w:tcPr>
          <w:p w14:paraId="113579BD" w14:textId="77777777" w:rsidR="00326FE2" w:rsidRDefault="00000000" w:rsidP="00B1535E">
            <w:pPr>
              <w:spacing w:line="360" w:lineRule="auto"/>
            </w:pPr>
            <w:r>
              <w:t>Meta</w:t>
            </w:r>
          </w:p>
        </w:tc>
        <w:tc>
          <w:tcPr>
            <w:tcW w:w="1872" w:type="dxa"/>
          </w:tcPr>
          <w:p w14:paraId="4B8C08FF" w14:textId="77777777" w:rsidR="00326FE2" w:rsidRDefault="00000000" w:rsidP="00B1535E">
            <w:pPr>
              <w:spacing w:line="360" w:lineRule="auto"/>
            </w:pPr>
            <w:r>
              <w:t>Text</w:t>
            </w:r>
          </w:p>
        </w:tc>
        <w:tc>
          <w:tcPr>
            <w:tcW w:w="1872" w:type="dxa"/>
          </w:tcPr>
          <w:p w14:paraId="56420776" w14:textId="77777777" w:rsidR="00326FE2" w:rsidRDefault="00000000" w:rsidP="00B1535E">
            <w:pPr>
              <w:spacing w:line="360" w:lineRule="auto"/>
            </w:pPr>
            <w:r>
              <w:t>N/A</w:t>
            </w:r>
          </w:p>
        </w:tc>
        <w:tc>
          <w:tcPr>
            <w:tcW w:w="1872" w:type="dxa"/>
          </w:tcPr>
          <w:p w14:paraId="3E251821" w14:textId="77777777" w:rsidR="00326FE2" w:rsidRDefault="00000000" w:rsidP="00B1535E">
            <w:pPr>
              <w:spacing w:line="360" w:lineRule="auto"/>
            </w:pPr>
            <w:r>
              <w:t>Telephone number</w:t>
            </w:r>
          </w:p>
        </w:tc>
      </w:tr>
      <w:tr w:rsidR="00326FE2" w14:paraId="09E5BCDE" w14:textId="77777777">
        <w:tc>
          <w:tcPr>
            <w:tcW w:w="1872" w:type="dxa"/>
          </w:tcPr>
          <w:p w14:paraId="27C30E8A" w14:textId="77777777" w:rsidR="00326FE2" w:rsidRDefault="00000000" w:rsidP="00B1535E">
            <w:pPr>
              <w:spacing w:line="360" w:lineRule="auto"/>
            </w:pPr>
            <w:r>
              <w:rPr>
                <w:rStyle w:val="CodeChar"/>
              </w:rPr>
              <w:t>Link</w:t>
            </w:r>
          </w:p>
        </w:tc>
        <w:tc>
          <w:tcPr>
            <w:tcW w:w="1872" w:type="dxa"/>
          </w:tcPr>
          <w:p w14:paraId="0111821A" w14:textId="77777777" w:rsidR="00326FE2" w:rsidRDefault="00000000" w:rsidP="00B1535E">
            <w:pPr>
              <w:spacing w:line="360" w:lineRule="auto"/>
            </w:pPr>
            <w:r>
              <w:t>Meta</w:t>
            </w:r>
          </w:p>
        </w:tc>
        <w:tc>
          <w:tcPr>
            <w:tcW w:w="1872" w:type="dxa"/>
          </w:tcPr>
          <w:p w14:paraId="17B8DB3E" w14:textId="77777777" w:rsidR="00326FE2" w:rsidRDefault="00000000" w:rsidP="00B1535E">
            <w:pPr>
              <w:spacing w:line="360" w:lineRule="auto"/>
            </w:pPr>
            <w:r>
              <w:t>Text</w:t>
            </w:r>
          </w:p>
        </w:tc>
        <w:tc>
          <w:tcPr>
            <w:tcW w:w="1872" w:type="dxa"/>
          </w:tcPr>
          <w:p w14:paraId="29BF8B0E" w14:textId="77777777" w:rsidR="00326FE2" w:rsidRDefault="00000000" w:rsidP="00B1535E">
            <w:pPr>
              <w:spacing w:line="360" w:lineRule="auto"/>
            </w:pPr>
            <w:r>
              <w:t>URL</w:t>
            </w:r>
          </w:p>
        </w:tc>
        <w:tc>
          <w:tcPr>
            <w:tcW w:w="1872" w:type="dxa"/>
          </w:tcPr>
          <w:p w14:paraId="34465989" w14:textId="77777777" w:rsidR="00326FE2" w:rsidRDefault="00000000" w:rsidP="00B1535E">
            <w:pPr>
              <w:spacing w:line="360" w:lineRule="auto"/>
            </w:pPr>
            <w:r>
              <w:t>Directory web link</w:t>
            </w:r>
          </w:p>
        </w:tc>
      </w:tr>
      <w:tr w:rsidR="00326FE2" w14:paraId="3A244643" w14:textId="77777777">
        <w:tc>
          <w:tcPr>
            <w:tcW w:w="1872" w:type="dxa"/>
          </w:tcPr>
          <w:p w14:paraId="4D8B558B" w14:textId="77777777" w:rsidR="00326FE2" w:rsidRDefault="00000000" w:rsidP="00B1535E">
            <w:pPr>
              <w:spacing w:line="360" w:lineRule="auto"/>
            </w:pPr>
            <w:proofErr w:type="spellStart"/>
            <w:r>
              <w:rPr>
                <w:rStyle w:val="CodeChar"/>
              </w:rPr>
              <w:t>NumReview</w:t>
            </w:r>
            <w:proofErr w:type="spellEnd"/>
          </w:p>
        </w:tc>
        <w:tc>
          <w:tcPr>
            <w:tcW w:w="1872" w:type="dxa"/>
          </w:tcPr>
          <w:p w14:paraId="755DA33A" w14:textId="77777777" w:rsidR="00326FE2" w:rsidRDefault="00000000" w:rsidP="00B1535E">
            <w:pPr>
              <w:spacing w:line="360" w:lineRule="auto"/>
            </w:pPr>
            <w:r>
              <w:t>Feature</w:t>
            </w:r>
          </w:p>
        </w:tc>
        <w:tc>
          <w:tcPr>
            <w:tcW w:w="1872" w:type="dxa"/>
          </w:tcPr>
          <w:p w14:paraId="244BD59E" w14:textId="77777777" w:rsidR="00326FE2" w:rsidRDefault="00000000" w:rsidP="00B1535E">
            <w:pPr>
              <w:spacing w:line="360" w:lineRule="auto"/>
            </w:pPr>
            <w:r>
              <w:t>Continuous</w:t>
            </w:r>
          </w:p>
        </w:tc>
        <w:tc>
          <w:tcPr>
            <w:tcW w:w="1872" w:type="dxa"/>
          </w:tcPr>
          <w:p w14:paraId="0C4ED775" w14:textId="77777777" w:rsidR="00326FE2" w:rsidRDefault="00000000" w:rsidP="00B1535E">
            <w:pPr>
              <w:spacing w:line="360" w:lineRule="auto"/>
            </w:pPr>
            <w:r>
              <w:t>Integer</w:t>
            </w:r>
          </w:p>
        </w:tc>
        <w:tc>
          <w:tcPr>
            <w:tcW w:w="1872" w:type="dxa"/>
          </w:tcPr>
          <w:p w14:paraId="47AC5ACD" w14:textId="77777777" w:rsidR="00326FE2" w:rsidRDefault="00000000" w:rsidP="00B1535E">
            <w:pPr>
              <w:spacing w:line="360" w:lineRule="auto"/>
            </w:pPr>
            <w:r>
              <w:t>Review submission count</w:t>
            </w:r>
          </w:p>
        </w:tc>
      </w:tr>
      <w:tr w:rsidR="00326FE2" w14:paraId="6B170BDA" w14:textId="77777777">
        <w:tc>
          <w:tcPr>
            <w:tcW w:w="1872" w:type="dxa"/>
          </w:tcPr>
          <w:p w14:paraId="1CA83F60" w14:textId="77777777" w:rsidR="00326FE2" w:rsidRDefault="00000000" w:rsidP="00B1535E">
            <w:pPr>
              <w:spacing w:line="360" w:lineRule="auto"/>
            </w:pPr>
            <w:r>
              <w:rPr>
                <w:rStyle w:val="CodeChar"/>
              </w:rPr>
              <w:t>Pin Code</w:t>
            </w:r>
          </w:p>
        </w:tc>
        <w:tc>
          <w:tcPr>
            <w:tcW w:w="1872" w:type="dxa"/>
          </w:tcPr>
          <w:p w14:paraId="7D9400D7" w14:textId="77777777" w:rsidR="00326FE2" w:rsidRDefault="00000000" w:rsidP="00B1535E">
            <w:pPr>
              <w:spacing w:line="360" w:lineRule="auto"/>
            </w:pPr>
            <w:r>
              <w:t>Feature</w:t>
            </w:r>
          </w:p>
        </w:tc>
        <w:tc>
          <w:tcPr>
            <w:tcW w:w="1872" w:type="dxa"/>
          </w:tcPr>
          <w:p w14:paraId="31F13670" w14:textId="77777777" w:rsidR="00326FE2" w:rsidRDefault="00000000" w:rsidP="00B1535E">
            <w:pPr>
              <w:spacing w:line="360" w:lineRule="auto"/>
            </w:pPr>
            <w:r>
              <w:t>Categorical / Continuous</w:t>
            </w:r>
          </w:p>
        </w:tc>
        <w:tc>
          <w:tcPr>
            <w:tcW w:w="1872" w:type="dxa"/>
          </w:tcPr>
          <w:p w14:paraId="0DC223C2" w14:textId="77777777" w:rsidR="00326FE2" w:rsidRDefault="00000000" w:rsidP="00B1535E">
            <w:pPr>
              <w:spacing w:line="360" w:lineRule="auto"/>
            </w:pPr>
            <w:r>
              <w:t>Postal Code</w:t>
            </w:r>
          </w:p>
        </w:tc>
        <w:tc>
          <w:tcPr>
            <w:tcW w:w="1872" w:type="dxa"/>
          </w:tcPr>
          <w:p w14:paraId="6BE27E60" w14:textId="77777777" w:rsidR="00326FE2" w:rsidRDefault="00000000" w:rsidP="00B1535E">
            <w:pPr>
              <w:spacing w:line="360" w:lineRule="auto"/>
            </w:pPr>
            <w:r>
              <w:t>Local area code</w:t>
            </w:r>
          </w:p>
        </w:tc>
      </w:tr>
      <w:tr w:rsidR="00326FE2" w14:paraId="0A90F971" w14:textId="77777777">
        <w:tc>
          <w:tcPr>
            <w:tcW w:w="1872" w:type="dxa"/>
          </w:tcPr>
          <w:p w14:paraId="6E2EA872" w14:textId="77777777" w:rsidR="00326FE2" w:rsidRDefault="00000000" w:rsidP="00B1535E">
            <w:pPr>
              <w:spacing w:line="360" w:lineRule="auto"/>
            </w:pPr>
            <w:r>
              <w:rPr>
                <w:rStyle w:val="CodeChar"/>
              </w:rPr>
              <w:t>Latitude</w:t>
            </w:r>
          </w:p>
        </w:tc>
        <w:tc>
          <w:tcPr>
            <w:tcW w:w="1872" w:type="dxa"/>
          </w:tcPr>
          <w:p w14:paraId="0F01202B" w14:textId="77777777" w:rsidR="00326FE2" w:rsidRDefault="00000000" w:rsidP="00B1535E">
            <w:pPr>
              <w:spacing w:line="360" w:lineRule="auto"/>
            </w:pPr>
            <w:r>
              <w:t>Feature</w:t>
            </w:r>
          </w:p>
        </w:tc>
        <w:tc>
          <w:tcPr>
            <w:tcW w:w="1872" w:type="dxa"/>
          </w:tcPr>
          <w:p w14:paraId="393BC3C0" w14:textId="77777777" w:rsidR="00326FE2" w:rsidRDefault="00000000" w:rsidP="00B1535E">
            <w:pPr>
              <w:spacing w:line="360" w:lineRule="auto"/>
            </w:pPr>
            <w:r>
              <w:t>Continuous</w:t>
            </w:r>
          </w:p>
        </w:tc>
        <w:tc>
          <w:tcPr>
            <w:tcW w:w="1872" w:type="dxa"/>
          </w:tcPr>
          <w:p w14:paraId="44D16415" w14:textId="77777777" w:rsidR="00326FE2" w:rsidRDefault="00000000" w:rsidP="00B1535E">
            <w:pPr>
              <w:spacing w:line="360" w:lineRule="auto"/>
            </w:pPr>
            <w:r>
              <w:t>Degrees</w:t>
            </w:r>
          </w:p>
        </w:tc>
        <w:tc>
          <w:tcPr>
            <w:tcW w:w="1872" w:type="dxa"/>
          </w:tcPr>
          <w:p w14:paraId="2FF95079" w14:textId="77777777" w:rsidR="00326FE2" w:rsidRDefault="00000000" w:rsidP="00B1535E">
            <w:pPr>
              <w:spacing w:line="360" w:lineRule="auto"/>
            </w:pPr>
            <w:r>
              <w:t>Geographic latitude</w:t>
            </w:r>
          </w:p>
        </w:tc>
      </w:tr>
      <w:tr w:rsidR="00326FE2" w14:paraId="61FC5316" w14:textId="77777777">
        <w:tc>
          <w:tcPr>
            <w:tcW w:w="1872" w:type="dxa"/>
          </w:tcPr>
          <w:p w14:paraId="76BE2277" w14:textId="77777777" w:rsidR="00326FE2" w:rsidRDefault="00000000" w:rsidP="00B1535E">
            <w:pPr>
              <w:spacing w:line="360" w:lineRule="auto"/>
            </w:pPr>
            <w:r>
              <w:rPr>
                <w:rStyle w:val="CodeChar"/>
              </w:rPr>
              <w:t>Longitude</w:t>
            </w:r>
          </w:p>
        </w:tc>
        <w:tc>
          <w:tcPr>
            <w:tcW w:w="1872" w:type="dxa"/>
          </w:tcPr>
          <w:p w14:paraId="773D14D5" w14:textId="77777777" w:rsidR="00326FE2" w:rsidRDefault="00000000" w:rsidP="00B1535E">
            <w:pPr>
              <w:spacing w:line="360" w:lineRule="auto"/>
            </w:pPr>
            <w:r>
              <w:t>Feature</w:t>
            </w:r>
          </w:p>
        </w:tc>
        <w:tc>
          <w:tcPr>
            <w:tcW w:w="1872" w:type="dxa"/>
          </w:tcPr>
          <w:p w14:paraId="7D5514E7" w14:textId="77777777" w:rsidR="00326FE2" w:rsidRDefault="00000000" w:rsidP="00B1535E">
            <w:pPr>
              <w:spacing w:line="360" w:lineRule="auto"/>
            </w:pPr>
            <w:r>
              <w:t>Continuous</w:t>
            </w:r>
          </w:p>
        </w:tc>
        <w:tc>
          <w:tcPr>
            <w:tcW w:w="1872" w:type="dxa"/>
          </w:tcPr>
          <w:p w14:paraId="440FE6EA" w14:textId="77777777" w:rsidR="00326FE2" w:rsidRDefault="00000000" w:rsidP="00B1535E">
            <w:pPr>
              <w:spacing w:line="360" w:lineRule="auto"/>
            </w:pPr>
            <w:r>
              <w:t>Degrees</w:t>
            </w:r>
          </w:p>
        </w:tc>
        <w:tc>
          <w:tcPr>
            <w:tcW w:w="1872" w:type="dxa"/>
          </w:tcPr>
          <w:p w14:paraId="311A88BC" w14:textId="77777777" w:rsidR="00326FE2" w:rsidRDefault="00000000" w:rsidP="00B1535E">
            <w:pPr>
              <w:spacing w:line="360" w:lineRule="auto"/>
            </w:pPr>
            <w:r>
              <w:t>Geographic longitude</w:t>
            </w:r>
          </w:p>
        </w:tc>
      </w:tr>
      <w:tr w:rsidR="00326FE2" w14:paraId="5128ABF2" w14:textId="77777777">
        <w:tc>
          <w:tcPr>
            <w:tcW w:w="1872" w:type="dxa"/>
          </w:tcPr>
          <w:p w14:paraId="280C5513" w14:textId="77777777" w:rsidR="00326FE2" w:rsidRDefault="00000000" w:rsidP="00B1535E">
            <w:pPr>
              <w:spacing w:line="360" w:lineRule="auto"/>
            </w:pPr>
            <w:r>
              <w:rPr>
                <w:rStyle w:val="CodeChar"/>
              </w:rPr>
              <w:t>Rating</w:t>
            </w:r>
          </w:p>
        </w:tc>
        <w:tc>
          <w:tcPr>
            <w:tcW w:w="1872" w:type="dxa"/>
          </w:tcPr>
          <w:p w14:paraId="7C288AD2" w14:textId="77777777" w:rsidR="00326FE2" w:rsidRDefault="00000000" w:rsidP="00B1535E">
            <w:pPr>
              <w:spacing w:line="360" w:lineRule="auto"/>
            </w:pPr>
            <w:r>
              <w:t>Target</w:t>
            </w:r>
          </w:p>
        </w:tc>
        <w:tc>
          <w:tcPr>
            <w:tcW w:w="1872" w:type="dxa"/>
          </w:tcPr>
          <w:p w14:paraId="3A62A116" w14:textId="77777777" w:rsidR="00326FE2" w:rsidRDefault="00000000" w:rsidP="00B1535E">
            <w:pPr>
              <w:spacing w:line="360" w:lineRule="auto"/>
            </w:pPr>
            <w:r>
              <w:t>Discrete</w:t>
            </w:r>
          </w:p>
        </w:tc>
        <w:tc>
          <w:tcPr>
            <w:tcW w:w="1872" w:type="dxa"/>
          </w:tcPr>
          <w:p w14:paraId="74CA9A23" w14:textId="77777777" w:rsidR="00326FE2" w:rsidRDefault="00000000" w:rsidP="00B1535E">
            <w:pPr>
              <w:spacing w:line="360" w:lineRule="auto"/>
            </w:pPr>
            <w:r>
              <w:t>Class [0, 1, 2]</w:t>
            </w:r>
          </w:p>
        </w:tc>
        <w:tc>
          <w:tcPr>
            <w:tcW w:w="1872" w:type="dxa"/>
          </w:tcPr>
          <w:p w14:paraId="1B88260E" w14:textId="77777777" w:rsidR="00326FE2" w:rsidRDefault="00000000" w:rsidP="00B1535E">
            <w:pPr>
              <w:spacing w:line="360" w:lineRule="auto"/>
            </w:pPr>
            <w:r>
              <w:t>Discretized rating bracket</w:t>
            </w:r>
          </w:p>
        </w:tc>
      </w:tr>
    </w:tbl>
    <w:p w14:paraId="21972EB9" w14:textId="77777777" w:rsidR="007C2484" w:rsidRDefault="007C2484" w:rsidP="00B1535E">
      <w:pPr>
        <w:pStyle w:val="Heading3"/>
        <w:spacing w:line="360" w:lineRule="auto"/>
      </w:pPr>
    </w:p>
    <w:p w14:paraId="4ACBDF9D" w14:textId="77777777" w:rsidR="007C2484" w:rsidRDefault="007C2484">
      <w:pPr>
        <w:rPr>
          <w:b/>
          <w:sz w:val="24"/>
        </w:rPr>
      </w:pPr>
      <w:r>
        <w:br w:type="page"/>
      </w:r>
    </w:p>
    <w:p w14:paraId="205939FC" w14:textId="3FE8387D" w:rsidR="00326FE2" w:rsidRDefault="00000000" w:rsidP="00B1535E">
      <w:pPr>
        <w:pStyle w:val="Heading3"/>
        <w:spacing w:line="360" w:lineRule="auto"/>
      </w:pPr>
      <w:r>
        <w:lastRenderedPageBreak/>
        <w:t>Appendix B — Additional EDA Figures &amp; Written Findings</w:t>
      </w:r>
    </w:p>
    <w:p w14:paraId="1A122E93" w14:textId="77777777" w:rsidR="00326FE2" w:rsidRDefault="00000000" w:rsidP="00B1535E">
      <w:pPr>
        <w:pStyle w:val="ListParagraph"/>
        <w:numPr>
          <w:ilvl w:val="0"/>
          <w:numId w:val="17"/>
        </w:numPr>
        <w:spacing w:line="360" w:lineRule="auto"/>
      </w:pPr>
      <w:r>
        <w:rPr>
          <w:b/>
        </w:rPr>
        <w:t>Figure B.1: Rating Distribution Histogram (</w:t>
      </w:r>
      <w:r>
        <w:rPr>
          <w:rStyle w:val="CodeChar"/>
          <w:b/>
        </w:rPr>
        <w:t>documentation/plots/1_rating_distribution.png</w:t>
      </w:r>
      <w:r>
        <w:rPr>
          <w:b/>
        </w:rPr>
        <w:t>):</w:t>
      </w:r>
      <w:r>
        <w:t xml:space="preserve"> Shows customer ratings skewed toward high values (μ = 4.15), confirming the need for discretization into equal-frequency operational brackets.</w:t>
      </w:r>
    </w:p>
    <w:p w14:paraId="1B2002EB" w14:textId="04EE2EEF" w:rsidR="00240C70" w:rsidRDefault="00240C70" w:rsidP="00B1535E">
      <w:pPr>
        <w:pStyle w:val="ListParagraph"/>
        <w:spacing w:line="360" w:lineRule="auto"/>
      </w:pPr>
      <w:r>
        <w:rPr>
          <w:noProof/>
        </w:rPr>
        <w:drawing>
          <wp:inline distT="0" distB="0" distL="0" distR="0" wp14:anchorId="408B356E" wp14:editId="5993FDFC">
            <wp:extent cx="4960883" cy="3100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76514" cy="3110184"/>
                    </a:xfrm>
                    <a:prstGeom prst="rect">
                      <a:avLst/>
                    </a:prstGeom>
                  </pic:spPr>
                </pic:pic>
              </a:graphicData>
            </a:graphic>
          </wp:inline>
        </w:drawing>
      </w:r>
    </w:p>
    <w:p w14:paraId="46916F74" w14:textId="77777777" w:rsidR="00326FE2" w:rsidRDefault="00000000" w:rsidP="00B1535E">
      <w:pPr>
        <w:pStyle w:val="ListParagraph"/>
        <w:numPr>
          <w:ilvl w:val="0"/>
          <w:numId w:val="17"/>
        </w:numPr>
        <w:spacing w:line="360" w:lineRule="auto"/>
      </w:pPr>
      <w:r>
        <w:rPr>
          <w:b/>
        </w:rPr>
        <w:t>Figure B.2: Target Class Balance Chart (</w:t>
      </w:r>
      <w:r>
        <w:rPr>
          <w:rStyle w:val="CodeChar"/>
          <w:b/>
        </w:rPr>
        <w:t>documentation/plots/2_class_distribution.png</w:t>
      </w:r>
      <w:r>
        <w:rPr>
          <w:b/>
        </w:rPr>
        <w:t>):</w:t>
      </w:r>
      <w:r>
        <w:t xml:space="preserve"> Demonstrates balanced sample counts across Class 0 (&lt; 4.05), Class 1 (4.05 - 4.45), and Class 2 (≥ 4.45).</w:t>
      </w:r>
    </w:p>
    <w:p w14:paraId="604D3A3F" w14:textId="27A69DC3" w:rsidR="00240C70" w:rsidRDefault="00240C70" w:rsidP="00B1535E">
      <w:pPr>
        <w:pStyle w:val="ListParagraph"/>
        <w:spacing w:line="360" w:lineRule="auto"/>
      </w:pPr>
      <w:r>
        <w:rPr>
          <w:noProof/>
        </w:rPr>
        <w:drawing>
          <wp:inline distT="0" distB="0" distL="0" distR="0" wp14:anchorId="3DFF055A" wp14:editId="66800D88">
            <wp:extent cx="4866290" cy="34758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88811" cy="3491930"/>
                    </a:xfrm>
                    <a:prstGeom prst="rect">
                      <a:avLst/>
                    </a:prstGeom>
                  </pic:spPr>
                </pic:pic>
              </a:graphicData>
            </a:graphic>
          </wp:inline>
        </w:drawing>
      </w:r>
    </w:p>
    <w:p w14:paraId="546D9BDE" w14:textId="77777777" w:rsidR="00326FE2" w:rsidRDefault="00000000" w:rsidP="00B1535E">
      <w:pPr>
        <w:pStyle w:val="ListParagraph"/>
        <w:numPr>
          <w:ilvl w:val="0"/>
          <w:numId w:val="17"/>
        </w:numPr>
        <w:spacing w:line="360" w:lineRule="auto"/>
      </w:pPr>
      <w:r>
        <w:rPr>
          <w:b/>
        </w:rPr>
        <w:lastRenderedPageBreak/>
        <w:t>Figure B.3: Customer Reviews vs. Rating Scatter (</w:t>
      </w:r>
      <w:r>
        <w:rPr>
          <w:rStyle w:val="CodeChar"/>
          <w:b/>
        </w:rPr>
        <w:t>documentation/plots/3_reviews_vs_rating.png</w:t>
      </w:r>
      <w:r>
        <w:rPr>
          <w:b/>
        </w:rPr>
        <w:t>):</w:t>
      </w:r>
      <w:r>
        <w:t xml:space="preserve"> Visualizes review density against rating, showing that high-review venues (&gt;500) concentrate in Class 2.</w:t>
      </w:r>
    </w:p>
    <w:p w14:paraId="644B844B" w14:textId="050F991A" w:rsidR="00240C70" w:rsidRDefault="00240C70" w:rsidP="00B1535E">
      <w:pPr>
        <w:pStyle w:val="ListParagraph"/>
        <w:spacing w:line="360" w:lineRule="auto"/>
      </w:pPr>
      <w:r>
        <w:rPr>
          <w:noProof/>
        </w:rPr>
        <w:drawing>
          <wp:inline distT="0" distB="0" distL="0" distR="0" wp14:anchorId="42713F14" wp14:editId="5E830C2B">
            <wp:extent cx="5055476" cy="31595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70018" cy="3168620"/>
                    </a:xfrm>
                    <a:prstGeom prst="rect">
                      <a:avLst/>
                    </a:prstGeom>
                  </pic:spPr>
                </pic:pic>
              </a:graphicData>
            </a:graphic>
          </wp:inline>
        </w:drawing>
      </w:r>
    </w:p>
    <w:p w14:paraId="0C016E9D" w14:textId="77777777" w:rsidR="00326FE2" w:rsidRDefault="00000000" w:rsidP="00B1535E">
      <w:pPr>
        <w:pStyle w:val="ListParagraph"/>
        <w:numPr>
          <w:ilvl w:val="0"/>
          <w:numId w:val="17"/>
        </w:numPr>
        <w:spacing w:line="360" w:lineRule="auto"/>
      </w:pPr>
      <w:r>
        <w:rPr>
          <w:b/>
        </w:rPr>
        <w:t>Figure B.4: Feature Pearson Correlation Matrix (</w:t>
      </w:r>
      <w:r>
        <w:rPr>
          <w:rStyle w:val="CodeChar"/>
          <w:b/>
        </w:rPr>
        <w:t>documentation/plots/4_correlation_heatmap.png</w:t>
      </w:r>
      <w:r>
        <w:rPr>
          <w:b/>
        </w:rPr>
        <w:t>):</w:t>
      </w:r>
      <w:r>
        <w:t xml:space="preserve"> Evaluates pairwise feature correlation, confirming low multi-collinearity between spatial coordinates and review metrics.</w:t>
      </w:r>
    </w:p>
    <w:p w14:paraId="799616ED" w14:textId="5DD8BC21" w:rsidR="00240C70" w:rsidRDefault="00240C70" w:rsidP="00B1535E">
      <w:pPr>
        <w:pStyle w:val="ListParagraph"/>
        <w:spacing w:line="360" w:lineRule="auto"/>
      </w:pPr>
      <w:r>
        <w:rPr>
          <w:noProof/>
        </w:rPr>
        <w:drawing>
          <wp:inline distT="0" distB="0" distL="0" distR="0" wp14:anchorId="5EB62F6E" wp14:editId="65A3F88C">
            <wp:extent cx="5034455" cy="3776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2557" cy="3782197"/>
                    </a:xfrm>
                    <a:prstGeom prst="rect">
                      <a:avLst/>
                    </a:prstGeom>
                  </pic:spPr>
                </pic:pic>
              </a:graphicData>
            </a:graphic>
          </wp:inline>
        </w:drawing>
      </w:r>
    </w:p>
    <w:p w14:paraId="578A9ED6" w14:textId="77777777" w:rsidR="00240C70" w:rsidRPr="00240C70" w:rsidRDefault="00240C70" w:rsidP="00B1535E">
      <w:pPr>
        <w:pStyle w:val="ListParagraph"/>
        <w:spacing w:line="360" w:lineRule="auto"/>
      </w:pPr>
    </w:p>
    <w:p w14:paraId="2DFD4425" w14:textId="7BFC67E8" w:rsidR="00326FE2" w:rsidRDefault="00000000" w:rsidP="00B1535E">
      <w:pPr>
        <w:pStyle w:val="ListParagraph"/>
        <w:numPr>
          <w:ilvl w:val="0"/>
          <w:numId w:val="17"/>
        </w:numPr>
        <w:spacing w:line="360" w:lineRule="auto"/>
      </w:pPr>
      <w:r w:rsidRPr="00240C70">
        <w:rPr>
          <w:b/>
        </w:rPr>
        <w:t>Figure B.5: Geographic Scatter Density Plot (</w:t>
      </w:r>
      <w:r w:rsidRPr="00240C70">
        <w:rPr>
          <w:rStyle w:val="CodeChar"/>
          <w:b/>
        </w:rPr>
        <w:t>documentation/plots/5_geo_distribution.png</w:t>
      </w:r>
      <w:r w:rsidRPr="00240C70">
        <w:rPr>
          <w:b/>
        </w:rPr>
        <w:t>):</w:t>
      </w:r>
      <w:r>
        <w:t xml:space="preserve"> Maps café coordinates across Bengaluru, illustrating spatial clustering along commercial corridors.</w:t>
      </w:r>
    </w:p>
    <w:p w14:paraId="5BC8B670" w14:textId="64E2C155" w:rsidR="00240C70" w:rsidRDefault="00240C70" w:rsidP="00B1535E">
      <w:pPr>
        <w:pStyle w:val="ListParagraph"/>
        <w:spacing w:line="360" w:lineRule="auto"/>
      </w:pPr>
      <w:r>
        <w:rPr>
          <w:noProof/>
        </w:rPr>
        <w:drawing>
          <wp:inline distT="0" distB="0" distL="0" distR="0" wp14:anchorId="6A1FC83F" wp14:editId="2DE2820D">
            <wp:extent cx="5087007" cy="3391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97513" cy="3398154"/>
                    </a:xfrm>
                    <a:prstGeom prst="rect">
                      <a:avLst/>
                    </a:prstGeom>
                  </pic:spPr>
                </pic:pic>
              </a:graphicData>
            </a:graphic>
          </wp:inline>
        </w:drawing>
      </w:r>
    </w:p>
    <w:p w14:paraId="682C0160" w14:textId="77777777" w:rsidR="00326FE2" w:rsidRDefault="00000000" w:rsidP="00B1535E">
      <w:pPr>
        <w:pStyle w:val="Heading3"/>
        <w:spacing w:line="360" w:lineRule="auto"/>
      </w:pPr>
      <w:r>
        <w:t>Appendix C — Sample Inputs and Outputs</w:t>
      </w:r>
    </w:p>
    <w:p w14:paraId="7B3DBA14" w14:textId="77777777" w:rsidR="00326FE2" w:rsidRDefault="00000000" w:rsidP="00B1535E">
      <w:pPr>
        <w:pStyle w:val="ListParagraph"/>
        <w:numPr>
          <w:ilvl w:val="0"/>
          <w:numId w:val="18"/>
        </w:numPr>
        <w:spacing w:line="360" w:lineRule="auto"/>
      </w:pPr>
      <w:r>
        <w:rPr>
          <w:b/>
        </w:rPr>
        <w:t>Sample Input Parameters:</w:t>
      </w:r>
    </w:p>
    <w:p w14:paraId="0A189B4A" w14:textId="77777777" w:rsidR="00326FE2" w:rsidRDefault="00000000" w:rsidP="00B1535E">
      <w:pPr>
        <w:pStyle w:val="ListParagraph"/>
        <w:numPr>
          <w:ilvl w:val="1"/>
          <w:numId w:val="19"/>
        </w:numPr>
        <w:spacing w:line="360" w:lineRule="auto"/>
      </w:pPr>
      <w:r>
        <w:t xml:space="preserve">Latitude: </w:t>
      </w:r>
      <w:r>
        <w:rPr>
          <w:rStyle w:val="CodeChar"/>
        </w:rPr>
        <w:t>12.971600</w:t>
      </w:r>
    </w:p>
    <w:p w14:paraId="6D0A0979" w14:textId="77777777" w:rsidR="00326FE2" w:rsidRDefault="00000000" w:rsidP="00B1535E">
      <w:pPr>
        <w:pStyle w:val="ListParagraph"/>
        <w:numPr>
          <w:ilvl w:val="1"/>
          <w:numId w:val="19"/>
        </w:numPr>
        <w:spacing w:line="360" w:lineRule="auto"/>
      </w:pPr>
      <w:r>
        <w:t xml:space="preserve">Longitude: </w:t>
      </w:r>
      <w:r>
        <w:rPr>
          <w:rStyle w:val="CodeChar"/>
        </w:rPr>
        <w:t>77.594600</w:t>
      </w:r>
    </w:p>
    <w:p w14:paraId="351A4B83" w14:textId="77777777" w:rsidR="00326FE2" w:rsidRDefault="00000000" w:rsidP="00B1535E">
      <w:pPr>
        <w:pStyle w:val="ListParagraph"/>
        <w:numPr>
          <w:ilvl w:val="1"/>
          <w:numId w:val="19"/>
        </w:numPr>
        <w:spacing w:line="360" w:lineRule="auto"/>
      </w:pPr>
      <w:r>
        <w:t xml:space="preserve">Expected Reviews: </w:t>
      </w:r>
      <w:r>
        <w:rPr>
          <w:rStyle w:val="CodeChar"/>
        </w:rPr>
        <w:t>150</w:t>
      </w:r>
    </w:p>
    <w:p w14:paraId="4CCFB170" w14:textId="77777777" w:rsidR="00326FE2" w:rsidRDefault="00000000" w:rsidP="00B1535E">
      <w:pPr>
        <w:pStyle w:val="ListParagraph"/>
        <w:numPr>
          <w:ilvl w:val="1"/>
          <w:numId w:val="19"/>
        </w:numPr>
        <w:spacing w:line="360" w:lineRule="auto"/>
      </w:pPr>
      <w:r>
        <w:t xml:space="preserve">Pin Code: </w:t>
      </w:r>
      <w:r>
        <w:rPr>
          <w:rStyle w:val="CodeChar"/>
        </w:rPr>
        <w:t>560001</w:t>
      </w:r>
    </w:p>
    <w:p w14:paraId="56D6EF27" w14:textId="77777777" w:rsidR="00326FE2" w:rsidRDefault="00000000" w:rsidP="00B1535E">
      <w:pPr>
        <w:pStyle w:val="ListParagraph"/>
        <w:numPr>
          <w:ilvl w:val="0"/>
          <w:numId w:val="18"/>
        </w:numPr>
        <w:spacing w:line="360" w:lineRule="auto"/>
      </w:pPr>
      <w:r>
        <w:rPr>
          <w:b/>
        </w:rPr>
        <w:t>Orange SVM Output:</w:t>
      </w:r>
      <w:r>
        <w:t xml:space="preserve"> </w:t>
      </w:r>
      <w:r>
        <w:rPr>
          <w:rStyle w:val="CodeChar"/>
        </w:rPr>
        <w:t>Prediction: TOP RATED (&gt;= 4.45)</w:t>
      </w:r>
      <w:r>
        <w:t xml:space="preserve"> | Confidence: </w:t>
      </w:r>
      <w:r>
        <w:rPr>
          <w:rStyle w:val="CodeChar"/>
        </w:rPr>
        <w:t>96.2%</w:t>
      </w:r>
    </w:p>
    <w:p w14:paraId="0EA1805D" w14:textId="77777777" w:rsidR="00326FE2" w:rsidRDefault="00000000" w:rsidP="00B1535E">
      <w:pPr>
        <w:pStyle w:val="ListParagraph"/>
        <w:numPr>
          <w:ilvl w:val="0"/>
          <w:numId w:val="18"/>
        </w:numPr>
        <w:spacing w:line="360" w:lineRule="auto"/>
      </w:pPr>
      <w:r>
        <w:rPr>
          <w:b/>
        </w:rPr>
        <w:t xml:space="preserve">Orange </w:t>
      </w:r>
      <w:proofErr w:type="spellStart"/>
      <w:r>
        <w:rPr>
          <w:b/>
        </w:rPr>
        <w:t>kNN</w:t>
      </w:r>
      <w:proofErr w:type="spellEnd"/>
      <w:r>
        <w:rPr>
          <w:b/>
        </w:rPr>
        <w:t xml:space="preserve"> Output:</w:t>
      </w:r>
      <w:r>
        <w:t xml:space="preserve"> </w:t>
      </w:r>
      <w:r>
        <w:rPr>
          <w:rStyle w:val="CodeChar"/>
        </w:rPr>
        <w:t>Prediction: MODERATE RATED (4.05 - 4.45)</w:t>
      </w:r>
      <w:r>
        <w:t xml:space="preserve"> | Confidence: </w:t>
      </w:r>
      <w:r>
        <w:rPr>
          <w:rStyle w:val="CodeChar"/>
        </w:rPr>
        <w:t>60.0%</w:t>
      </w:r>
    </w:p>
    <w:p w14:paraId="64C6376A" w14:textId="77777777" w:rsidR="00326FE2" w:rsidRDefault="00000000" w:rsidP="00B1535E">
      <w:pPr>
        <w:pStyle w:val="ListParagraph"/>
        <w:numPr>
          <w:ilvl w:val="0"/>
          <w:numId w:val="18"/>
        </w:numPr>
        <w:spacing w:line="360" w:lineRule="auto"/>
      </w:pPr>
      <w:r>
        <w:rPr>
          <w:b/>
        </w:rPr>
        <w:t>Orange Random Forest Output:</w:t>
      </w:r>
      <w:r>
        <w:t xml:space="preserve"> </w:t>
      </w:r>
      <w:r>
        <w:rPr>
          <w:rStyle w:val="CodeChar"/>
        </w:rPr>
        <w:t>Prediction: MODERATE RATED (4.05 - 4.45)</w:t>
      </w:r>
      <w:r>
        <w:t xml:space="preserve"> | Confidence: </w:t>
      </w:r>
      <w:r>
        <w:rPr>
          <w:rStyle w:val="CodeChar"/>
        </w:rPr>
        <w:t>100.0%</w:t>
      </w:r>
    </w:p>
    <w:p w14:paraId="3BD9ED0B" w14:textId="77777777" w:rsidR="007C2484" w:rsidRDefault="007C2484">
      <w:pPr>
        <w:rPr>
          <w:b/>
          <w:sz w:val="24"/>
        </w:rPr>
      </w:pPr>
      <w:r>
        <w:br w:type="page"/>
      </w:r>
    </w:p>
    <w:p w14:paraId="2348D03A" w14:textId="6F6CCBF8" w:rsidR="00326FE2" w:rsidRDefault="00000000" w:rsidP="00B1535E">
      <w:pPr>
        <w:pStyle w:val="Heading3"/>
        <w:spacing w:line="360" w:lineRule="auto"/>
      </w:pPr>
      <w:r>
        <w:lastRenderedPageBreak/>
        <w:t>Appendix D — Application Source Code Snippets (</w:t>
      </w:r>
      <w:r>
        <w:rPr>
          <w:rStyle w:val="CodeChar"/>
        </w:rPr>
        <w:t>app/app.py</w:t>
      </w:r>
      <w:r>
        <w:t>)</w:t>
      </w:r>
    </w:p>
    <w:p w14:paraId="3B68F811" w14:textId="77777777" w:rsidR="00326FE2" w:rsidRDefault="00000000" w:rsidP="00B1535E">
      <w:pPr>
        <w:pStyle w:val="Heading4"/>
        <w:spacing w:line="360" w:lineRule="auto"/>
      </w:pPr>
      <w:r>
        <w:t>1. Orange Model Unpickling &amp; Normalization Engine:</w:t>
      </w:r>
    </w:p>
    <w:p w14:paraId="45018A74" w14:textId="77777777" w:rsidR="00326FE2" w:rsidRDefault="00000000" w:rsidP="00B1535E">
      <w:pPr>
        <w:pStyle w:val="Code"/>
        <w:spacing w:line="360" w:lineRule="auto"/>
      </w:pPr>
      <w:bookmarkStart w:id="1" w:name="bongo_lang_python_2"/>
      <w:bookmarkEnd w:id="1"/>
      <w:r>
        <w:t xml:space="preserve">def </w:t>
      </w:r>
      <w:proofErr w:type="spellStart"/>
      <w:r>
        <w:t>load_assets</w:t>
      </w:r>
      <w:proofErr w:type="spellEnd"/>
      <w:r>
        <w:t>(</w:t>
      </w:r>
      <w:proofErr w:type="spellStart"/>
      <w:r>
        <w:t>model_name</w:t>
      </w:r>
      <w:proofErr w:type="spellEnd"/>
      <w:r>
        <w:t>):</w:t>
      </w:r>
      <w:r>
        <w:br/>
        <w:t xml:space="preserve">    </w:t>
      </w:r>
      <w:proofErr w:type="spellStart"/>
      <w:r>
        <w:t>file_map</w:t>
      </w:r>
      <w:proofErr w:type="spellEnd"/>
      <w:r>
        <w:t xml:space="preserve"> = {</w:t>
      </w:r>
      <w:r>
        <w:br/>
        <w:t xml:space="preserve">        "Clean Orange SVM (</w:t>
      </w:r>
      <w:proofErr w:type="spellStart"/>
      <w:r>
        <w:t>clean_SVM_model.pkcls</w:t>
      </w:r>
      <w:proofErr w:type="spellEnd"/>
      <w:r>
        <w:t>)": "</w:t>
      </w:r>
      <w:proofErr w:type="spellStart"/>
      <w:r>
        <w:t>clean_SVM_model.pkcls</w:t>
      </w:r>
      <w:proofErr w:type="spellEnd"/>
      <w:r>
        <w:t>",</w:t>
      </w:r>
      <w:r>
        <w:br/>
        <w:t xml:space="preserve">        "Clean Orange </w:t>
      </w:r>
      <w:proofErr w:type="spellStart"/>
      <w:r>
        <w:t>kNN</w:t>
      </w:r>
      <w:proofErr w:type="spellEnd"/>
      <w:r>
        <w:t xml:space="preserve"> (</w:t>
      </w:r>
      <w:proofErr w:type="spellStart"/>
      <w:r>
        <w:t>clean_KNN_model.pkcls</w:t>
      </w:r>
      <w:proofErr w:type="spellEnd"/>
      <w:r>
        <w:t>)": "</w:t>
      </w:r>
      <w:proofErr w:type="spellStart"/>
      <w:r>
        <w:t>clean_KNN_model.pkcls</w:t>
      </w:r>
      <w:proofErr w:type="spellEnd"/>
      <w:r>
        <w:t>",</w:t>
      </w:r>
      <w:r>
        <w:br/>
        <w:t xml:space="preserve">        "Clean Orange Random Forest (</w:t>
      </w:r>
      <w:proofErr w:type="spellStart"/>
      <w:r>
        <w:t>clean_RandomForest_model.pkcls</w:t>
      </w:r>
      <w:proofErr w:type="spellEnd"/>
      <w:r>
        <w:t>)": "</w:t>
      </w:r>
      <w:proofErr w:type="spellStart"/>
      <w:r>
        <w:t>clean_RandomForest_model.pkcls</w:t>
      </w:r>
      <w:proofErr w:type="spellEnd"/>
      <w:r>
        <w:t>",</w:t>
      </w:r>
      <w:r>
        <w:br/>
        <w:t xml:space="preserve">    }</w:t>
      </w:r>
      <w:r>
        <w:br/>
        <w:t xml:space="preserve">    filename = </w:t>
      </w:r>
      <w:proofErr w:type="spellStart"/>
      <w:r>
        <w:t>file_map.get</w:t>
      </w:r>
      <w:proofErr w:type="spellEnd"/>
      <w:r>
        <w:t>(</w:t>
      </w:r>
      <w:proofErr w:type="spellStart"/>
      <w:r>
        <w:t>model_name</w:t>
      </w:r>
      <w:proofErr w:type="spellEnd"/>
      <w:r>
        <w:t>, "</w:t>
      </w:r>
      <w:proofErr w:type="spellStart"/>
      <w:r>
        <w:t>clean_SVM_model.pkcls</w:t>
      </w:r>
      <w:proofErr w:type="spellEnd"/>
      <w:r>
        <w:t>")</w:t>
      </w:r>
      <w:r>
        <w:br/>
        <w:t xml:space="preserve">    </w:t>
      </w:r>
      <w:proofErr w:type="spellStart"/>
      <w:r>
        <w:t>model_path</w:t>
      </w:r>
      <w:proofErr w:type="spellEnd"/>
      <w:r>
        <w:t xml:space="preserve"> = </w:t>
      </w:r>
      <w:proofErr w:type="spellStart"/>
      <w:r>
        <w:t>f"models</w:t>
      </w:r>
      <w:proofErr w:type="spellEnd"/>
      <w:r>
        <w:t>/{filename}"</w:t>
      </w:r>
      <w:r>
        <w:br/>
        <w:t xml:space="preserve">    </w:t>
      </w:r>
      <w:r>
        <w:br/>
        <w:t xml:space="preserve">    offsets, factors = [], []</w:t>
      </w:r>
      <w:r>
        <w:br/>
        <w:t xml:space="preserve">    try:</w:t>
      </w:r>
      <w:r>
        <w:br/>
        <w:t xml:space="preserve">        </w:t>
      </w:r>
      <w:proofErr w:type="spellStart"/>
      <w:r>
        <w:t>model_obj</w:t>
      </w:r>
      <w:proofErr w:type="spellEnd"/>
      <w:r>
        <w:t xml:space="preserve"> = </w:t>
      </w:r>
      <w:proofErr w:type="spellStart"/>
      <w:r>
        <w:t>joblib.load</w:t>
      </w:r>
      <w:proofErr w:type="spellEnd"/>
      <w:r>
        <w:t>(</w:t>
      </w:r>
      <w:proofErr w:type="spellStart"/>
      <w:r>
        <w:t>model_path</w:t>
      </w:r>
      <w:proofErr w:type="spellEnd"/>
      <w:r>
        <w:t>)</w:t>
      </w:r>
      <w:r>
        <w:br/>
        <w:t xml:space="preserve">    except Exception:</w:t>
      </w:r>
      <w:r>
        <w:br/>
        <w:t xml:space="preserve">        with open(</w:t>
      </w:r>
      <w:proofErr w:type="spellStart"/>
      <w:r>
        <w:t>model_path</w:t>
      </w:r>
      <w:proofErr w:type="spellEnd"/>
      <w:r>
        <w:t>, '</w:t>
      </w:r>
      <w:proofErr w:type="spellStart"/>
      <w:r>
        <w:t>rb</w:t>
      </w:r>
      <w:proofErr w:type="spellEnd"/>
      <w:r>
        <w:t>') as f:</w:t>
      </w:r>
      <w:r>
        <w:br/>
        <w:t xml:space="preserve">            </w:t>
      </w:r>
      <w:proofErr w:type="spellStart"/>
      <w:r>
        <w:t>model_obj</w:t>
      </w:r>
      <w:proofErr w:type="spellEnd"/>
      <w:r>
        <w:t xml:space="preserve"> = </w:t>
      </w:r>
      <w:proofErr w:type="spellStart"/>
      <w:r>
        <w:t>OrangeUnpickler</w:t>
      </w:r>
      <w:proofErr w:type="spellEnd"/>
      <w:r>
        <w:t>(f).load()</w:t>
      </w:r>
      <w:r>
        <w:br/>
      </w:r>
      <w:r>
        <w:br/>
        <w:t xml:space="preserve">    if </w:t>
      </w:r>
      <w:proofErr w:type="spellStart"/>
      <w:r>
        <w:t>hasattr</w:t>
      </w:r>
      <w:proofErr w:type="spellEnd"/>
      <w:r>
        <w:t>(</w:t>
      </w:r>
      <w:proofErr w:type="spellStart"/>
      <w:r>
        <w:t>model_obj</w:t>
      </w:r>
      <w:proofErr w:type="spellEnd"/>
      <w:r>
        <w:t xml:space="preserve">, 'domain') and </w:t>
      </w:r>
      <w:proofErr w:type="spellStart"/>
      <w:r>
        <w:t>hasattr</w:t>
      </w:r>
      <w:proofErr w:type="spellEnd"/>
      <w:r>
        <w:t>(</w:t>
      </w:r>
      <w:proofErr w:type="spellStart"/>
      <w:r>
        <w:t>model_obj.domain</w:t>
      </w:r>
      <w:proofErr w:type="spellEnd"/>
      <w:r>
        <w:t>, 'attributes'):</w:t>
      </w:r>
      <w:r>
        <w:br/>
        <w:t xml:space="preserve">        for </w:t>
      </w:r>
      <w:proofErr w:type="spellStart"/>
      <w:r>
        <w:t>attr</w:t>
      </w:r>
      <w:proofErr w:type="spellEnd"/>
      <w:r>
        <w:t xml:space="preserve"> in </w:t>
      </w:r>
      <w:proofErr w:type="spellStart"/>
      <w:r>
        <w:t>model_obj.domain.attributes</w:t>
      </w:r>
      <w:proofErr w:type="spellEnd"/>
      <w:r>
        <w:t>:</w:t>
      </w:r>
      <w:r>
        <w:br/>
        <w:t xml:space="preserve">            comp = </w:t>
      </w:r>
      <w:proofErr w:type="spellStart"/>
      <w:r>
        <w:t>getattr</w:t>
      </w:r>
      <w:proofErr w:type="spellEnd"/>
      <w:r>
        <w:t>(</w:t>
      </w:r>
      <w:proofErr w:type="spellStart"/>
      <w:r>
        <w:t>attr</w:t>
      </w:r>
      <w:proofErr w:type="spellEnd"/>
      <w:r>
        <w:t>, '_</w:t>
      </w:r>
      <w:proofErr w:type="spellStart"/>
      <w:r>
        <w:t>compute_value</w:t>
      </w:r>
      <w:proofErr w:type="spellEnd"/>
      <w:r>
        <w:t>', None)</w:t>
      </w:r>
      <w:r>
        <w:br/>
        <w:t xml:space="preserve">            </w:t>
      </w:r>
      <w:proofErr w:type="spellStart"/>
      <w:r>
        <w:t>offsets.append</w:t>
      </w:r>
      <w:proofErr w:type="spellEnd"/>
      <w:r>
        <w:t>(float(</w:t>
      </w:r>
      <w:proofErr w:type="spellStart"/>
      <w:r>
        <w:t>getattr</w:t>
      </w:r>
      <w:proofErr w:type="spellEnd"/>
      <w:r>
        <w:t>(comp, 'offset', 0.0)))</w:t>
      </w:r>
      <w:r>
        <w:br/>
        <w:t xml:space="preserve">            </w:t>
      </w:r>
      <w:proofErr w:type="spellStart"/>
      <w:r>
        <w:t>factors.append</w:t>
      </w:r>
      <w:proofErr w:type="spellEnd"/>
      <w:r>
        <w:t>(float(</w:t>
      </w:r>
      <w:proofErr w:type="spellStart"/>
      <w:r>
        <w:t>getattr</w:t>
      </w:r>
      <w:proofErr w:type="spellEnd"/>
      <w:r>
        <w:t>(comp, 'factor', 1.0)))</w:t>
      </w:r>
      <w:r>
        <w:br/>
      </w:r>
      <w:r>
        <w:br/>
        <w:t xml:space="preserve">    </w:t>
      </w:r>
      <w:proofErr w:type="spellStart"/>
      <w:r>
        <w:t>skl_model</w:t>
      </w:r>
      <w:proofErr w:type="spellEnd"/>
      <w:r>
        <w:t xml:space="preserve"> = </w:t>
      </w:r>
      <w:proofErr w:type="spellStart"/>
      <w:r>
        <w:t>getattr</w:t>
      </w:r>
      <w:proofErr w:type="spellEnd"/>
      <w:r>
        <w:t>(</w:t>
      </w:r>
      <w:proofErr w:type="spellStart"/>
      <w:r>
        <w:t>model_obj</w:t>
      </w:r>
      <w:proofErr w:type="spellEnd"/>
      <w:r>
        <w:t>, '</w:t>
      </w:r>
      <w:proofErr w:type="spellStart"/>
      <w:r>
        <w:t>skl_model</w:t>
      </w:r>
      <w:proofErr w:type="spellEnd"/>
      <w:r>
        <w:t xml:space="preserve">', </w:t>
      </w:r>
      <w:proofErr w:type="spellStart"/>
      <w:r>
        <w:t>model_obj</w:t>
      </w:r>
      <w:proofErr w:type="spellEnd"/>
      <w:r>
        <w:t>)</w:t>
      </w:r>
      <w:r>
        <w:br/>
        <w:t xml:space="preserve">    return </w:t>
      </w:r>
      <w:proofErr w:type="spellStart"/>
      <w:r>
        <w:t>skl_model</w:t>
      </w:r>
      <w:proofErr w:type="spellEnd"/>
      <w:r>
        <w:t xml:space="preserve">, </w:t>
      </w:r>
      <w:proofErr w:type="spellStart"/>
      <w:r>
        <w:t>np.array</w:t>
      </w:r>
      <w:proofErr w:type="spellEnd"/>
      <w:r>
        <w:t xml:space="preserve">(offsets), </w:t>
      </w:r>
      <w:proofErr w:type="spellStart"/>
      <w:r>
        <w:t>np.array</w:t>
      </w:r>
      <w:proofErr w:type="spellEnd"/>
      <w:r>
        <w:t>(factors)</w:t>
      </w:r>
    </w:p>
    <w:p w14:paraId="67295BA8" w14:textId="77777777" w:rsidR="00326FE2" w:rsidRDefault="00000000" w:rsidP="00B1535E">
      <w:pPr>
        <w:pStyle w:val="Heading4"/>
        <w:spacing w:line="360" w:lineRule="auto"/>
      </w:pPr>
      <w:r>
        <w:t>2. Feature Normalization &amp; Prediction Parsing:</w:t>
      </w:r>
    </w:p>
    <w:p w14:paraId="38AE1BDE" w14:textId="77777777" w:rsidR="00326FE2" w:rsidRDefault="00000000" w:rsidP="00B1535E">
      <w:pPr>
        <w:pStyle w:val="Code"/>
        <w:spacing w:line="360" w:lineRule="auto"/>
      </w:pPr>
      <w:bookmarkStart w:id="2" w:name="bongo_lang_python_3"/>
      <w:bookmarkEnd w:id="2"/>
      <w:r>
        <w:t># Raw inputs: [</w:t>
      </w:r>
      <w:proofErr w:type="spellStart"/>
      <w:r>
        <w:t>NumReview</w:t>
      </w:r>
      <w:proofErr w:type="spellEnd"/>
      <w:r>
        <w:t>, Pin Code, Latitude, Longitude]</w:t>
      </w:r>
      <w:r>
        <w:br/>
      </w:r>
      <w:proofErr w:type="spellStart"/>
      <w:r>
        <w:t>raw_features</w:t>
      </w:r>
      <w:proofErr w:type="spellEnd"/>
      <w:r>
        <w:t xml:space="preserve"> = </w:t>
      </w:r>
      <w:proofErr w:type="spellStart"/>
      <w:r>
        <w:t>np.array</w:t>
      </w:r>
      <w:proofErr w:type="spellEnd"/>
      <w:r>
        <w:t>([[</w:t>
      </w:r>
      <w:proofErr w:type="spellStart"/>
      <w:r>
        <w:t>input_reviews</w:t>
      </w:r>
      <w:proofErr w:type="spellEnd"/>
      <w:r>
        <w:t xml:space="preserve">, </w:t>
      </w:r>
      <w:proofErr w:type="spellStart"/>
      <w:r>
        <w:t>input_pincode</w:t>
      </w:r>
      <w:proofErr w:type="spellEnd"/>
      <w:r>
        <w:t xml:space="preserve">, </w:t>
      </w:r>
      <w:proofErr w:type="spellStart"/>
      <w:r>
        <w:t>input_lat</w:t>
      </w:r>
      <w:proofErr w:type="spellEnd"/>
      <w:r>
        <w:t xml:space="preserve">, </w:t>
      </w:r>
      <w:proofErr w:type="spellStart"/>
      <w:r>
        <w:t>input_lon</w:t>
      </w:r>
      <w:proofErr w:type="spellEnd"/>
      <w:r>
        <w:t>]])</w:t>
      </w:r>
      <w:r>
        <w:br/>
      </w:r>
      <w:r>
        <w:br/>
        <w:t># Domain normalization transformation: (x - offset) * factor</w:t>
      </w:r>
      <w:r>
        <w:br/>
        <w:t xml:space="preserve">if </w:t>
      </w:r>
      <w:proofErr w:type="spellStart"/>
      <w:r>
        <w:t>len</w:t>
      </w:r>
      <w:proofErr w:type="spellEnd"/>
      <w:r>
        <w:t xml:space="preserve">(offsets) &gt;= 4 and </w:t>
      </w:r>
      <w:proofErr w:type="spellStart"/>
      <w:r>
        <w:t>len</w:t>
      </w:r>
      <w:proofErr w:type="spellEnd"/>
      <w:r>
        <w:t xml:space="preserve">(factors) &gt;= 4 and </w:t>
      </w:r>
      <w:proofErr w:type="spellStart"/>
      <w:r>
        <w:t>np.any</w:t>
      </w:r>
      <w:proofErr w:type="spellEnd"/>
      <w:r>
        <w:t>(factors[:4] != 1.0):</w:t>
      </w:r>
      <w:r>
        <w:br/>
        <w:t xml:space="preserve">    </w:t>
      </w:r>
      <w:proofErr w:type="spellStart"/>
      <w:r>
        <w:t>norm_features</w:t>
      </w:r>
      <w:proofErr w:type="spellEnd"/>
      <w:r>
        <w:t xml:space="preserve"> = (</w:t>
      </w:r>
      <w:proofErr w:type="spellStart"/>
      <w:r>
        <w:t>raw_features</w:t>
      </w:r>
      <w:proofErr w:type="spellEnd"/>
      <w:r>
        <w:t xml:space="preserve"> - offsets[:4]) * factors[:4]</w:t>
      </w:r>
      <w:r>
        <w:br/>
        <w:t>else:</w:t>
      </w:r>
      <w:r>
        <w:br/>
        <w:t xml:space="preserve">    </w:t>
      </w:r>
      <w:proofErr w:type="spellStart"/>
      <w:r>
        <w:t>norm_features</w:t>
      </w:r>
      <w:proofErr w:type="spellEnd"/>
      <w:r>
        <w:t xml:space="preserve"> = </w:t>
      </w:r>
      <w:proofErr w:type="spellStart"/>
      <w:r>
        <w:t>raw_features</w:t>
      </w:r>
      <w:proofErr w:type="spellEnd"/>
      <w:r>
        <w:br/>
      </w:r>
      <w:r>
        <w:br/>
      </w:r>
      <w:proofErr w:type="spellStart"/>
      <w:r>
        <w:t>raw_pred</w:t>
      </w:r>
      <w:proofErr w:type="spellEnd"/>
      <w:r>
        <w:t xml:space="preserve"> = </w:t>
      </w:r>
      <w:proofErr w:type="spellStart"/>
      <w:r>
        <w:t>model.predict</w:t>
      </w:r>
      <w:proofErr w:type="spellEnd"/>
      <w:r>
        <w:t>(</w:t>
      </w:r>
      <w:proofErr w:type="spellStart"/>
      <w:r>
        <w:t>norm_features</w:t>
      </w:r>
      <w:proofErr w:type="spellEnd"/>
      <w:r>
        <w:t>)[0]</w:t>
      </w:r>
      <w:r>
        <w:br/>
      </w:r>
      <w:proofErr w:type="spellStart"/>
      <w:r>
        <w:lastRenderedPageBreak/>
        <w:t>raw_proba</w:t>
      </w:r>
      <w:proofErr w:type="spellEnd"/>
      <w:r>
        <w:t xml:space="preserve"> = </w:t>
      </w:r>
      <w:proofErr w:type="spellStart"/>
      <w:r>
        <w:t>model.predict_proba</w:t>
      </w:r>
      <w:proofErr w:type="spellEnd"/>
      <w:r>
        <w:t>(</w:t>
      </w:r>
      <w:proofErr w:type="spellStart"/>
      <w:r>
        <w:t>norm_features</w:t>
      </w:r>
      <w:proofErr w:type="spellEnd"/>
      <w:r>
        <w:t xml:space="preserve">)[0] if </w:t>
      </w:r>
      <w:proofErr w:type="spellStart"/>
      <w:r>
        <w:t>hasattr</w:t>
      </w:r>
      <w:proofErr w:type="spellEnd"/>
      <w:r>
        <w:t>(model, '</w:t>
      </w:r>
      <w:proofErr w:type="spellStart"/>
      <w:r>
        <w:t>predict_proba</w:t>
      </w:r>
      <w:proofErr w:type="spellEnd"/>
      <w:r>
        <w:t>') else None</w:t>
      </w:r>
      <w:r>
        <w:br/>
      </w:r>
      <w:r>
        <w:br/>
      </w:r>
      <w:proofErr w:type="spellStart"/>
      <w:r>
        <w:t>label_text</w:t>
      </w:r>
      <w:proofErr w:type="spellEnd"/>
      <w:r>
        <w:t xml:space="preserve">, </w:t>
      </w:r>
      <w:proofErr w:type="spellStart"/>
      <w:r>
        <w:t>confidence_str</w:t>
      </w:r>
      <w:proofErr w:type="spellEnd"/>
      <w:r>
        <w:t xml:space="preserve">, </w:t>
      </w:r>
      <w:proofErr w:type="spellStart"/>
      <w:r>
        <w:t>is_top</w:t>
      </w:r>
      <w:proofErr w:type="spellEnd"/>
      <w:r>
        <w:t xml:space="preserve">, </w:t>
      </w:r>
      <w:proofErr w:type="spellStart"/>
      <w:r>
        <w:t>badge_type</w:t>
      </w:r>
      <w:proofErr w:type="spellEnd"/>
      <w:r>
        <w:t xml:space="preserve">, </w:t>
      </w:r>
      <w:proofErr w:type="spellStart"/>
      <w:r>
        <w:t>num_classes</w:t>
      </w:r>
      <w:proofErr w:type="spellEnd"/>
      <w:r>
        <w:t xml:space="preserve"> = </w:t>
      </w:r>
      <w:proofErr w:type="spellStart"/>
      <w:r>
        <w:t>parse_prediction_and_confidence</w:t>
      </w:r>
      <w:proofErr w:type="spellEnd"/>
      <w:r>
        <w:t>(</w:t>
      </w:r>
      <w:proofErr w:type="spellStart"/>
      <w:r>
        <w:t>raw_pred</w:t>
      </w:r>
      <w:proofErr w:type="spellEnd"/>
      <w:r>
        <w:t xml:space="preserve">, </w:t>
      </w:r>
      <w:proofErr w:type="spellStart"/>
      <w:r>
        <w:t>raw_proba</w:t>
      </w:r>
      <w:proofErr w:type="spellEnd"/>
      <w:r>
        <w:t>, classes)</w:t>
      </w:r>
    </w:p>
    <w:p w14:paraId="0A6FD357" w14:textId="77777777" w:rsidR="00326FE2" w:rsidRDefault="00000000" w:rsidP="00B1535E">
      <w:pPr>
        <w:pStyle w:val="Heading3"/>
        <w:spacing w:line="360" w:lineRule="auto"/>
      </w:pPr>
      <w:r>
        <w:t>Appendix E — Group Contribution Record</w:t>
      </w:r>
    </w:p>
    <w:p w14:paraId="7F0B7337" w14:textId="6EB58684" w:rsidR="00326FE2" w:rsidRDefault="00000000" w:rsidP="00B1535E">
      <w:pPr>
        <w:pStyle w:val="ListParagraph"/>
        <w:numPr>
          <w:ilvl w:val="0"/>
          <w:numId w:val="20"/>
        </w:numPr>
        <w:spacing w:line="360" w:lineRule="auto"/>
      </w:pPr>
      <w:r>
        <w:rPr>
          <w:b/>
        </w:rPr>
        <w:t>Data Collection &amp; Preprocessing:</w:t>
      </w:r>
      <w:r>
        <w:t xml:space="preserve"> </w:t>
      </w:r>
      <w:r w:rsidR="00386042">
        <w:t>Pauleen Mae Rodriguez</w:t>
      </w:r>
    </w:p>
    <w:p w14:paraId="754FF12D" w14:textId="6633EF80" w:rsidR="00326FE2" w:rsidRDefault="00000000" w:rsidP="00B1535E">
      <w:pPr>
        <w:pStyle w:val="ListParagraph"/>
        <w:numPr>
          <w:ilvl w:val="0"/>
          <w:numId w:val="20"/>
        </w:numPr>
        <w:spacing w:line="360" w:lineRule="auto"/>
      </w:pPr>
      <w:r>
        <w:rPr>
          <w:b/>
        </w:rPr>
        <w:t>Orange Data Mining Canvas Construction &amp; Model Export:</w:t>
      </w:r>
      <w:r>
        <w:t xml:space="preserve"> Rosemarie</w:t>
      </w:r>
      <w:r w:rsidR="00386042">
        <w:t xml:space="preserve"> Ann</w:t>
      </w:r>
      <w:r>
        <w:t xml:space="preserve"> Gailo</w:t>
      </w:r>
    </w:p>
    <w:p w14:paraId="16E43047" w14:textId="215F5D85" w:rsidR="00326FE2" w:rsidRDefault="00000000" w:rsidP="00B1535E">
      <w:pPr>
        <w:pStyle w:val="ListParagraph"/>
        <w:numPr>
          <w:ilvl w:val="0"/>
          <w:numId w:val="20"/>
        </w:numPr>
        <w:spacing w:line="360" w:lineRule="auto"/>
      </w:pPr>
      <w:proofErr w:type="spellStart"/>
      <w:r>
        <w:rPr>
          <w:b/>
        </w:rPr>
        <w:t>Streamlit</w:t>
      </w:r>
      <w:proofErr w:type="spellEnd"/>
      <w:r>
        <w:rPr>
          <w:b/>
        </w:rPr>
        <w:t xml:space="preserve"> Application Development &amp; Cloud Deployment:</w:t>
      </w:r>
      <w:r>
        <w:t xml:space="preserve"> Rosemarie</w:t>
      </w:r>
      <w:r w:rsidR="00386042">
        <w:t xml:space="preserve"> Ann</w:t>
      </w:r>
      <w:r>
        <w:t xml:space="preserve"> Gailo</w:t>
      </w:r>
    </w:p>
    <w:p w14:paraId="6EB879CF" w14:textId="4E993481" w:rsidR="00D60F4E" w:rsidRPr="007C2484" w:rsidRDefault="00000000" w:rsidP="00B1535E">
      <w:pPr>
        <w:pStyle w:val="ListParagraph"/>
        <w:numPr>
          <w:ilvl w:val="0"/>
          <w:numId w:val="20"/>
        </w:numPr>
        <w:spacing w:line="360" w:lineRule="auto"/>
      </w:pPr>
      <w:r>
        <w:rPr>
          <w:b/>
        </w:rPr>
        <w:t>Documentation &amp; Academic Paper Writing:</w:t>
      </w:r>
      <w:r>
        <w:t xml:space="preserve"> Rosemarie Gailo</w:t>
      </w:r>
      <w:r w:rsidR="00386042">
        <w:t xml:space="preserve">, Moira Mercado, Angel </w:t>
      </w:r>
      <w:proofErr w:type="spellStart"/>
      <w:r w:rsidR="00386042">
        <w:t>Mhae</w:t>
      </w:r>
      <w:proofErr w:type="spellEnd"/>
      <w:r w:rsidR="00386042">
        <w:t xml:space="preserve"> </w:t>
      </w:r>
      <w:proofErr w:type="spellStart"/>
      <w:r w:rsidR="00386042">
        <w:t>Pardillo</w:t>
      </w:r>
      <w:proofErr w:type="spellEnd"/>
      <w:r w:rsidR="00D60F4E">
        <w:br w:type="page"/>
      </w:r>
    </w:p>
    <w:p w14:paraId="2DF24740" w14:textId="39E058B9" w:rsidR="00326FE2" w:rsidRDefault="00000000" w:rsidP="00B1535E">
      <w:pPr>
        <w:pStyle w:val="Heading3"/>
        <w:spacing w:line="360" w:lineRule="auto"/>
      </w:pPr>
      <w:r>
        <w:lastRenderedPageBreak/>
        <w:t>Appendix F — Signed Ownership and Authorship Declaration</w:t>
      </w:r>
    </w:p>
    <w:p w14:paraId="42A43D70" w14:textId="77777777" w:rsidR="00326FE2" w:rsidRDefault="00000000" w:rsidP="00B1535E">
      <w:pPr>
        <w:pStyle w:val="Heading4"/>
        <w:spacing w:line="360" w:lineRule="auto"/>
      </w:pPr>
      <w:r>
        <w:t>Project Information</w:t>
      </w:r>
    </w:p>
    <w:p w14:paraId="31D5CDB3" w14:textId="786EFC34" w:rsidR="00326FE2" w:rsidRDefault="00000000" w:rsidP="00B1535E">
      <w:pPr>
        <w:pStyle w:val="ListParagraph"/>
        <w:numPr>
          <w:ilvl w:val="0"/>
          <w:numId w:val="21"/>
        </w:numPr>
        <w:spacing w:line="360" w:lineRule="auto"/>
      </w:pPr>
      <w:r>
        <w:rPr>
          <w:b/>
        </w:rPr>
        <w:t>Project Title:</w:t>
      </w:r>
      <w:r>
        <w:t xml:space="preserve"> </w:t>
      </w:r>
      <w:proofErr w:type="spellStart"/>
      <w:r>
        <w:t>CafeSpot</w:t>
      </w:r>
      <w:proofErr w:type="spellEnd"/>
      <w:r>
        <w:t xml:space="preserve"> Recommender</w:t>
      </w:r>
    </w:p>
    <w:p w14:paraId="724127F6" w14:textId="77777777" w:rsidR="00326FE2" w:rsidRDefault="00000000" w:rsidP="00B1535E">
      <w:pPr>
        <w:pStyle w:val="ListParagraph"/>
        <w:numPr>
          <w:ilvl w:val="0"/>
          <w:numId w:val="21"/>
        </w:numPr>
        <w:spacing w:line="360" w:lineRule="auto"/>
      </w:pPr>
      <w:r>
        <w:rPr>
          <w:b/>
        </w:rPr>
        <w:t>Course and Section:</w:t>
      </w:r>
      <w:r>
        <w:t xml:space="preserve"> Machine Learning / Data Science</w:t>
      </w:r>
    </w:p>
    <w:p w14:paraId="48A703B3" w14:textId="4B8585A6" w:rsidR="00326FE2" w:rsidRDefault="00000000" w:rsidP="00B1535E">
      <w:pPr>
        <w:pStyle w:val="ListParagraph"/>
        <w:numPr>
          <w:ilvl w:val="0"/>
          <w:numId w:val="21"/>
        </w:numPr>
        <w:spacing w:line="360" w:lineRule="auto"/>
      </w:pPr>
      <w:r>
        <w:rPr>
          <w:b/>
        </w:rPr>
        <w:t>Group Name or Number:</w:t>
      </w:r>
      <w:r>
        <w:t xml:space="preserve"> </w:t>
      </w:r>
      <w:r w:rsidR="00386042">
        <w:t>Byte &amp; Brew</w:t>
      </w:r>
    </w:p>
    <w:p w14:paraId="4A45C344" w14:textId="77777777" w:rsidR="00326FE2" w:rsidRDefault="00000000" w:rsidP="00B1535E">
      <w:pPr>
        <w:pStyle w:val="ListParagraph"/>
        <w:numPr>
          <w:ilvl w:val="0"/>
          <w:numId w:val="21"/>
        </w:numPr>
        <w:spacing w:line="360" w:lineRule="auto"/>
      </w:pPr>
      <w:r>
        <w:rPr>
          <w:b/>
        </w:rPr>
        <w:t>Date Submitted:</w:t>
      </w:r>
      <w:r>
        <w:t xml:space="preserve"> October 2026</w:t>
      </w:r>
    </w:p>
    <w:p w14:paraId="7160EE5A" w14:textId="77777777" w:rsidR="00326FE2" w:rsidRDefault="00000000" w:rsidP="00B1535E">
      <w:pPr>
        <w:pStyle w:val="ListParagraph"/>
        <w:numPr>
          <w:ilvl w:val="0"/>
          <w:numId w:val="21"/>
        </w:numPr>
        <w:spacing w:line="360" w:lineRule="auto"/>
      </w:pPr>
      <w:r>
        <w:rPr>
          <w:b/>
        </w:rPr>
        <w:t>Course Instructor:</w:t>
      </w:r>
      <w:r>
        <w:t xml:space="preserve"> Dr. Armida P. Salazar</w:t>
      </w:r>
    </w:p>
    <w:p w14:paraId="2EA4ED0E" w14:textId="77777777" w:rsidR="00326FE2" w:rsidRDefault="00000000" w:rsidP="00B1535E">
      <w:pPr>
        <w:pStyle w:val="Heading4"/>
        <w:spacing w:line="360" w:lineRule="auto"/>
      </w:pPr>
      <w:r>
        <w:t>Declaration Statement</w:t>
      </w:r>
    </w:p>
    <w:p w14:paraId="0826FD65" w14:textId="77777777" w:rsidR="00326FE2" w:rsidRDefault="00000000" w:rsidP="00B1535E">
      <w:pPr>
        <w:spacing w:line="360" w:lineRule="auto"/>
      </w:pPr>
      <w:r>
        <w:t>We, Dr. Armida P. Salazar as the course instructor and the undersigned student group members, jointly declare that we are the owners and authors of the submitted project output identified above. The project output includes the application, source code, trained model and saved pipeline, exploratory data analysis, visualizations, technical documentation, research paper, and original materials produced specifically for this course project.</w:t>
      </w:r>
    </w:p>
    <w:p w14:paraId="5AD3ADDB" w14:textId="77777777" w:rsidR="00326FE2" w:rsidRDefault="00000000" w:rsidP="00B1535E">
      <w:pPr>
        <w:spacing w:line="360" w:lineRule="auto"/>
      </w:pPr>
      <w:r>
        <w:t xml:space="preserve">We affirm that the submitted work accurately represents our documented contributions and that all external datasets, software libraries, code, models, frameworks, images, publications, and other </w:t>
      </w:r>
      <w:proofErr w:type="gramStart"/>
      <w:r>
        <w:t>third party</w:t>
      </w:r>
      <w:proofErr w:type="gramEnd"/>
      <w:r>
        <w:t xml:space="preserve"> materials have been properly cited, licensed, or acknowledged using IEEE citation format where applicable.</w:t>
      </w:r>
    </w:p>
    <w:p w14:paraId="05C1A42C" w14:textId="77777777" w:rsidR="00326FE2" w:rsidRDefault="00000000" w:rsidP="00B1535E">
      <w:pPr>
        <w:pStyle w:val="Heading4"/>
        <w:spacing w:line="360" w:lineRule="auto"/>
      </w:pPr>
      <w:r>
        <w:t>Signatories</w:t>
      </w:r>
    </w:p>
    <w:tbl>
      <w:tblPr>
        <w:tblStyle w:val="TableGrid"/>
        <w:tblW w:w="0" w:type="auto"/>
        <w:tblLayout w:type="fixed"/>
        <w:tblLook w:val="0420" w:firstRow="1" w:lastRow="0" w:firstColumn="0" w:lastColumn="0" w:noHBand="0" w:noVBand="1"/>
      </w:tblPr>
      <w:tblGrid>
        <w:gridCol w:w="3120"/>
        <w:gridCol w:w="3120"/>
        <w:gridCol w:w="3120"/>
      </w:tblGrid>
      <w:tr w:rsidR="00326FE2" w14:paraId="79BE044B" w14:textId="77777777">
        <w:trPr>
          <w:tblHeader/>
        </w:trPr>
        <w:tc>
          <w:tcPr>
            <w:tcW w:w="3120" w:type="dxa"/>
            <w:shd w:val="clear" w:color="auto" w:fill="F2F2F2"/>
          </w:tcPr>
          <w:p w14:paraId="70C3D7E4" w14:textId="77777777" w:rsidR="00326FE2" w:rsidRDefault="00000000" w:rsidP="00B1535E">
            <w:pPr>
              <w:spacing w:line="360" w:lineRule="auto"/>
            </w:pPr>
            <w:r>
              <w:t>Name and Role</w:t>
            </w:r>
          </w:p>
        </w:tc>
        <w:tc>
          <w:tcPr>
            <w:tcW w:w="3120" w:type="dxa"/>
            <w:shd w:val="clear" w:color="auto" w:fill="F2F2F2"/>
          </w:tcPr>
          <w:p w14:paraId="243E309A" w14:textId="77777777" w:rsidR="00326FE2" w:rsidRDefault="00000000" w:rsidP="00B1535E">
            <w:pPr>
              <w:spacing w:line="360" w:lineRule="auto"/>
            </w:pPr>
            <w:r>
              <w:t>Signature</w:t>
            </w:r>
          </w:p>
        </w:tc>
        <w:tc>
          <w:tcPr>
            <w:tcW w:w="3120" w:type="dxa"/>
            <w:shd w:val="clear" w:color="auto" w:fill="F2F2F2"/>
          </w:tcPr>
          <w:p w14:paraId="00DB57A5" w14:textId="77777777" w:rsidR="00326FE2" w:rsidRDefault="00000000" w:rsidP="00B1535E">
            <w:pPr>
              <w:spacing w:line="360" w:lineRule="auto"/>
            </w:pPr>
            <w:r>
              <w:t>Date</w:t>
            </w:r>
          </w:p>
        </w:tc>
      </w:tr>
      <w:tr w:rsidR="00386042" w14:paraId="1CD012D0" w14:textId="77777777">
        <w:tc>
          <w:tcPr>
            <w:tcW w:w="3120" w:type="dxa"/>
          </w:tcPr>
          <w:p w14:paraId="040941FC" w14:textId="77777777" w:rsidR="00386042" w:rsidRDefault="00386042" w:rsidP="00B1535E">
            <w:pPr>
              <w:spacing w:line="360" w:lineRule="auto"/>
            </w:pPr>
            <w:r>
              <w:rPr>
                <w:b/>
              </w:rPr>
              <w:t>Dr. Armida P. Salazar</w:t>
            </w:r>
            <w:r>
              <w:t xml:space="preserve"> </w:t>
            </w:r>
          </w:p>
          <w:p w14:paraId="09B7A9A9" w14:textId="723519A4" w:rsidR="00386042" w:rsidRDefault="00386042" w:rsidP="00B1535E">
            <w:pPr>
              <w:spacing w:line="360" w:lineRule="auto"/>
            </w:pPr>
            <w:r>
              <w:t>Course Instructor</w:t>
            </w:r>
          </w:p>
        </w:tc>
        <w:tc>
          <w:tcPr>
            <w:tcW w:w="3120" w:type="dxa"/>
          </w:tcPr>
          <w:p w14:paraId="65F47383" w14:textId="028686BC" w:rsidR="00386042" w:rsidRDefault="00386042" w:rsidP="00B1535E">
            <w:pPr>
              <w:spacing w:line="360" w:lineRule="auto"/>
            </w:pPr>
          </w:p>
        </w:tc>
        <w:tc>
          <w:tcPr>
            <w:tcW w:w="3120" w:type="dxa"/>
          </w:tcPr>
          <w:p w14:paraId="6E004E7D" w14:textId="08582845" w:rsidR="00386042" w:rsidRDefault="00386042" w:rsidP="00B1535E">
            <w:pPr>
              <w:spacing w:line="360" w:lineRule="auto"/>
            </w:pPr>
            <w:r>
              <w:t>October 15, 2026</w:t>
            </w:r>
          </w:p>
        </w:tc>
      </w:tr>
      <w:tr w:rsidR="00386042" w14:paraId="04C860BA" w14:textId="77777777">
        <w:tc>
          <w:tcPr>
            <w:tcW w:w="3120" w:type="dxa"/>
          </w:tcPr>
          <w:p w14:paraId="756E83B6" w14:textId="5E574AD0" w:rsidR="00386042" w:rsidRDefault="00386042" w:rsidP="00B1535E">
            <w:pPr>
              <w:spacing w:line="360" w:lineRule="auto"/>
            </w:pPr>
            <w:r>
              <w:rPr>
                <w:b/>
              </w:rPr>
              <w:t>Gailo, Rosemarie Ann P.</w:t>
            </w:r>
          </w:p>
        </w:tc>
        <w:tc>
          <w:tcPr>
            <w:tcW w:w="3120" w:type="dxa"/>
          </w:tcPr>
          <w:p w14:paraId="2BBFC844" w14:textId="50B07658" w:rsidR="00386042" w:rsidRDefault="00386042" w:rsidP="00B1535E">
            <w:pPr>
              <w:spacing w:line="360" w:lineRule="auto"/>
            </w:pPr>
          </w:p>
        </w:tc>
        <w:tc>
          <w:tcPr>
            <w:tcW w:w="3120" w:type="dxa"/>
          </w:tcPr>
          <w:p w14:paraId="7772A8F3" w14:textId="62DF6F46" w:rsidR="00386042" w:rsidRDefault="00386042" w:rsidP="00B1535E">
            <w:pPr>
              <w:spacing w:line="360" w:lineRule="auto"/>
            </w:pPr>
            <w:r>
              <w:t>October 15, 2026</w:t>
            </w:r>
          </w:p>
        </w:tc>
      </w:tr>
      <w:tr w:rsidR="00386042" w14:paraId="6A7EDF56" w14:textId="77777777">
        <w:tc>
          <w:tcPr>
            <w:tcW w:w="3120" w:type="dxa"/>
          </w:tcPr>
          <w:p w14:paraId="1BAC51B3" w14:textId="2E0A5E4E" w:rsidR="00386042" w:rsidRDefault="00386042" w:rsidP="00B1535E">
            <w:pPr>
              <w:spacing w:line="360" w:lineRule="auto"/>
              <w:rPr>
                <w:b/>
              </w:rPr>
            </w:pPr>
            <w:r>
              <w:rPr>
                <w:b/>
              </w:rPr>
              <w:t>Mercado, Moira N.</w:t>
            </w:r>
          </w:p>
        </w:tc>
        <w:tc>
          <w:tcPr>
            <w:tcW w:w="3120" w:type="dxa"/>
          </w:tcPr>
          <w:p w14:paraId="3CC70483" w14:textId="77777777" w:rsidR="00386042" w:rsidRDefault="00386042" w:rsidP="00B1535E">
            <w:pPr>
              <w:spacing w:line="360" w:lineRule="auto"/>
              <w:rPr>
                <w:i/>
              </w:rPr>
            </w:pPr>
          </w:p>
        </w:tc>
        <w:tc>
          <w:tcPr>
            <w:tcW w:w="3120" w:type="dxa"/>
          </w:tcPr>
          <w:p w14:paraId="3A04F02E" w14:textId="555ECE70" w:rsidR="00386042" w:rsidRDefault="00386042" w:rsidP="00B1535E">
            <w:pPr>
              <w:spacing w:line="360" w:lineRule="auto"/>
            </w:pPr>
            <w:r>
              <w:t>October 15, 2026</w:t>
            </w:r>
          </w:p>
        </w:tc>
      </w:tr>
      <w:tr w:rsidR="00386042" w14:paraId="1B5572CA" w14:textId="77777777">
        <w:tc>
          <w:tcPr>
            <w:tcW w:w="3120" w:type="dxa"/>
          </w:tcPr>
          <w:p w14:paraId="328502FB" w14:textId="2C22904C" w:rsidR="00386042" w:rsidRDefault="00386042" w:rsidP="00B1535E">
            <w:pPr>
              <w:spacing w:line="360" w:lineRule="auto"/>
              <w:rPr>
                <w:b/>
              </w:rPr>
            </w:pPr>
            <w:proofErr w:type="spellStart"/>
            <w:r>
              <w:rPr>
                <w:b/>
              </w:rPr>
              <w:t>Pardillo</w:t>
            </w:r>
            <w:proofErr w:type="spellEnd"/>
            <w:r>
              <w:rPr>
                <w:b/>
              </w:rPr>
              <w:t xml:space="preserve">, Angel </w:t>
            </w:r>
            <w:proofErr w:type="spellStart"/>
            <w:r>
              <w:rPr>
                <w:b/>
              </w:rPr>
              <w:t>Mhae</w:t>
            </w:r>
            <w:proofErr w:type="spellEnd"/>
            <w:r>
              <w:rPr>
                <w:b/>
              </w:rPr>
              <w:t xml:space="preserve"> D.</w:t>
            </w:r>
          </w:p>
        </w:tc>
        <w:tc>
          <w:tcPr>
            <w:tcW w:w="3120" w:type="dxa"/>
          </w:tcPr>
          <w:p w14:paraId="33D02B67" w14:textId="77777777" w:rsidR="00386042" w:rsidRDefault="00386042" w:rsidP="00B1535E">
            <w:pPr>
              <w:spacing w:line="360" w:lineRule="auto"/>
              <w:rPr>
                <w:i/>
              </w:rPr>
            </w:pPr>
          </w:p>
        </w:tc>
        <w:tc>
          <w:tcPr>
            <w:tcW w:w="3120" w:type="dxa"/>
          </w:tcPr>
          <w:p w14:paraId="541DEE8D" w14:textId="0EC03C94" w:rsidR="00386042" w:rsidRDefault="00386042" w:rsidP="00B1535E">
            <w:pPr>
              <w:spacing w:line="360" w:lineRule="auto"/>
            </w:pPr>
            <w:r>
              <w:t>October 15, 2026</w:t>
            </w:r>
          </w:p>
        </w:tc>
      </w:tr>
      <w:tr w:rsidR="00386042" w14:paraId="4F8B3D27" w14:textId="77777777">
        <w:tc>
          <w:tcPr>
            <w:tcW w:w="3120" w:type="dxa"/>
          </w:tcPr>
          <w:p w14:paraId="14066653" w14:textId="326B5FA7" w:rsidR="00386042" w:rsidRDefault="00386042" w:rsidP="00B1535E">
            <w:pPr>
              <w:spacing w:line="360" w:lineRule="auto"/>
              <w:rPr>
                <w:b/>
              </w:rPr>
            </w:pPr>
            <w:r>
              <w:rPr>
                <w:b/>
              </w:rPr>
              <w:t>Rodriguez, Pauleen Mae C.</w:t>
            </w:r>
          </w:p>
        </w:tc>
        <w:tc>
          <w:tcPr>
            <w:tcW w:w="3120" w:type="dxa"/>
          </w:tcPr>
          <w:p w14:paraId="54904389" w14:textId="77777777" w:rsidR="00386042" w:rsidRDefault="00386042" w:rsidP="00B1535E">
            <w:pPr>
              <w:spacing w:line="360" w:lineRule="auto"/>
              <w:rPr>
                <w:i/>
              </w:rPr>
            </w:pPr>
          </w:p>
        </w:tc>
        <w:tc>
          <w:tcPr>
            <w:tcW w:w="3120" w:type="dxa"/>
          </w:tcPr>
          <w:p w14:paraId="3D7BC040" w14:textId="5F99E790" w:rsidR="00386042" w:rsidRDefault="00386042" w:rsidP="00B1535E">
            <w:pPr>
              <w:spacing w:line="360" w:lineRule="auto"/>
            </w:pPr>
            <w:r>
              <w:t>October 15, 2026</w:t>
            </w:r>
          </w:p>
        </w:tc>
      </w:tr>
    </w:tbl>
    <w:p w14:paraId="16336929" w14:textId="77777777" w:rsidR="00326FE2" w:rsidRDefault="00326FE2" w:rsidP="00B1535E">
      <w:pPr>
        <w:spacing w:line="360" w:lineRule="auto"/>
      </w:pPr>
    </w:p>
    <w:sectPr w:rsidR="00326FE2" w:rsidSect="00240C70">
      <w:pgSz w:w="11906" w:h="16838" w:code="9"/>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C4BDB"/>
    <w:multiLevelType w:val="hybridMultilevel"/>
    <w:tmpl w:val="A830D59C"/>
    <w:lvl w:ilvl="0" w:tplc="690662C2">
      <w:start w:val="1"/>
      <w:numFmt w:val="decimal"/>
      <w:lvlText w:val="%1."/>
      <w:lvlJc w:val="left"/>
      <w:pPr>
        <w:ind w:left="720" w:hanging="360"/>
      </w:pPr>
    </w:lvl>
    <w:lvl w:ilvl="1" w:tplc="2C02D0FC">
      <w:start w:val="1"/>
      <w:numFmt w:val="lowerLetter"/>
      <w:lvlText w:val="%2."/>
      <w:lvlJc w:val="left"/>
      <w:pPr>
        <w:ind w:left="1440" w:hanging="360"/>
      </w:pPr>
    </w:lvl>
    <w:lvl w:ilvl="2" w:tplc="10A4D3EE">
      <w:start w:val="1"/>
      <w:numFmt w:val="lowerRoman"/>
      <w:lvlText w:val="%3."/>
      <w:lvlJc w:val="left"/>
      <w:pPr>
        <w:ind w:left="2160" w:hanging="360"/>
      </w:pPr>
    </w:lvl>
    <w:lvl w:ilvl="3" w:tplc="E3F48B7A">
      <w:start w:val="1"/>
      <w:numFmt w:val="decimal"/>
      <w:lvlText w:val="%4."/>
      <w:lvlJc w:val="left"/>
      <w:pPr>
        <w:ind w:left="2880" w:hanging="360"/>
      </w:pPr>
    </w:lvl>
    <w:lvl w:ilvl="4" w:tplc="66681AF0">
      <w:start w:val="1"/>
      <w:numFmt w:val="lowerLetter"/>
      <w:lvlText w:val="%5."/>
      <w:lvlJc w:val="left"/>
      <w:pPr>
        <w:ind w:left="3600" w:hanging="360"/>
      </w:pPr>
    </w:lvl>
    <w:lvl w:ilvl="5" w:tplc="EA08B362">
      <w:start w:val="1"/>
      <w:numFmt w:val="lowerRoman"/>
      <w:lvlText w:val="%6."/>
      <w:lvlJc w:val="left"/>
      <w:pPr>
        <w:ind w:left="4320" w:hanging="360"/>
      </w:pPr>
    </w:lvl>
    <w:lvl w:ilvl="6" w:tplc="30CA1874">
      <w:start w:val="1"/>
      <w:numFmt w:val="decimal"/>
      <w:lvlText w:val="%7."/>
      <w:lvlJc w:val="left"/>
      <w:pPr>
        <w:ind w:left="5040" w:hanging="360"/>
      </w:pPr>
    </w:lvl>
    <w:lvl w:ilvl="7" w:tplc="7A96724E">
      <w:start w:val="1"/>
      <w:numFmt w:val="lowerLetter"/>
      <w:lvlText w:val="%8."/>
      <w:lvlJc w:val="left"/>
      <w:pPr>
        <w:ind w:left="5760" w:hanging="360"/>
      </w:pPr>
    </w:lvl>
    <w:lvl w:ilvl="8" w:tplc="99B67770">
      <w:start w:val="1"/>
      <w:numFmt w:val="lowerRoman"/>
      <w:lvlText w:val="%9."/>
      <w:lvlJc w:val="left"/>
      <w:pPr>
        <w:ind w:left="6480" w:hanging="360"/>
      </w:pPr>
    </w:lvl>
  </w:abstractNum>
  <w:abstractNum w:abstractNumId="1" w15:restartNumberingAfterBreak="0">
    <w:nsid w:val="22F71C1D"/>
    <w:multiLevelType w:val="hybridMultilevel"/>
    <w:tmpl w:val="767258D4"/>
    <w:lvl w:ilvl="0" w:tplc="49EE97FC">
      <w:start w:val="1"/>
      <w:numFmt w:val="bullet"/>
      <w:lvlText w:val="•"/>
      <w:lvlJc w:val="left"/>
      <w:pPr>
        <w:ind w:left="720" w:hanging="360"/>
      </w:pPr>
    </w:lvl>
    <w:lvl w:ilvl="1" w:tplc="1EF4E5B2">
      <w:start w:val="1"/>
      <w:numFmt w:val="bullet"/>
      <w:lvlText w:val="o"/>
      <w:lvlJc w:val="left"/>
      <w:pPr>
        <w:ind w:left="1440" w:hanging="360"/>
      </w:pPr>
    </w:lvl>
    <w:lvl w:ilvl="2" w:tplc="A4C473BA">
      <w:start w:val="1"/>
      <w:numFmt w:val="bullet"/>
      <w:lvlText w:val="▪"/>
      <w:lvlJc w:val="left"/>
      <w:pPr>
        <w:ind w:left="2160" w:hanging="360"/>
      </w:pPr>
    </w:lvl>
    <w:lvl w:ilvl="3" w:tplc="1398FB04">
      <w:start w:val="1"/>
      <w:numFmt w:val="bullet"/>
      <w:lvlText w:val="•"/>
      <w:lvlJc w:val="left"/>
      <w:pPr>
        <w:ind w:left="2880" w:hanging="360"/>
      </w:pPr>
    </w:lvl>
    <w:lvl w:ilvl="4" w:tplc="8348EC74">
      <w:start w:val="1"/>
      <w:numFmt w:val="bullet"/>
      <w:lvlText w:val="o"/>
      <w:lvlJc w:val="left"/>
      <w:pPr>
        <w:ind w:left="3600" w:hanging="360"/>
      </w:pPr>
    </w:lvl>
    <w:lvl w:ilvl="5" w:tplc="E50803A0">
      <w:start w:val="1"/>
      <w:numFmt w:val="bullet"/>
      <w:lvlText w:val="▪"/>
      <w:lvlJc w:val="left"/>
      <w:pPr>
        <w:ind w:left="4320" w:hanging="360"/>
      </w:pPr>
    </w:lvl>
    <w:lvl w:ilvl="6" w:tplc="93464E10">
      <w:start w:val="1"/>
      <w:numFmt w:val="bullet"/>
      <w:lvlText w:val="•"/>
      <w:lvlJc w:val="left"/>
      <w:pPr>
        <w:ind w:left="5040" w:hanging="360"/>
      </w:pPr>
    </w:lvl>
    <w:lvl w:ilvl="7" w:tplc="211C935E">
      <w:start w:val="1"/>
      <w:numFmt w:val="bullet"/>
      <w:lvlText w:val="o"/>
      <w:lvlJc w:val="left"/>
      <w:pPr>
        <w:ind w:left="5760" w:hanging="360"/>
      </w:pPr>
    </w:lvl>
    <w:lvl w:ilvl="8" w:tplc="10528182">
      <w:start w:val="1"/>
      <w:numFmt w:val="bullet"/>
      <w:lvlText w:val="▪"/>
      <w:lvlJc w:val="left"/>
      <w:pPr>
        <w:ind w:left="6480" w:hanging="360"/>
      </w:pPr>
    </w:lvl>
  </w:abstractNum>
  <w:num w:numId="1" w16cid:durableId="1867019520">
    <w:abstractNumId w:val="1"/>
  </w:num>
  <w:num w:numId="2" w16cid:durableId="1050612251">
    <w:abstractNumId w:val="0"/>
    <w:lvlOverride w:ilvl="0">
      <w:startOverride w:val="1"/>
    </w:lvlOverride>
  </w:num>
  <w:num w:numId="3" w16cid:durableId="1352025376">
    <w:abstractNumId w:val="1"/>
  </w:num>
  <w:num w:numId="4" w16cid:durableId="1661809138">
    <w:abstractNumId w:val="1"/>
  </w:num>
  <w:num w:numId="5" w16cid:durableId="281036993">
    <w:abstractNumId w:val="0"/>
    <w:lvlOverride w:ilvl="0">
      <w:startOverride w:val="1"/>
    </w:lvlOverride>
  </w:num>
  <w:num w:numId="6" w16cid:durableId="765267287">
    <w:abstractNumId w:val="1"/>
  </w:num>
  <w:num w:numId="7" w16cid:durableId="644358282">
    <w:abstractNumId w:val="1"/>
  </w:num>
  <w:num w:numId="8" w16cid:durableId="1513883702">
    <w:abstractNumId w:val="0"/>
    <w:lvlOverride w:ilvl="0">
      <w:startOverride w:val="1"/>
    </w:lvlOverride>
  </w:num>
  <w:num w:numId="9" w16cid:durableId="2093502765">
    <w:abstractNumId w:val="1"/>
  </w:num>
  <w:num w:numId="10" w16cid:durableId="2114856762">
    <w:abstractNumId w:val="1"/>
  </w:num>
  <w:num w:numId="11" w16cid:durableId="544215610">
    <w:abstractNumId w:val="0"/>
    <w:lvlOverride w:ilvl="0">
      <w:startOverride w:val="1"/>
    </w:lvlOverride>
  </w:num>
  <w:num w:numId="12" w16cid:durableId="1418748935">
    <w:abstractNumId w:val="1"/>
  </w:num>
  <w:num w:numId="13" w16cid:durableId="1052343277">
    <w:abstractNumId w:val="1"/>
  </w:num>
  <w:num w:numId="14" w16cid:durableId="1928809923">
    <w:abstractNumId w:val="1"/>
  </w:num>
  <w:num w:numId="15" w16cid:durableId="955137203">
    <w:abstractNumId w:val="0"/>
    <w:lvlOverride w:ilvl="0">
      <w:startOverride w:val="1"/>
    </w:lvlOverride>
  </w:num>
  <w:num w:numId="16" w16cid:durableId="442070336">
    <w:abstractNumId w:val="0"/>
    <w:lvlOverride w:ilvl="0">
      <w:startOverride w:val="1"/>
    </w:lvlOverride>
  </w:num>
  <w:num w:numId="17" w16cid:durableId="1210147760">
    <w:abstractNumId w:val="1"/>
  </w:num>
  <w:num w:numId="18" w16cid:durableId="864320267">
    <w:abstractNumId w:val="1"/>
  </w:num>
  <w:num w:numId="19" w16cid:durableId="1989899244">
    <w:abstractNumId w:val="1"/>
  </w:num>
  <w:num w:numId="20" w16cid:durableId="339043232">
    <w:abstractNumId w:val="1"/>
  </w:num>
  <w:num w:numId="21" w16cid:durableId="74673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26FE2"/>
    <w:rsid w:val="00005104"/>
    <w:rsid w:val="0001769A"/>
    <w:rsid w:val="00240C70"/>
    <w:rsid w:val="002768E4"/>
    <w:rsid w:val="00326FE2"/>
    <w:rsid w:val="003353E3"/>
    <w:rsid w:val="00386042"/>
    <w:rsid w:val="004135C2"/>
    <w:rsid w:val="00430ED9"/>
    <w:rsid w:val="00512115"/>
    <w:rsid w:val="00560572"/>
    <w:rsid w:val="00635FC3"/>
    <w:rsid w:val="006D3B03"/>
    <w:rsid w:val="0079208E"/>
    <w:rsid w:val="007B51C7"/>
    <w:rsid w:val="007C2484"/>
    <w:rsid w:val="007E0F84"/>
    <w:rsid w:val="00804217"/>
    <w:rsid w:val="008B4A06"/>
    <w:rsid w:val="008F40D4"/>
    <w:rsid w:val="00AD1D57"/>
    <w:rsid w:val="00AE0C3F"/>
    <w:rsid w:val="00B1012E"/>
    <w:rsid w:val="00B1535E"/>
    <w:rsid w:val="00B4563A"/>
    <w:rsid w:val="00BB1F34"/>
    <w:rsid w:val="00C61A6F"/>
    <w:rsid w:val="00C94F97"/>
    <w:rsid w:val="00D40A41"/>
    <w:rsid w:val="00D41E18"/>
    <w:rsid w:val="00D60F4E"/>
    <w:rsid w:val="00D87A04"/>
    <w:rsid w:val="00DF4447"/>
    <w:rsid w:val="00ED40BF"/>
    <w:rsid w:val="00EE3EFA"/>
    <w:rsid w:val="00F05464"/>
    <w:rsid w:val="00F61E53"/>
    <w:rsid w:val="00F73CD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8012"/>
  <w15:docId w15:val="{164FBB13-1215-4487-9A98-3310186D7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94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23</Pages>
  <Words>4036</Words>
  <Characters>23006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Byte &amp; Brew CafeSpot Recommender</vt:lpstr>
    </vt:vector>
  </TitlesOfParts>
  <Company/>
  <LinksUpToDate>false</LinksUpToDate>
  <CharactersWithSpaces>26989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Byte &amp; Brew CafeSpot Recommender</dc:title>
  <dc:description>Claude Docs node/abde35e8-8ef3@2 docx-w6</dc:description>
  <cp:lastModifiedBy>Rosemarie Gailo</cp:lastModifiedBy>
  <cp:revision>32</cp:revision>
  <dcterms:created xsi:type="dcterms:W3CDTF">2026-10-15T03:42:00Z</dcterms:created>
  <dcterms:modified xsi:type="dcterms:W3CDTF">2026-10-15T04:54:00Z</dcterms:modified>
</cp:coreProperties>
</file>