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E3E85" w14:textId="4225FF45" w:rsidR="00F70A37" w:rsidRPr="00CA2187" w:rsidRDefault="00F70A37" w:rsidP="00F70A37">
      <w:pPr>
        <w:rPr>
          <w:b/>
          <w:bCs/>
          <w:i/>
          <w:iCs/>
          <w:sz w:val="56"/>
          <w:szCs w:val="56"/>
        </w:rPr>
      </w:pPr>
      <w:r>
        <w:t xml:space="preserve"> </w:t>
      </w:r>
      <w:r w:rsidRPr="00CA2187">
        <w:rPr>
          <w:b/>
          <w:bCs/>
          <w:i/>
          <w:iCs/>
          <w:sz w:val="56"/>
          <w:szCs w:val="56"/>
        </w:rPr>
        <w:t xml:space="preserve">Seminario: Arquitectura de Redes Neuronales </w:t>
      </w:r>
      <w:proofErr w:type="spellStart"/>
      <w:r w:rsidRPr="00CA2187">
        <w:rPr>
          <w:b/>
          <w:bCs/>
          <w:i/>
          <w:iCs/>
          <w:sz w:val="56"/>
          <w:szCs w:val="56"/>
        </w:rPr>
        <w:t>Transformer</w:t>
      </w:r>
      <w:proofErr w:type="spellEnd"/>
    </w:p>
    <w:p w14:paraId="01216BAE" w14:textId="77777777" w:rsidR="00F70A37" w:rsidRDefault="00F70A37" w:rsidP="00F70A37"/>
    <w:p w14:paraId="386CF0B4" w14:textId="77777777" w:rsidR="00CA2187" w:rsidRDefault="00CA2187" w:rsidP="00F70A37"/>
    <w:p w14:paraId="29CC004F" w14:textId="77777777" w:rsidR="00CA2187" w:rsidRDefault="00CA2187" w:rsidP="00F70A37"/>
    <w:p w14:paraId="08E16144" w14:textId="77777777" w:rsidR="00CA2187" w:rsidRDefault="00CA2187" w:rsidP="00F70A37"/>
    <w:p w14:paraId="17A032ED" w14:textId="77777777" w:rsidR="00CA2187" w:rsidRDefault="00CA2187" w:rsidP="00F70A37"/>
    <w:p w14:paraId="43A77465" w14:textId="77777777" w:rsidR="00CA2187" w:rsidRDefault="00CA2187" w:rsidP="00F70A37"/>
    <w:p w14:paraId="647BEDFA" w14:textId="77777777" w:rsidR="00CA2187" w:rsidRDefault="00CA2187" w:rsidP="00F70A37"/>
    <w:p w14:paraId="2C7BF415" w14:textId="77777777" w:rsidR="00CA2187" w:rsidRDefault="00CA2187" w:rsidP="00F70A37"/>
    <w:p w14:paraId="4AACA1DF" w14:textId="77777777" w:rsidR="00CA2187" w:rsidRDefault="00CA2187" w:rsidP="00F70A37"/>
    <w:p w14:paraId="0ED5CED0" w14:textId="77777777" w:rsidR="00CA2187" w:rsidRDefault="00CA2187" w:rsidP="00F70A37"/>
    <w:p w14:paraId="315A2C49" w14:textId="77777777" w:rsidR="00CA2187" w:rsidRDefault="00CA2187" w:rsidP="00F70A37"/>
    <w:p w14:paraId="1FE56B34" w14:textId="77777777" w:rsidR="00F70A37" w:rsidRDefault="00F70A37" w:rsidP="00F70A37"/>
    <w:p w14:paraId="3F4E7DE3" w14:textId="4227A663" w:rsidR="00F70A37" w:rsidRPr="003042F6" w:rsidRDefault="00483902" w:rsidP="00F70A37">
      <w:r>
        <w:rPr>
          <w:b/>
          <w:bCs/>
          <w:sz w:val="52"/>
          <w:szCs w:val="52"/>
        </w:rPr>
        <w:t>Introducción</w:t>
      </w:r>
      <w:r w:rsidR="003042F6">
        <w:rPr>
          <w:b/>
          <w:bCs/>
          <w:sz w:val="52"/>
          <w:szCs w:val="52"/>
        </w:rPr>
        <w:t>:</w:t>
      </w:r>
    </w:p>
    <w:p w14:paraId="414038B1" w14:textId="77777777" w:rsidR="00F70A37" w:rsidRDefault="00F70A37" w:rsidP="00F70A37"/>
    <w:p w14:paraId="57CBC63A" w14:textId="77777777" w:rsidR="00F70A37" w:rsidRDefault="00F70A37" w:rsidP="00F70A37">
      <w:r>
        <w:t xml:space="preserve">En el mundo de la inteligencia artificial, las redes neuronales han evolucionado significativamente, permitiendo avances notables en diversas áreas, especialmente en el procesamiento del lenguaje natural (PLN). Dos de las arquitecturas más influyentes en este campo son las redes neuronales recurrentes (RNN) y los </w:t>
      </w:r>
      <w:proofErr w:type="spellStart"/>
      <w:r>
        <w:t>transformers</w:t>
      </w:r>
      <w:proofErr w:type="spellEnd"/>
      <w:r>
        <w:t xml:space="preserve">. Las RNN han sido una herramienta poderosa para el manejo de datos secuenciales, pero enfrentan desafíos cuando se trata de dependencias a largo plazo debido al problema del desvanecimiento del gradiente. Para abordar estas limitaciones, los </w:t>
      </w:r>
      <w:proofErr w:type="spellStart"/>
      <w:r>
        <w:t>transformers</w:t>
      </w:r>
      <w:proofErr w:type="spellEnd"/>
      <w:r>
        <w:t xml:space="preserve"> fueron introducidos en el artículo "</w:t>
      </w:r>
      <w:proofErr w:type="spellStart"/>
      <w:r>
        <w:t>Attention</w:t>
      </w:r>
      <w:proofErr w:type="spellEnd"/>
      <w:r>
        <w:t xml:space="preserve"> </w:t>
      </w:r>
      <w:proofErr w:type="spellStart"/>
      <w:r>
        <w:t>is</w:t>
      </w:r>
      <w:proofErr w:type="spellEnd"/>
      <w:r>
        <w:t xml:space="preserve"> </w:t>
      </w:r>
      <w:proofErr w:type="spellStart"/>
      <w:r>
        <w:t>All</w:t>
      </w:r>
      <w:proofErr w:type="spellEnd"/>
      <w:r>
        <w:t xml:space="preserve"> </w:t>
      </w:r>
      <w:proofErr w:type="spellStart"/>
      <w:r>
        <w:t>You</w:t>
      </w:r>
      <w:proofErr w:type="spellEnd"/>
      <w:r>
        <w:t xml:space="preserve"> </w:t>
      </w:r>
      <w:proofErr w:type="spellStart"/>
      <w:r>
        <w:t>Need</w:t>
      </w:r>
      <w:proofErr w:type="spellEnd"/>
      <w:r>
        <w:t xml:space="preserve">", revolucionando la forma en que manejamos secuencias de datos mediante el uso de mecanismos de </w:t>
      </w:r>
      <w:proofErr w:type="spellStart"/>
      <w:r>
        <w:t>autoatención</w:t>
      </w:r>
      <w:proofErr w:type="spellEnd"/>
      <w:r>
        <w:t>.</w:t>
      </w:r>
    </w:p>
    <w:p w14:paraId="3F807670" w14:textId="77777777" w:rsidR="00F70A37" w:rsidRDefault="00F70A37" w:rsidP="00F70A37"/>
    <w:p w14:paraId="3E4C7896" w14:textId="77777777" w:rsidR="00F70A37" w:rsidRDefault="00F70A37" w:rsidP="00F70A37">
      <w:r>
        <w:t xml:space="preserve">Este seminario está diseñado para proporcionar una comprensión profunda de la arquitectura de los </w:t>
      </w:r>
      <w:proofErr w:type="spellStart"/>
      <w:r>
        <w:t>transformers</w:t>
      </w:r>
      <w:proofErr w:type="spellEnd"/>
      <w:r>
        <w:t xml:space="preserve">, explorar su funcionamiento en detalle y analizar sus aplicaciones prácticas en el PLN y otros dominios de la inteligencia artificial. A lo largo de este seminario, discutiremos la comparación entre RNN y </w:t>
      </w:r>
      <w:proofErr w:type="spellStart"/>
      <w:r>
        <w:t>transformers</w:t>
      </w:r>
      <w:proofErr w:type="spellEnd"/>
      <w:r>
        <w:t xml:space="preserve">, explicaremos la arquitectura del </w:t>
      </w:r>
      <w:proofErr w:type="spellStart"/>
      <w:r>
        <w:t>transformer</w:t>
      </w:r>
      <w:proofErr w:type="spellEnd"/>
      <w:r>
        <w:t xml:space="preserve">, describiremos el mecanismo de atención y revisaremos ejemplos prácticos de su aplicación. Finalmente, presentaremos un ejemplo de construcción de un modelo </w:t>
      </w:r>
      <w:proofErr w:type="spellStart"/>
      <w:r>
        <w:t>transformer</w:t>
      </w:r>
      <w:proofErr w:type="spellEnd"/>
      <w:r>
        <w:t xml:space="preserve"> utilizando </w:t>
      </w:r>
      <w:proofErr w:type="spellStart"/>
      <w:r>
        <w:t>PyTorch</w:t>
      </w:r>
      <w:proofErr w:type="spellEnd"/>
      <w:r>
        <w:t>, destacando los pasos clave y las implementaciones.</w:t>
      </w:r>
    </w:p>
    <w:p w14:paraId="0EA491BA" w14:textId="5A77364E" w:rsidR="003042F6" w:rsidRDefault="003042F6" w:rsidP="00F70A37">
      <w:r w:rsidRPr="003042F6">
        <w:rPr>
          <w:b/>
          <w:bCs/>
          <w:u w:val="single"/>
        </w:rPr>
        <w:t>Objetivo del seminario</w:t>
      </w:r>
      <w:r>
        <w:t xml:space="preserve">: es proporcionar una comprensión profunda de la arquitectura de las redes neuronales </w:t>
      </w:r>
      <w:proofErr w:type="spellStart"/>
      <w:r>
        <w:t>transformer</w:t>
      </w:r>
      <w:proofErr w:type="spellEnd"/>
      <w:r>
        <w:t>, su funcionamiento y sus aplicaciones en el procesamiento del lenguaje natural (PLN) y otras áreas de la inteligencia artificial.</w:t>
      </w:r>
    </w:p>
    <w:p w14:paraId="16BADA6D" w14:textId="77777777" w:rsidR="00F70A37" w:rsidRDefault="00F70A37" w:rsidP="00F70A37"/>
    <w:p w14:paraId="37C100BF" w14:textId="3C562D1D" w:rsidR="00F70A37" w:rsidRDefault="00F70A37" w:rsidP="00F70A37">
      <w:r w:rsidRPr="0046010A">
        <w:rPr>
          <w:sz w:val="52"/>
          <w:szCs w:val="52"/>
        </w:rPr>
        <w:t>Desarrollo:</w:t>
      </w:r>
    </w:p>
    <w:p w14:paraId="60FC61E7" w14:textId="7564051F" w:rsidR="00F70A37" w:rsidRPr="0046010A" w:rsidRDefault="00F70A37" w:rsidP="00F70A37">
      <w:pPr>
        <w:rPr>
          <w:b/>
          <w:bCs/>
          <w:u w:val="single"/>
        </w:rPr>
      </w:pPr>
      <w:r w:rsidRPr="0046010A">
        <w:rPr>
          <w:b/>
          <w:bCs/>
          <w:u w:val="single"/>
        </w:rPr>
        <w:t>1. Introducción a las Redes Neuronales:</w:t>
      </w:r>
    </w:p>
    <w:p w14:paraId="5FE2DEA2" w14:textId="09B11D2D" w:rsidR="00F70A37" w:rsidRDefault="00F70A37" w:rsidP="00F70A37">
      <w:r>
        <w:t xml:space="preserve">Las redes neuronales recurrentes (RNN) y los </w:t>
      </w:r>
      <w:proofErr w:type="spellStart"/>
      <w:r>
        <w:t>transformers</w:t>
      </w:r>
      <w:proofErr w:type="spellEnd"/>
      <w:r>
        <w:t xml:space="preserve"> son dos enfoques principales en el procesamiento de secuencias de datos. Las RNN, debido a su capacidad de mantener una memoria interna, son efectivas para manejar secuencias cortas pero enfrentan dificultades con dependencias a largo plazo debido al problema del desvanecimiento del gradiente. Las RNN mantienen una memoria interna que les permite procesar secuencias de datos de manera temporal, lo cual es útil para tareas como la traducción de idiomas y el análisis de series temporales. Sin embargo, su capacidad para recordar información de secuencias largas es limitada debido a la naturaleza recurrente de su </w:t>
      </w:r>
      <w:r w:rsidR="0046010A">
        <w:t>estructuras.</w:t>
      </w:r>
    </w:p>
    <w:p w14:paraId="654490A2" w14:textId="256FAC36" w:rsidR="00F70A37" w:rsidRDefault="00F70A37" w:rsidP="00F70A37">
      <w:r>
        <w:t xml:space="preserve">Por otro lado, los </w:t>
      </w:r>
      <w:proofErr w:type="spellStart"/>
      <w:r>
        <w:t>transformers</w:t>
      </w:r>
      <w:proofErr w:type="spellEnd"/>
      <w:r>
        <w:t>, introducidos en el artículo "</w:t>
      </w:r>
      <w:proofErr w:type="spellStart"/>
      <w:r>
        <w:t>Attention</w:t>
      </w:r>
      <w:proofErr w:type="spellEnd"/>
      <w:r>
        <w:t xml:space="preserve"> </w:t>
      </w:r>
      <w:proofErr w:type="spellStart"/>
      <w:r>
        <w:t>is</w:t>
      </w:r>
      <w:proofErr w:type="spellEnd"/>
      <w:r>
        <w:t xml:space="preserve"> </w:t>
      </w:r>
      <w:proofErr w:type="spellStart"/>
      <w:r>
        <w:t>All</w:t>
      </w:r>
      <w:proofErr w:type="spellEnd"/>
      <w:r>
        <w:t xml:space="preserve"> </w:t>
      </w:r>
      <w:proofErr w:type="spellStart"/>
      <w:r>
        <w:t>You</w:t>
      </w:r>
      <w:proofErr w:type="spellEnd"/>
      <w:r>
        <w:t xml:space="preserve"> </w:t>
      </w:r>
      <w:proofErr w:type="spellStart"/>
      <w:r>
        <w:t>Need</w:t>
      </w:r>
      <w:proofErr w:type="spellEnd"/>
      <w:r>
        <w:t xml:space="preserve">", abordan esta limitación mediante el uso de mecanismos de </w:t>
      </w:r>
      <w:proofErr w:type="spellStart"/>
      <w:r>
        <w:t>autoatención</w:t>
      </w:r>
      <w:proofErr w:type="spellEnd"/>
      <w:r>
        <w:t xml:space="preserve"> que permiten un acceso directo y eficiente a toda la secuencia de entrada. Los </w:t>
      </w:r>
      <w:proofErr w:type="spellStart"/>
      <w:r>
        <w:t>transformers</w:t>
      </w:r>
      <w:proofErr w:type="spellEnd"/>
      <w:r>
        <w:t xml:space="preserve"> utilizan la </w:t>
      </w:r>
      <w:proofErr w:type="spellStart"/>
      <w:r>
        <w:t>autoatención</w:t>
      </w:r>
      <w:proofErr w:type="spellEnd"/>
      <w:r>
        <w:t xml:space="preserve"> para ponderar la relevancia de diferentes partes de la secuencia de entrada, permitiendo al modelo enfocar su atención en las partes más importantes para cada tarea específica. Esta capacidad de atención mejora la capacidad del modelo para manejar dependencias a largo plazo y reduce la complejidad computacional.</w:t>
      </w:r>
    </w:p>
    <w:p w14:paraId="0D0D1684" w14:textId="451674F4" w:rsidR="00F70A37" w:rsidRPr="0046010A" w:rsidRDefault="00F70A37" w:rsidP="00F70A37">
      <w:pPr>
        <w:rPr>
          <w:b/>
          <w:bCs/>
          <w:u w:val="single"/>
        </w:rPr>
      </w:pPr>
      <w:r w:rsidRPr="0046010A">
        <w:rPr>
          <w:b/>
          <w:bCs/>
          <w:u w:val="single"/>
        </w:rPr>
        <w:t xml:space="preserve">2. Arquitectura del </w:t>
      </w:r>
      <w:proofErr w:type="spellStart"/>
      <w:r w:rsidRPr="0046010A">
        <w:rPr>
          <w:b/>
          <w:bCs/>
          <w:u w:val="single"/>
        </w:rPr>
        <w:t>Transformer</w:t>
      </w:r>
      <w:proofErr w:type="spellEnd"/>
      <w:r w:rsidRPr="0046010A">
        <w:rPr>
          <w:b/>
          <w:bCs/>
          <w:u w:val="single"/>
        </w:rPr>
        <w:t>:</w:t>
      </w:r>
    </w:p>
    <w:p w14:paraId="1D7C026F" w14:textId="2B15F495" w:rsidR="00F70A37" w:rsidRDefault="00F70A37" w:rsidP="00F70A37">
      <w:r>
        <w:t xml:space="preserve">El modelo </w:t>
      </w:r>
      <w:proofErr w:type="spellStart"/>
      <w:r>
        <w:t>transformer</w:t>
      </w:r>
      <w:proofErr w:type="spellEnd"/>
      <w:r>
        <w:t>, basado en el artículo "</w:t>
      </w:r>
      <w:proofErr w:type="spellStart"/>
      <w:r>
        <w:t>Attention</w:t>
      </w:r>
      <w:proofErr w:type="spellEnd"/>
      <w:r>
        <w:t xml:space="preserve"> </w:t>
      </w:r>
      <w:proofErr w:type="spellStart"/>
      <w:r>
        <w:t>is</w:t>
      </w:r>
      <w:proofErr w:type="spellEnd"/>
      <w:r>
        <w:t xml:space="preserve"> </w:t>
      </w:r>
      <w:proofErr w:type="spellStart"/>
      <w:r>
        <w:t>All</w:t>
      </w:r>
      <w:proofErr w:type="spellEnd"/>
      <w:r>
        <w:t xml:space="preserve"> </w:t>
      </w:r>
      <w:proofErr w:type="spellStart"/>
      <w:r>
        <w:t>You</w:t>
      </w:r>
      <w:proofErr w:type="spellEnd"/>
      <w:r>
        <w:t xml:space="preserve"> </w:t>
      </w:r>
      <w:proofErr w:type="spellStart"/>
      <w:r>
        <w:t>Need</w:t>
      </w:r>
      <w:proofErr w:type="spellEnd"/>
      <w:r>
        <w:t xml:space="preserve">", consta de dos partes principales: el codificador y el decodificador, ambos construidos con múltiples capas de atención y redes </w:t>
      </w:r>
      <w:proofErr w:type="spellStart"/>
      <w:r>
        <w:t>feed</w:t>
      </w:r>
      <w:proofErr w:type="spellEnd"/>
      <w:r>
        <w:t>-forward.</w:t>
      </w:r>
    </w:p>
    <w:p w14:paraId="39761904" w14:textId="77777777" w:rsidR="00F70A37" w:rsidRDefault="00F70A37" w:rsidP="00F70A37">
      <w:r>
        <w:t xml:space="preserve">- Codificador: Procesa la secuencia de entrada y genera representaciones intermedias. El codificador está compuesto por varias capas de atención y redes </w:t>
      </w:r>
      <w:proofErr w:type="spellStart"/>
      <w:r>
        <w:t>feed</w:t>
      </w:r>
      <w:proofErr w:type="spellEnd"/>
      <w:r>
        <w:t xml:space="preserve">-forward, cada una de las cuales aplica operaciones de </w:t>
      </w:r>
      <w:proofErr w:type="spellStart"/>
      <w:r>
        <w:t>autoatención</w:t>
      </w:r>
      <w:proofErr w:type="spellEnd"/>
      <w:r>
        <w:t xml:space="preserve"> a la secuencia de entrada y pasa la salida a través de una red neuronal completamente conectada.</w:t>
      </w:r>
    </w:p>
    <w:p w14:paraId="63F92E61" w14:textId="403D762A" w:rsidR="00F70A37" w:rsidRDefault="00F70A37" w:rsidP="00F70A37">
      <w:r>
        <w:t xml:space="preserve">- Decodificador: Genera la secuencia de salida utilizando las representaciones del codificador y la atención hacia la entrada. El decodificador también utiliza múltiples capas de atención y redes </w:t>
      </w:r>
      <w:proofErr w:type="spellStart"/>
      <w:r>
        <w:t>feed</w:t>
      </w:r>
      <w:proofErr w:type="spellEnd"/>
      <w:r>
        <w:t>-forward, pero además incluye un mecanismo de atención cruzada que permite al decodificador enfocarse en diferentes partes de la secuencia de entrada mientras genera la secuencia de salida.</w:t>
      </w:r>
    </w:p>
    <w:p w14:paraId="517A4173" w14:textId="3923AF59" w:rsidR="00F70A37" w:rsidRDefault="00F70A37" w:rsidP="00F70A37">
      <w:r>
        <w:t xml:space="preserve">La </w:t>
      </w:r>
      <w:proofErr w:type="spellStart"/>
      <w:r>
        <w:t>autoatención</w:t>
      </w:r>
      <w:proofErr w:type="spellEnd"/>
      <w:r>
        <w:t xml:space="preserve"> permite al modelo evaluar la relevancia de diferentes partes de la secuencia de entrada para cada </w:t>
      </w:r>
      <w:proofErr w:type="spellStart"/>
      <w:r>
        <w:t>token</w:t>
      </w:r>
      <w:proofErr w:type="spellEnd"/>
      <w:r>
        <w:t xml:space="preserve">, mejorando así la gestión de dependencias a largo plazo. Además, la atención </w:t>
      </w:r>
      <w:proofErr w:type="spellStart"/>
      <w:r>
        <w:t>multicabezal</w:t>
      </w:r>
      <w:proofErr w:type="spellEnd"/>
      <w:r>
        <w:t xml:space="preserve"> permite al modelo aprender diferentes representaciones de la secuencia de entrada al aplicar múltiples operaciones de atención en paralelo.</w:t>
      </w:r>
    </w:p>
    <w:p w14:paraId="281B72B3" w14:textId="1B9940EF" w:rsidR="00F70A37" w:rsidRPr="002B3114" w:rsidRDefault="00F70A37" w:rsidP="00F70A37">
      <w:pPr>
        <w:rPr>
          <w:b/>
          <w:bCs/>
          <w:u w:val="single"/>
        </w:rPr>
      </w:pPr>
      <w:r w:rsidRPr="002B3114">
        <w:rPr>
          <w:b/>
          <w:bCs/>
          <w:u w:val="single"/>
        </w:rPr>
        <w:t>3. Funcionamiento del Mecanismo de Atención:</w:t>
      </w:r>
    </w:p>
    <w:p w14:paraId="27695BC4" w14:textId="1B460523" w:rsidR="00F70A37" w:rsidRDefault="00F70A37" w:rsidP="00F70A37">
      <w:r>
        <w:t>El mecanismo de atención se basa en tres componentes clave: consultas (Q), claves (K) y valores (V). La salida de la atención se calcula como una combinación ponderada de los valores, donde los pesos se obtienen mediante la comparación de las consultas con las claves.</w:t>
      </w:r>
    </w:p>
    <w:p w14:paraId="5B559017" w14:textId="4EA6671D" w:rsidR="00F70A37" w:rsidRDefault="00F70A37" w:rsidP="00F70A37">
      <w:r>
        <w:t>Ejemplo:</w:t>
      </w:r>
    </w:p>
    <w:p w14:paraId="30667211" w14:textId="297F60A4" w:rsidR="00F70A37" w:rsidRDefault="00F70A37" w:rsidP="00F70A37">
      <w:proofErr w:type="spellStart"/>
      <w:r>
        <w:t>Attention</w:t>
      </w:r>
      <w:proofErr w:type="spellEnd"/>
      <w:r>
        <w:t xml:space="preserve">(Q, K, V) = </w:t>
      </w:r>
      <w:proofErr w:type="spellStart"/>
      <w:r>
        <w:t>softmax</w:t>
      </w:r>
      <w:proofErr w:type="spellEnd"/>
      <w:r>
        <w:t xml:space="preserve">(QK^T / </w:t>
      </w:r>
      <w:proofErr w:type="spellStart"/>
      <w:r>
        <w:t>sqrt</w:t>
      </w:r>
      <w:proofErr w:type="spellEnd"/>
      <w:r>
        <w:t>(</w:t>
      </w:r>
      <w:proofErr w:type="spellStart"/>
      <w:r>
        <w:t>d_k</w:t>
      </w:r>
      <w:proofErr w:type="spellEnd"/>
      <w:r>
        <w:t>))V</w:t>
      </w:r>
    </w:p>
    <w:p w14:paraId="6532B4E4" w14:textId="77777777" w:rsidR="00F70A37" w:rsidRDefault="00F70A37" w:rsidP="00F70A37">
      <w:r>
        <w:t>Esto permite al modelo priorizar diferentes partes de la entrada y generar una salida más precisa.</w:t>
      </w:r>
    </w:p>
    <w:p w14:paraId="655269F0" w14:textId="77777777" w:rsidR="00F70A37" w:rsidRDefault="00F70A37" w:rsidP="00F70A37"/>
    <w:p w14:paraId="25B71799" w14:textId="77777777" w:rsidR="00F70A37" w:rsidRDefault="00F70A37" w:rsidP="00F70A37">
      <w:r>
        <w:t>- Consultas (Q): Representan la información que se utiliza para buscar información relevante en la secuencia de entrada.</w:t>
      </w:r>
    </w:p>
    <w:p w14:paraId="7C110246" w14:textId="77777777" w:rsidR="00F70A37" w:rsidRDefault="00F70A37" w:rsidP="00F70A37">
      <w:r>
        <w:t>- Claves (K): Representan la información de la secuencia de entrada que se compara con las consultas para determinar la relevancia.</w:t>
      </w:r>
    </w:p>
    <w:p w14:paraId="33913263" w14:textId="77777777" w:rsidR="00F70A37" w:rsidRDefault="00F70A37" w:rsidP="00F70A37">
      <w:r>
        <w:t>- Valores (V): Representan la información de la secuencia de entrada que se utiliza para generar la salida final.</w:t>
      </w:r>
    </w:p>
    <w:p w14:paraId="6446DCA6" w14:textId="77777777" w:rsidR="00F70A37" w:rsidRDefault="00F70A37" w:rsidP="00F70A37"/>
    <w:p w14:paraId="45685D76" w14:textId="2EA5C435" w:rsidR="00F70A37" w:rsidRDefault="00F70A37" w:rsidP="00F70A37">
      <w:r>
        <w:t xml:space="preserve">La multiplicación de las consultas y las claves produce una matriz de puntuaciones de atención, que se normaliza mediante una función </w:t>
      </w:r>
      <w:proofErr w:type="spellStart"/>
      <w:r>
        <w:t>softmax</w:t>
      </w:r>
      <w:proofErr w:type="spellEnd"/>
      <w:r>
        <w:t xml:space="preserve"> para obtener los pesos de atención. Estos pesos se utilizan para calcular una combinación ponderada de los valores, lo que produce la salida de la atención.</w:t>
      </w:r>
    </w:p>
    <w:p w14:paraId="6C6DF9E6" w14:textId="7C5B6035" w:rsidR="00F70A37" w:rsidRPr="002B3114" w:rsidRDefault="00F70A37" w:rsidP="00F70A37">
      <w:pPr>
        <w:rPr>
          <w:b/>
          <w:bCs/>
          <w:u w:val="single"/>
        </w:rPr>
      </w:pPr>
      <w:r w:rsidRPr="002B3114">
        <w:rPr>
          <w:b/>
          <w:bCs/>
          <w:u w:val="single"/>
        </w:rPr>
        <w:t>4. Aplicaciones Prácticas:</w:t>
      </w:r>
    </w:p>
    <w:p w14:paraId="1CD0333C" w14:textId="2897ED32" w:rsidR="00F70A37" w:rsidRDefault="00F70A37" w:rsidP="00F70A37">
      <w:r>
        <w:t xml:space="preserve">Los </w:t>
      </w:r>
      <w:proofErr w:type="spellStart"/>
      <w:r>
        <w:t>transformers</w:t>
      </w:r>
      <w:proofErr w:type="spellEnd"/>
      <w:r>
        <w:t xml:space="preserve"> han demostrado ser altamente efectivos en diversas tareas de procesamiento del lenguaje natural y otros dominios. Algunas de las aplicaciones más destacadas incluyen:</w:t>
      </w:r>
    </w:p>
    <w:p w14:paraId="7A4A4861" w14:textId="77777777" w:rsidR="00F70A37" w:rsidRDefault="00F70A37" w:rsidP="00F70A37">
      <w:r>
        <w:t xml:space="preserve">- Traducción Automática: Los </w:t>
      </w:r>
      <w:proofErr w:type="spellStart"/>
      <w:r>
        <w:t>transformers</w:t>
      </w:r>
      <w:proofErr w:type="spellEnd"/>
      <w:r>
        <w:t>, como el modelo T5, han demostrado una alta precisión en la traducción de textos entre diferentes idiomas. Utilizan la atención para alinear palabras y frases entre el idioma de origen y el idioma de destino, lo que mejora la fluidez y la precisión de las traducciones.</w:t>
      </w:r>
    </w:p>
    <w:p w14:paraId="0EC7AB4D" w14:textId="77777777" w:rsidR="00F70A37" w:rsidRDefault="00F70A37" w:rsidP="00F70A37">
      <w:r>
        <w:t>- Generación de Texto: Modelos como GPT-3 son capaces de generar texto coherente y relevante en múltiples contextos. Pueden crear artículos, historias y respuestas a preguntas con un alto grado de coherencia y realismo.</w:t>
      </w:r>
    </w:p>
    <w:p w14:paraId="2463406F" w14:textId="6A13D2DD" w:rsidR="00F70A37" w:rsidRDefault="00F70A37" w:rsidP="00F70A37">
      <w:r>
        <w:t xml:space="preserve">- Análisis de Sentimientos: Los </w:t>
      </w:r>
      <w:proofErr w:type="spellStart"/>
      <w:r>
        <w:t>transformers</w:t>
      </w:r>
      <w:proofErr w:type="spellEnd"/>
      <w:r>
        <w:t xml:space="preserve"> pueden identificar sentimientos en textos con alta precisión, mejorando tareas como la minería de opiniones y el análisis de comentarios en redes sociales.</w:t>
      </w:r>
    </w:p>
    <w:p w14:paraId="0EABB413" w14:textId="77777777" w:rsidR="00F70A37" w:rsidRPr="002B3114" w:rsidRDefault="00F70A37" w:rsidP="00F70A37">
      <w:pPr>
        <w:rPr>
          <w:b/>
          <w:bCs/>
          <w:u w:val="single"/>
        </w:rPr>
      </w:pPr>
      <w:r w:rsidRPr="002B3114">
        <w:rPr>
          <w:b/>
          <w:bCs/>
          <w:u w:val="single"/>
        </w:rPr>
        <w:t>Modelos Populares:</w:t>
      </w:r>
    </w:p>
    <w:p w14:paraId="6C27F6E5" w14:textId="77777777" w:rsidR="00F70A37" w:rsidRDefault="00F70A37" w:rsidP="00F70A37">
      <w:r>
        <w:t>- BERT (</w:t>
      </w:r>
      <w:proofErr w:type="spellStart"/>
      <w:r>
        <w:t>Bidirectional</w:t>
      </w:r>
      <w:proofErr w:type="spellEnd"/>
      <w:r>
        <w:t xml:space="preserve"> </w:t>
      </w:r>
      <w:proofErr w:type="spellStart"/>
      <w:r>
        <w:t>Encoder</w:t>
      </w:r>
      <w:proofErr w:type="spellEnd"/>
      <w:r>
        <w:t xml:space="preserve"> </w:t>
      </w:r>
      <w:proofErr w:type="spellStart"/>
      <w:r>
        <w:t>Representations</w:t>
      </w:r>
      <w:proofErr w:type="spellEnd"/>
      <w:r>
        <w:t xml:space="preserve"> </w:t>
      </w:r>
      <w:proofErr w:type="spellStart"/>
      <w:r>
        <w:t>from</w:t>
      </w:r>
      <w:proofErr w:type="spellEnd"/>
      <w:r>
        <w:t xml:space="preserve"> Transformers): Utilizado para tareas de clasificación y generación de texto. BERT es un modelo bidireccional que utiliza la atención para comprender el contexto de una palabra en una oración considerando tanto las palabras anteriores como las posteriores.</w:t>
      </w:r>
    </w:p>
    <w:p w14:paraId="74F4E298" w14:textId="6946270E" w:rsidR="00F70A37" w:rsidRDefault="00F70A37" w:rsidP="00F70A37">
      <w:r>
        <w:t>- GPT-3 (</w:t>
      </w:r>
      <w:proofErr w:type="spellStart"/>
      <w:r>
        <w:t>Generative</w:t>
      </w:r>
      <w:proofErr w:type="spellEnd"/>
      <w:r>
        <w:t xml:space="preserve"> Pre-</w:t>
      </w:r>
      <w:proofErr w:type="spellStart"/>
      <w:r>
        <w:t>trained</w:t>
      </w:r>
      <w:proofErr w:type="spellEnd"/>
      <w:r>
        <w:t xml:space="preserve"> </w:t>
      </w:r>
      <w:proofErr w:type="spellStart"/>
      <w:r>
        <w:t>Transformer</w:t>
      </w:r>
      <w:proofErr w:type="spellEnd"/>
      <w:r>
        <w:t xml:space="preserve"> 3): Conocido por su capacidad de generación de texto. GPT-3 es un modelo </w:t>
      </w:r>
      <w:proofErr w:type="spellStart"/>
      <w:r>
        <w:t>autoregresivo</w:t>
      </w:r>
      <w:proofErr w:type="spellEnd"/>
      <w:r>
        <w:t xml:space="preserve"> que utiliza la atención para generar texto palabra por palabra, lo que le permite crear contenido coherente y relevante.</w:t>
      </w:r>
    </w:p>
    <w:p w14:paraId="02362FE3" w14:textId="287DA327" w:rsidR="00F70A37" w:rsidRPr="002B3114" w:rsidRDefault="00F70A37" w:rsidP="00F70A37">
      <w:pPr>
        <w:rPr>
          <w:b/>
          <w:bCs/>
          <w:u w:val="single"/>
        </w:rPr>
      </w:pPr>
      <w:r w:rsidRPr="002B3114">
        <w:rPr>
          <w:b/>
          <w:bCs/>
          <w:u w:val="single"/>
        </w:rPr>
        <w:t xml:space="preserve">5. Construcción de un Modelo </w:t>
      </w:r>
      <w:proofErr w:type="spellStart"/>
      <w:r w:rsidRPr="002B3114">
        <w:rPr>
          <w:b/>
          <w:bCs/>
          <w:u w:val="single"/>
        </w:rPr>
        <w:t>Transformer</w:t>
      </w:r>
      <w:proofErr w:type="spellEnd"/>
      <w:r w:rsidRPr="002B3114">
        <w:rPr>
          <w:b/>
          <w:bCs/>
          <w:u w:val="single"/>
        </w:rPr>
        <w:t>:</w:t>
      </w:r>
    </w:p>
    <w:p w14:paraId="6E74F683" w14:textId="3E7F49DD" w:rsidR="0078199A" w:rsidRDefault="00F70A37">
      <w:r>
        <w:t xml:space="preserve">Para construir un modelo </w:t>
      </w:r>
      <w:proofErr w:type="spellStart"/>
      <w:r>
        <w:t>transformer</w:t>
      </w:r>
      <w:proofErr w:type="spellEnd"/>
      <w:r>
        <w:t xml:space="preserve"> básico en </w:t>
      </w:r>
      <w:proofErr w:type="spellStart"/>
      <w:r>
        <w:t>PyTorch</w:t>
      </w:r>
      <w:proofErr w:type="spellEnd"/>
      <w:r>
        <w:t xml:space="preserve">, se siguen varios pasos, incluyendo la implementación de atención </w:t>
      </w:r>
      <w:proofErr w:type="spellStart"/>
      <w:r>
        <w:t>multicabezal</w:t>
      </w:r>
      <w:proofErr w:type="spellEnd"/>
      <w:r>
        <w:t xml:space="preserve"> y redes </w:t>
      </w:r>
      <w:proofErr w:type="spellStart"/>
      <w:r>
        <w:t>feed</w:t>
      </w:r>
      <w:proofErr w:type="spellEnd"/>
      <w:r>
        <w:t>-forward.</w:t>
      </w:r>
    </w:p>
    <w:p w14:paraId="20CE0581" w14:textId="68B746F1" w:rsidR="0078199A" w:rsidRPr="00072F73" w:rsidRDefault="0078199A">
      <w:pPr>
        <w:rPr>
          <w:b/>
          <w:bCs/>
          <w:u w:val="single"/>
        </w:rPr>
      </w:pPr>
      <w:r w:rsidRPr="002B3114">
        <w:rPr>
          <w:b/>
          <w:bCs/>
          <w:u w:val="single"/>
        </w:rPr>
        <w:t xml:space="preserve">Implementación de Atención </w:t>
      </w:r>
      <w:proofErr w:type="spellStart"/>
      <w:r w:rsidRPr="002B3114">
        <w:rPr>
          <w:b/>
          <w:bCs/>
          <w:u w:val="single"/>
        </w:rPr>
        <w:t>Multicabezal</w:t>
      </w:r>
      <w:proofErr w:type="spellEnd"/>
      <w:r w:rsidRPr="002B3114">
        <w:rPr>
          <w:b/>
          <w:bCs/>
          <w:u w:val="single"/>
        </w:rPr>
        <w:t xml:space="preserve"> y Redes </w:t>
      </w:r>
      <w:proofErr w:type="spellStart"/>
      <w:r w:rsidRPr="002B3114">
        <w:rPr>
          <w:b/>
          <w:bCs/>
          <w:u w:val="single"/>
        </w:rPr>
        <w:t>Feed</w:t>
      </w:r>
      <w:proofErr w:type="spellEnd"/>
      <w:r w:rsidRPr="002B3114">
        <w:rPr>
          <w:b/>
          <w:bCs/>
          <w:u w:val="single"/>
        </w:rPr>
        <w:t>-Forward</w:t>
      </w:r>
      <w:r w:rsidR="002B3114">
        <w:rPr>
          <w:b/>
          <w:bCs/>
          <w:u w:val="single"/>
        </w:rPr>
        <w:t xml:space="preserve"> :</w:t>
      </w:r>
    </w:p>
    <w:p w14:paraId="1AB5E75A" w14:textId="2FD6121F" w:rsidR="0078199A" w:rsidRDefault="0078199A">
      <w:r>
        <w:t xml:space="preserve">-Atención </w:t>
      </w:r>
      <w:proofErr w:type="spellStart"/>
      <w:r>
        <w:t>Multicabezal:Permite</w:t>
      </w:r>
      <w:proofErr w:type="spellEnd"/>
      <w:r>
        <w:t xml:space="preserve"> al modelo enfocarse en diferentes partes de la secuencia de entrada simultáneamente, aprendiendo múltiples representaciones.</w:t>
      </w:r>
    </w:p>
    <w:p w14:paraId="7D659107" w14:textId="31C5B289" w:rsidR="00EE18AA" w:rsidRDefault="0078199A">
      <w:r>
        <w:t xml:space="preserve">- Redes </w:t>
      </w:r>
      <w:proofErr w:type="spellStart"/>
      <w:r>
        <w:t>Feed-Forward:Aplican</w:t>
      </w:r>
      <w:proofErr w:type="spellEnd"/>
      <w:r>
        <w:t xml:space="preserve"> transformaciones no lineales a las representaciones de las capas de atención, introduciendo capacidades adicionales de aprendizaje.</w:t>
      </w:r>
    </w:p>
    <w:p w14:paraId="40B33A42" w14:textId="77777777" w:rsidR="00EE18AA" w:rsidRDefault="00EE18AA"/>
    <w:p w14:paraId="355999E5" w14:textId="77777777" w:rsidR="00EE18AA" w:rsidRDefault="00EE18AA"/>
    <w:p w14:paraId="2BA1876D" w14:textId="77777777" w:rsidR="00EE18AA" w:rsidRDefault="00EE18AA"/>
    <w:p w14:paraId="0175574D" w14:textId="6738B9C3" w:rsidR="00EE18AA" w:rsidRPr="00EE18AA" w:rsidRDefault="00EE18AA">
      <w:pPr>
        <w:rPr>
          <w:b/>
          <w:bCs/>
          <w:i/>
          <w:iCs/>
          <w:sz w:val="52"/>
          <w:szCs w:val="52"/>
        </w:rPr>
      </w:pPr>
      <w:r w:rsidRPr="00EE18AA">
        <w:rPr>
          <w:b/>
          <w:bCs/>
          <w:i/>
          <w:iCs/>
          <w:sz w:val="52"/>
          <w:szCs w:val="52"/>
        </w:rPr>
        <w:t>Conclusiones:</w:t>
      </w:r>
    </w:p>
    <w:p w14:paraId="7112637B" w14:textId="33352DA8" w:rsidR="0078199A" w:rsidRPr="00072F73" w:rsidRDefault="0078199A">
      <w:pPr>
        <w:rPr>
          <w:b/>
          <w:bCs/>
          <w:i/>
          <w:iCs/>
          <w:u w:val="single"/>
        </w:rPr>
      </w:pPr>
      <w:r w:rsidRPr="00072F73">
        <w:rPr>
          <w:b/>
          <w:bCs/>
          <w:i/>
          <w:iCs/>
          <w:u w:val="single"/>
        </w:rPr>
        <w:t xml:space="preserve">Discusión sobre el Futuro de los Modelos </w:t>
      </w:r>
      <w:proofErr w:type="spellStart"/>
      <w:r w:rsidRPr="00072F73">
        <w:rPr>
          <w:b/>
          <w:bCs/>
          <w:i/>
          <w:iCs/>
          <w:u w:val="single"/>
        </w:rPr>
        <w:t>Transformer</w:t>
      </w:r>
      <w:proofErr w:type="spellEnd"/>
      <w:r w:rsidR="00072F73">
        <w:rPr>
          <w:b/>
          <w:bCs/>
          <w:i/>
          <w:iCs/>
          <w:u w:val="single"/>
        </w:rPr>
        <w:t>:</w:t>
      </w:r>
    </w:p>
    <w:p w14:paraId="697F5C5E" w14:textId="6FACC10E" w:rsidR="0078199A" w:rsidRDefault="0078199A">
      <w:r w:rsidRPr="00072F73">
        <w:t>El futuro de los mode</w:t>
      </w:r>
      <w:r>
        <w:t xml:space="preserve">los </w:t>
      </w:r>
      <w:proofErr w:type="spellStart"/>
      <w:r>
        <w:t>transformer</w:t>
      </w:r>
      <w:proofErr w:type="spellEnd"/>
      <w:r>
        <w:t xml:space="preserve"> parece prometedor, con investigaciones en curso para mejorar su eficiencia y aplicabilidad en nuevos dominios. Avances en áreas como la compresión de modelos, la interpretación de modelos y la aplicación en tareas de aprendizaje multimodal prometen llevar estas arquitecturas a nuevas alturas</w:t>
      </w:r>
      <w:r w:rsidR="00D379FA">
        <w:t>.</w:t>
      </w:r>
    </w:p>
    <w:p w14:paraId="5E5EADDB" w14:textId="5F87EC33" w:rsidR="00513343" w:rsidRPr="00DE1E06" w:rsidRDefault="00EE18AA">
      <w:pPr>
        <w:rPr>
          <w:b/>
          <w:bCs/>
          <w:u w:val="single"/>
        </w:rPr>
      </w:pPr>
      <w:r w:rsidRPr="00EE18AA">
        <w:rPr>
          <w:b/>
          <w:bCs/>
          <w:u w:val="single"/>
        </w:rPr>
        <w:t xml:space="preserve">Conclusiones generales </w:t>
      </w:r>
      <w:r w:rsidR="00F31D1E">
        <w:rPr>
          <w:b/>
          <w:bCs/>
          <w:u w:val="single"/>
        </w:rPr>
        <w:t>:</w:t>
      </w:r>
    </w:p>
    <w:p w14:paraId="7140A656" w14:textId="77777777" w:rsidR="00513343" w:rsidRDefault="00513343">
      <w:r>
        <w:t xml:space="preserve">Los </w:t>
      </w:r>
      <w:proofErr w:type="spellStart"/>
      <w:r>
        <w:t>transformers</w:t>
      </w:r>
      <w:proofErr w:type="spellEnd"/>
      <w:r>
        <w:t xml:space="preserve"> han revolucionado el campo del procesamiento del lenguaje natural y otras áreas de la inteligencia artificial con su capacidad para manejar dependencias a largo plazo y procesar secuencias de datos de manera eficiente. Gracias a su arquitectura basada en la </w:t>
      </w:r>
      <w:proofErr w:type="spellStart"/>
      <w:r>
        <w:t>autoatención</w:t>
      </w:r>
      <w:proofErr w:type="spellEnd"/>
      <w:r>
        <w:t xml:space="preserve">, estos modelos han superado las limitaciones de las redes neuronales recurrentes (RNN), proporcionando resultados impresionantes en tareas como la traducción automática, la generación de texto y el análisis de sentimientos. A medida que la investigación avanza, se espera que los </w:t>
      </w:r>
      <w:proofErr w:type="spellStart"/>
      <w:r>
        <w:t>transformers</w:t>
      </w:r>
      <w:proofErr w:type="spellEnd"/>
      <w:r>
        <w:t xml:space="preserve"> continúen evolucionando, con mejoras en la eficiencia y la aplicabilidad en nuevos dominios, y que se integren en aplicaciones más amplias, incluyendo el aprendizaje multimodal y la inteligencia artificial general.</w:t>
      </w:r>
    </w:p>
    <w:p w14:paraId="02C7FA39" w14:textId="622EF540" w:rsidR="00170745" w:rsidRDefault="00513343" w:rsidP="00EF020F">
      <w:r>
        <w:t xml:space="preserve"> </w:t>
      </w:r>
      <w:r w:rsidRPr="00DE1E06">
        <w:rPr>
          <w:sz w:val="52"/>
          <w:szCs w:val="52"/>
        </w:rPr>
        <w:t>Referencias</w:t>
      </w:r>
      <w:r w:rsidR="00DE1E06">
        <w:rPr>
          <w:sz w:val="52"/>
          <w:szCs w:val="52"/>
        </w:rPr>
        <w:t xml:space="preserve"> :</w:t>
      </w:r>
    </w:p>
    <w:p w14:paraId="70839908" w14:textId="10F959DA" w:rsidR="00170745" w:rsidRDefault="00170745" w:rsidP="00EF020F">
      <w:pPr>
        <w:ind w:left="360"/>
      </w:pPr>
      <w:r>
        <w:t xml:space="preserve">1. </w:t>
      </w:r>
      <w:proofErr w:type="spellStart"/>
      <w:r>
        <w:t>Vaswani</w:t>
      </w:r>
      <w:proofErr w:type="spellEnd"/>
      <w:r>
        <w:t xml:space="preserve">, A., </w:t>
      </w:r>
      <w:proofErr w:type="spellStart"/>
      <w:r>
        <w:t>Shazeer</w:t>
      </w:r>
      <w:proofErr w:type="spellEnd"/>
      <w:r>
        <w:t xml:space="preserve">, N., </w:t>
      </w:r>
      <w:proofErr w:type="spellStart"/>
      <w:r>
        <w:t>Parmar</w:t>
      </w:r>
      <w:proofErr w:type="spellEnd"/>
      <w:r>
        <w:t xml:space="preserve">, N., </w:t>
      </w:r>
      <w:proofErr w:type="spellStart"/>
      <w:r>
        <w:t>Uszkoreit</w:t>
      </w:r>
      <w:proofErr w:type="spellEnd"/>
      <w:r>
        <w:t xml:space="preserve">, J., Jones, L., </w:t>
      </w:r>
      <w:proofErr w:type="spellStart"/>
      <w:r>
        <w:t>Gomez</w:t>
      </w:r>
      <w:proofErr w:type="spellEnd"/>
      <w:r>
        <w:t xml:space="preserve">, A. N., &amp; </w:t>
      </w:r>
      <w:proofErr w:type="spellStart"/>
      <w:r>
        <w:t>Polosukhin</w:t>
      </w:r>
      <w:proofErr w:type="spellEnd"/>
      <w:r>
        <w:t xml:space="preserve">, I. (2017). </w:t>
      </w:r>
      <w:proofErr w:type="spellStart"/>
      <w:r>
        <w:t>Attention</w:t>
      </w:r>
      <w:proofErr w:type="spellEnd"/>
      <w:r>
        <w:t xml:space="preserve"> </w:t>
      </w:r>
      <w:proofErr w:type="spellStart"/>
      <w:r>
        <w:t>is</w:t>
      </w:r>
      <w:proofErr w:type="spellEnd"/>
      <w:r>
        <w:t xml:space="preserve"> </w:t>
      </w:r>
      <w:proofErr w:type="spellStart"/>
      <w:r>
        <w:t>All</w:t>
      </w:r>
      <w:proofErr w:type="spellEnd"/>
      <w:r>
        <w:t xml:space="preserve"> </w:t>
      </w:r>
      <w:proofErr w:type="spellStart"/>
      <w:r>
        <w:t>You</w:t>
      </w:r>
      <w:proofErr w:type="spellEnd"/>
      <w:r>
        <w:t xml:space="preserve"> </w:t>
      </w:r>
      <w:proofErr w:type="spellStart"/>
      <w:r>
        <w:t>Need</w:t>
      </w:r>
      <w:proofErr w:type="spellEnd"/>
      <w:r>
        <w:t>. *</w:t>
      </w:r>
      <w:proofErr w:type="spellStart"/>
      <w:r>
        <w:t>Advances</w:t>
      </w:r>
      <w:proofErr w:type="spellEnd"/>
      <w:r>
        <w:t xml:space="preserve"> in Neural </w:t>
      </w:r>
      <w:proofErr w:type="spellStart"/>
      <w:r>
        <w:t>Information</w:t>
      </w:r>
      <w:proofErr w:type="spellEnd"/>
      <w:r>
        <w:t xml:space="preserve"> </w:t>
      </w:r>
      <w:proofErr w:type="spellStart"/>
      <w:r>
        <w:t>Processing</w:t>
      </w:r>
      <w:proofErr w:type="spellEnd"/>
      <w:r>
        <w:t xml:space="preserve"> </w:t>
      </w:r>
      <w:proofErr w:type="spellStart"/>
      <w:r>
        <w:t>Systems</w:t>
      </w:r>
      <w:proofErr w:type="spellEnd"/>
      <w:r>
        <w:t>, 30*.</w:t>
      </w:r>
    </w:p>
    <w:p w14:paraId="2FE2F9A1" w14:textId="55492238" w:rsidR="00170745" w:rsidRDefault="00170745" w:rsidP="00EF020F">
      <w:pPr>
        <w:ind w:left="360"/>
      </w:pPr>
      <w:r>
        <w:t xml:space="preserve">2. </w:t>
      </w:r>
      <w:proofErr w:type="spellStart"/>
      <w:r>
        <w:t>Devlin</w:t>
      </w:r>
      <w:proofErr w:type="spellEnd"/>
      <w:r>
        <w:t xml:space="preserve">, J., Chang, M. W., Lee, K., &amp; </w:t>
      </w:r>
      <w:proofErr w:type="spellStart"/>
      <w:r>
        <w:t>Toutanova</w:t>
      </w:r>
      <w:proofErr w:type="spellEnd"/>
      <w:r>
        <w:t xml:space="preserve">, K. (2019). BERT: Pre-training of Deep </w:t>
      </w:r>
      <w:proofErr w:type="spellStart"/>
      <w:r>
        <w:t>Bidirectional</w:t>
      </w:r>
      <w:proofErr w:type="spellEnd"/>
      <w:r>
        <w:t xml:space="preserve"> Transformers </w:t>
      </w:r>
      <w:proofErr w:type="spellStart"/>
      <w:r>
        <w:t>for</w:t>
      </w:r>
      <w:proofErr w:type="spellEnd"/>
      <w:r>
        <w:t xml:space="preserve"> </w:t>
      </w:r>
      <w:proofErr w:type="spellStart"/>
      <w:r>
        <w:t>Language</w:t>
      </w:r>
      <w:proofErr w:type="spellEnd"/>
      <w:r>
        <w:t xml:space="preserve"> </w:t>
      </w:r>
      <w:proofErr w:type="spellStart"/>
      <w:r>
        <w:t>Understanding</w:t>
      </w:r>
      <w:proofErr w:type="spellEnd"/>
      <w:r>
        <w:t>. *</w:t>
      </w:r>
      <w:proofErr w:type="spellStart"/>
      <w:r>
        <w:t>Proceedings</w:t>
      </w:r>
      <w:proofErr w:type="spellEnd"/>
      <w:r>
        <w:t xml:space="preserve"> of </w:t>
      </w:r>
      <w:proofErr w:type="spellStart"/>
      <w:r>
        <w:t>the</w:t>
      </w:r>
      <w:proofErr w:type="spellEnd"/>
      <w:r>
        <w:t xml:space="preserve"> 2019 </w:t>
      </w:r>
      <w:proofErr w:type="spellStart"/>
      <w:r>
        <w:t>Conference</w:t>
      </w:r>
      <w:proofErr w:type="spellEnd"/>
      <w:r>
        <w:t xml:space="preserve"> of </w:t>
      </w:r>
      <w:proofErr w:type="spellStart"/>
      <w:r>
        <w:t>the</w:t>
      </w:r>
      <w:proofErr w:type="spellEnd"/>
      <w:r>
        <w:t xml:space="preserve"> North American </w:t>
      </w:r>
      <w:proofErr w:type="spellStart"/>
      <w:r>
        <w:t>Chapter</w:t>
      </w:r>
      <w:proofErr w:type="spellEnd"/>
      <w:r>
        <w:t xml:space="preserve"> of </w:t>
      </w:r>
      <w:proofErr w:type="spellStart"/>
      <w:r>
        <w:t>the</w:t>
      </w:r>
      <w:proofErr w:type="spellEnd"/>
      <w:r>
        <w:t xml:space="preserve"> </w:t>
      </w:r>
      <w:proofErr w:type="spellStart"/>
      <w:r>
        <w:t>Association</w:t>
      </w:r>
      <w:proofErr w:type="spellEnd"/>
      <w:r>
        <w:t xml:space="preserve"> </w:t>
      </w:r>
      <w:proofErr w:type="spellStart"/>
      <w:r>
        <w:t>for</w:t>
      </w:r>
      <w:proofErr w:type="spellEnd"/>
      <w:r>
        <w:t xml:space="preserve"> </w:t>
      </w:r>
      <w:proofErr w:type="spellStart"/>
      <w:r>
        <w:t>Computational</w:t>
      </w:r>
      <w:proofErr w:type="spellEnd"/>
      <w:r>
        <w:t xml:space="preserve"> </w:t>
      </w:r>
      <w:proofErr w:type="spellStart"/>
      <w:r>
        <w:t>Linguistics</w:t>
      </w:r>
      <w:proofErr w:type="spellEnd"/>
      <w:r>
        <w:t xml:space="preserve">: Human </w:t>
      </w:r>
      <w:proofErr w:type="spellStart"/>
      <w:r>
        <w:t>Language</w:t>
      </w:r>
      <w:proofErr w:type="spellEnd"/>
      <w:r>
        <w:t xml:space="preserve"> Technologies*, 1, 4171-4186.</w:t>
      </w:r>
    </w:p>
    <w:p w14:paraId="6422388B" w14:textId="29AE51F7" w:rsidR="00170745" w:rsidRDefault="00170745" w:rsidP="00EF020F">
      <w:pPr>
        <w:ind w:left="360"/>
      </w:pPr>
      <w:r>
        <w:t xml:space="preserve">3. Brown, T. B., Mann, B., </w:t>
      </w:r>
      <w:proofErr w:type="spellStart"/>
      <w:r>
        <w:t>Ryder</w:t>
      </w:r>
      <w:proofErr w:type="spellEnd"/>
      <w:r>
        <w:t xml:space="preserve">, N., </w:t>
      </w:r>
      <w:proofErr w:type="spellStart"/>
      <w:r>
        <w:t>Subbiah</w:t>
      </w:r>
      <w:proofErr w:type="spellEnd"/>
      <w:r>
        <w:t xml:space="preserve">, M., Kaplan, J., </w:t>
      </w:r>
      <w:proofErr w:type="spellStart"/>
      <w:r>
        <w:t>Dhariwal</w:t>
      </w:r>
      <w:proofErr w:type="spellEnd"/>
      <w:r>
        <w:t xml:space="preserve">, P., &amp; </w:t>
      </w:r>
      <w:proofErr w:type="spellStart"/>
      <w:r>
        <w:t>Amodei</w:t>
      </w:r>
      <w:proofErr w:type="spellEnd"/>
      <w:r>
        <w:t xml:space="preserve">, D. (2020). </w:t>
      </w:r>
      <w:proofErr w:type="spellStart"/>
      <w:r>
        <w:t>Language</w:t>
      </w:r>
      <w:proofErr w:type="spellEnd"/>
      <w:r>
        <w:t xml:space="preserve"> </w:t>
      </w:r>
      <w:proofErr w:type="spellStart"/>
      <w:r>
        <w:t>Models</w:t>
      </w:r>
      <w:proofErr w:type="spellEnd"/>
      <w:r>
        <w:t xml:space="preserve"> are </w:t>
      </w:r>
      <w:proofErr w:type="spellStart"/>
      <w:r>
        <w:t>Few-Shot</w:t>
      </w:r>
      <w:proofErr w:type="spellEnd"/>
      <w:r>
        <w:t xml:space="preserve"> </w:t>
      </w:r>
      <w:proofErr w:type="spellStart"/>
      <w:r>
        <w:t>Learners</w:t>
      </w:r>
      <w:proofErr w:type="spellEnd"/>
      <w:r>
        <w:t>. *</w:t>
      </w:r>
      <w:proofErr w:type="spellStart"/>
      <w:r>
        <w:t>arXiv</w:t>
      </w:r>
      <w:proofErr w:type="spellEnd"/>
      <w:r>
        <w:t xml:space="preserve"> </w:t>
      </w:r>
      <w:proofErr w:type="spellStart"/>
      <w:r>
        <w:t>preprint</w:t>
      </w:r>
      <w:proofErr w:type="spellEnd"/>
      <w:r>
        <w:t xml:space="preserve"> arXiv:2005.14165*.</w:t>
      </w:r>
    </w:p>
    <w:p w14:paraId="0FE014A6" w14:textId="77777777" w:rsidR="00170745" w:rsidRDefault="00170745" w:rsidP="00EF020F">
      <w:pPr>
        <w:ind w:left="360"/>
      </w:pPr>
      <w:r>
        <w:t xml:space="preserve">4. </w:t>
      </w:r>
      <w:proofErr w:type="spellStart"/>
      <w:r>
        <w:t>Raffel</w:t>
      </w:r>
      <w:proofErr w:type="spellEnd"/>
      <w:r>
        <w:t xml:space="preserve">, C., </w:t>
      </w:r>
      <w:proofErr w:type="spellStart"/>
      <w:r>
        <w:t>Shazeer</w:t>
      </w:r>
      <w:proofErr w:type="spellEnd"/>
      <w:r>
        <w:t xml:space="preserve">, N., Roberts, A., Lee, K., </w:t>
      </w:r>
      <w:proofErr w:type="spellStart"/>
      <w:r>
        <w:t>Narang</w:t>
      </w:r>
      <w:proofErr w:type="spellEnd"/>
      <w:r>
        <w:t xml:space="preserve">, S., </w:t>
      </w:r>
      <w:proofErr w:type="spellStart"/>
      <w:r>
        <w:t>Matena</w:t>
      </w:r>
      <w:proofErr w:type="spellEnd"/>
      <w:r>
        <w:t xml:space="preserve">, M., &amp; </w:t>
      </w:r>
      <w:proofErr w:type="spellStart"/>
      <w:r>
        <w:t>Liu</w:t>
      </w:r>
      <w:proofErr w:type="spellEnd"/>
      <w:r>
        <w:t xml:space="preserve">, P. J. (2020). </w:t>
      </w:r>
      <w:proofErr w:type="spellStart"/>
      <w:r>
        <w:t>Exploring</w:t>
      </w:r>
      <w:proofErr w:type="spellEnd"/>
      <w:r>
        <w:t xml:space="preserve"> </w:t>
      </w:r>
      <w:proofErr w:type="spellStart"/>
      <w:r>
        <w:t>the</w:t>
      </w:r>
      <w:proofErr w:type="spellEnd"/>
      <w:r>
        <w:t xml:space="preserve"> </w:t>
      </w:r>
      <w:proofErr w:type="spellStart"/>
      <w:r>
        <w:t>Limits</w:t>
      </w:r>
      <w:proofErr w:type="spellEnd"/>
      <w:r>
        <w:t xml:space="preserve"> of Transfer </w:t>
      </w:r>
      <w:proofErr w:type="spellStart"/>
      <w:r>
        <w:t>Learning</w:t>
      </w:r>
      <w:proofErr w:type="spellEnd"/>
      <w:r>
        <w:t xml:space="preserve"> </w:t>
      </w:r>
      <w:proofErr w:type="spellStart"/>
      <w:r>
        <w:t>with</w:t>
      </w:r>
      <w:proofErr w:type="spellEnd"/>
      <w:r>
        <w:t xml:space="preserve"> a </w:t>
      </w:r>
      <w:proofErr w:type="spellStart"/>
      <w:r>
        <w:t>Unified</w:t>
      </w:r>
      <w:proofErr w:type="spellEnd"/>
      <w:r>
        <w:t xml:space="preserve"> Text-to-Text </w:t>
      </w:r>
      <w:proofErr w:type="spellStart"/>
      <w:r>
        <w:t>Transformer</w:t>
      </w:r>
      <w:proofErr w:type="spellEnd"/>
      <w:r>
        <w:t>. *</w:t>
      </w:r>
      <w:proofErr w:type="spellStart"/>
      <w:r>
        <w:t>Journal</w:t>
      </w:r>
      <w:proofErr w:type="spellEnd"/>
      <w:r>
        <w:t xml:space="preserve"> of Machine </w:t>
      </w:r>
      <w:proofErr w:type="spellStart"/>
      <w:r>
        <w:t>Learning</w:t>
      </w:r>
      <w:proofErr w:type="spellEnd"/>
      <w:r>
        <w:t xml:space="preserve"> </w:t>
      </w:r>
      <w:proofErr w:type="spellStart"/>
      <w:r>
        <w:t>Research</w:t>
      </w:r>
      <w:proofErr w:type="spellEnd"/>
      <w:r>
        <w:t>, 21*(140), 1-67.</w:t>
      </w:r>
    </w:p>
    <w:p w14:paraId="2284EA37" w14:textId="77777777" w:rsidR="00170745" w:rsidRDefault="00170745" w:rsidP="00EF020F">
      <w:pPr>
        <w:ind w:left="360"/>
      </w:pPr>
    </w:p>
    <w:p w14:paraId="0AC550EC" w14:textId="01E8EE4A" w:rsidR="00F70A37" w:rsidRDefault="00F70A37" w:rsidP="00170745">
      <w:pPr>
        <w:ind w:left="360"/>
      </w:pPr>
    </w:p>
    <w:sectPr w:rsidR="00F70A3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2F08"/>
    <w:multiLevelType w:val="hybridMultilevel"/>
    <w:tmpl w:val="7D4C328E"/>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E63980"/>
    <w:multiLevelType w:val="hybridMultilevel"/>
    <w:tmpl w:val="DF64B058"/>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90023130">
    <w:abstractNumId w:val="1"/>
  </w:num>
  <w:num w:numId="2" w16cid:durableId="283388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37"/>
    <w:rsid w:val="00072F73"/>
    <w:rsid w:val="001545CE"/>
    <w:rsid w:val="00170745"/>
    <w:rsid w:val="002B3114"/>
    <w:rsid w:val="003042F6"/>
    <w:rsid w:val="003249D0"/>
    <w:rsid w:val="0046010A"/>
    <w:rsid w:val="00483902"/>
    <w:rsid w:val="00513343"/>
    <w:rsid w:val="0078199A"/>
    <w:rsid w:val="00AB1E76"/>
    <w:rsid w:val="00CA2187"/>
    <w:rsid w:val="00D379FA"/>
    <w:rsid w:val="00DE1E06"/>
    <w:rsid w:val="00EE18AA"/>
    <w:rsid w:val="00EF020F"/>
    <w:rsid w:val="00F31D1E"/>
    <w:rsid w:val="00F70A3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23F0F3D2"/>
  <w15:chartTrackingRefBased/>
  <w15:docId w15:val="{48E1A2B3-784E-BF48-835C-E259217B1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0A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0A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0A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0A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0A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0A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0A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0A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0A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0A3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0A3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0A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0A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0A3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0A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0A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0A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0A37"/>
    <w:rPr>
      <w:rFonts w:eastAsiaTheme="majorEastAsia" w:cstheme="majorBidi"/>
      <w:color w:val="272727" w:themeColor="text1" w:themeTint="D8"/>
    </w:rPr>
  </w:style>
  <w:style w:type="paragraph" w:styleId="Ttulo">
    <w:name w:val="Title"/>
    <w:basedOn w:val="Normal"/>
    <w:next w:val="Normal"/>
    <w:link w:val="TtuloCar"/>
    <w:uiPriority w:val="10"/>
    <w:qFormat/>
    <w:rsid w:val="00F70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0A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0A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0A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0A37"/>
    <w:pPr>
      <w:spacing w:before="160"/>
      <w:jc w:val="center"/>
    </w:pPr>
    <w:rPr>
      <w:i/>
      <w:iCs/>
      <w:color w:val="404040" w:themeColor="text1" w:themeTint="BF"/>
    </w:rPr>
  </w:style>
  <w:style w:type="character" w:customStyle="1" w:styleId="CitaCar">
    <w:name w:val="Cita Car"/>
    <w:basedOn w:val="Fuentedeprrafopredeter"/>
    <w:link w:val="Cita"/>
    <w:uiPriority w:val="29"/>
    <w:rsid w:val="00F70A37"/>
    <w:rPr>
      <w:i/>
      <w:iCs/>
      <w:color w:val="404040" w:themeColor="text1" w:themeTint="BF"/>
    </w:rPr>
  </w:style>
  <w:style w:type="paragraph" w:styleId="Prrafodelista">
    <w:name w:val="List Paragraph"/>
    <w:basedOn w:val="Normal"/>
    <w:uiPriority w:val="34"/>
    <w:qFormat/>
    <w:rsid w:val="00F70A37"/>
    <w:pPr>
      <w:ind w:left="720"/>
      <w:contextualSpacing/>
    </w:pPr>
  </w:style>
  <w:style w:type="character" w:styleId="nfasisintenso">
    <w:name w:val="Intense Emphasis"/>
    <w:basedOn w:val="Fuentedeprrafopredeter"/>
    <w:uiPriority w:val="21"/>
    <w:qFormat/>
    <w:rsid w:val="00F70A37"/>
    <w:rPr>
      <w:i/>
      <w:iCs/>
      <w:color w:val="0F4761" w:themeColor="accent1" w:themeShade="BF"/>
    </w:rPr>
  </w:style>
  <w:style w:type="paragraph" w:styleId="Citadestacada">
    <w:name w:val="Intense Quote"/>
    <w:basedOn w:val="Normal"/>
    <w:next w:val="Normal"/>
    <w:link w:val="CitadestacadaCar"/>
    <w:uiPriority w:val="30"/>
    <w:qFormat/>
    <w:rsid w:val="00F70A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0A37"/>
    <w:rPr>
      <w:i/>
      <w:iCs/>
      <w:color w:val="0F4761" w:themeColor="accent1" w:themeShade="BF"/>
    </w:rPr>
  </w:style>
  <w:style w:type="character" w:styleId="Referenciaintensa">
    <w:name w:val="Intense Reference"/>
    <w:basedOn w:val="Fuentedeprrafopredeter"/>
    <w:uiPriority w:val="32"/>
    <w:qFormat/>
    <w:rsid w:val="00F70A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1496</Words>
  <Characters>8228</Characters>
  <Application>Microsoft Office Word</Application>
  <DocSecurity>0</DocSecurity>
  <Lines>68</Lines>
  <Paragraphs>19</Paragraphs>
  <ScaleCrop>false</ScaleCrop>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Roseilis De La Cruz Gonzalez</dc:creator>
  <cp:keywords/>
  <dc:description/>
  <cp:lastModifiedBy>Roseilis De La Cruz Gonzalez</cp:lastModifiedBy>
  <cp:revision>2</cp:revision>
  <dcterms:created xsi:type="dcterms:W3CDTF">2024-11-26T01:45:00Z</dcterms:created>
  <dcterms:modified xsi:type="dcterms:W3CDTF">2024-11-26T01:45:00Z</dcterms:modified>
</cp:coreProperties>
</file>