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40CD" w14:textId="5284842A" w:rsidR="00BE675F" w:rsidRDefault="00BE675F">
      <w:r>
        <w:t>ELABORATION D’UN BUDGET</w:t>
      </w:r>
    </w:p>
    <w:p w14:paraId="40CF1700" w14:textId="127BB174" w:rsidR="00BE675F" w:rsidRDefault="00BE675F">
      <w:r>
        <w:t>GENERALITE</w:t>
      </w:r>
    </w:p>
    <w:p w14:paraId="2E5364CA" w14:textId="6DDF7944" w:rsidR="00BE675F" w:rsidRDefault="00BE675F">
      <w:r>
        <w:t>TOUTE ACTIVITE DOIT ETRE BUDGETISER</w:t>
      </w:r>
    </w:p>
    <w:p w14:paraId="313C0982" w14:textId="44FD3A8D" w:rsidR="003C4AA5" w:rsidRDefault="006C1F5E">
      <w:r>
        <w:t>O</w:t>
      </w:r>
      <w:r w:rsidR="003C4AA5">
        <w:t>bjectif</w:t>
      </w:r>
      <w:r>
        <w:t xml:space="preserve"> général</w:t>
      </w:r>
    </w:p>
    <w:p w14:paraId="5AE742BA" w14:textId="721CE9B0" w:rsidR="00BE675F" w:rsidRDefault="00BE675F">
      <w:r>
        <w:t xml:space="preserve">Permettre au personnel de concevoir des budgets et de veiller à leur </w:t>
      </w:r>
      <w:r w:rsidR="003C4AA5">
        <w:t>exécution</w:t>
      </w:r>
    </w:p>
    <w:p w14:paraId="6CF79FC1" w14:textId="0CCC00EA" w:rsidR="00BE675F" w:rsidRDefault="00BE675F">
      <w:r>
        <w:t>LIBELLE</w:t>
      </w:r>
    </w:p>
    <w:p w14:paraId="094BC875" w14:textId="429DA9A9" w:rsidR="00BE675F" w:rsidRDefault="00BE675F">
      <w:r>
        <w:t>HOTELERIE</w:t>
      </w:r>
    </w:p>
    <w:p w14:paraId="358293E2" w14:textId="6C94BA9B" w:rsidR="00BE675F" w:rsidRDefault="00BE675F">
      <w:r>
        <w:t>LOCATION DE SALLE</w:t>
      </w:r>
    </w:p>
    <w:p w14:paraId="7C3B8D2A" w14:textId="5CB72DCF" w:rsidR="00BE675F" w:rsidRDefault="00BE675F">
      <w:r>
        <w:t>PRISE EN CHARGE DES PARTICIPANTS</w:t>
      </w:r>
    </w:p>
    <w:p w14:paraId="6E5C8B8E" w14:textId="20C7AA6C" w:rsidR="00BE675F" w:rsidRDefault="00BE675F">
      <w:r>
        <w:t>LOGISTIQUE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E675F" w14:paraId="17C605AD" w14:textId="77777777" w:rsidTr="00EC707D">
        <w:tc>
          <w:tcPr>
            <w:tcW w:w="9062" w:type="dxa"/>
            <w:gridSpan w:val="5"/>
          </w:tcPr>
          <w:p w14:paraId="0DB5F007" w14:textId="6C6AEF45" w:rsidR="00BE675F" w:rsidRDefault="00BE675F" w:rsidP="00BE675F">
            <w:pPr>
              <w:spacing w:line="360" w:lineRule="auto"/>
            </w:pPr>
            <w:r>
              <w:t>UNE REUNION (01) DE VALIDATION DE 30 PERSONNES AVEC 02 PAUSES CAFE ET 1 PAUSE DEJEUNER PLUS TRANSPORT PARTICIPANT</w:t>
            </w:r>
            <w:r w:rsidR="003C4AA5">
              <w:t xml:space="preserve"> CAR D’Une </w:t>
            </w:r>
            <w:r w:rsidR="006C1F5E">
              <w:t>réunion</w:t>
            </w:r>
            <w:r w:rsidR="003C4AA5">
              <w:t xml:space="preserve"> interne (DAP)</w:t>
            </w:r>
          </w:p>
        </w:tc>
      </w:tr>
      <w:tr w:rsidR="00BE675F" w14:paraId="7231755F" w14:textId="77777777" w:rsidTr="00BE675F">
        <w:tc>
          <w:tcPr>
            <w:tcW w:w="1812" w:type="dxa"/>
          </w:tcPr>
          <w:p w14:paraId="22D47C1D" w14:textId="5F1A3AD7" w:rsidR="00BE675F" w:rsidRDefault="00BE675F">
            <w:r>
              <w:t>LIBELLE/OBJET</w:t>
            </w:r>
          </w:p>
        </w:tc>
        <w:tc>
          <w:tcPr>
            <w:tcW w:w="1812" w:type="dxa"/>
          </w:tcPr>
          <w:p w14:paraId="4CAA3C33" w14:textId="39A415A0" w:rsidR="00BE675F" w:rsidRDefault="00BE675F">
            <w:r>
              <w:t>QUANTITE</w:t>
            </w:r>
          </w:p>
        </w:tc>
        <w:tc>
          <w:tcPr>
            <w:tcW w:w="1812" w:type="dxa"/>
          </w:tcPr>
          <w:p w14:paraId="39D45E4C" w14:textId="0728F238" w:rsidR="00BE675F" w:rsidRDefault="00BE675F">
            <w:r>
              <w:t>FREQUENCE</w:t>
            </w:r>
          </w:p>
        </w:tc>
        <w:tc>
          <w:tcPr>
            <w:tcW w:w="1813" w:type="dxa"/>
          </w:tcPr>
          <w:p w14:paraId="2332676C" w14:textId="79607A5B" w:rsidR="00BE675F" w:rsidRDefault="00BE675F">
            <w:r>
              <w:t>CU</w:t>
            </w:r>
          </w:p>
        </w:tc>
        <w:tc>
          <w:tcPr>
            <w:tcW w:w="1813" w:type="dxa"/>
          </w:tcPr>
          <w:p w14:paraId="5FB65D98" w14:textId="35A85722" w:rsidR="00BE675F" w:rsidRDefault="00BE675F">
            <w:r>
              <w:t>MONTANT</w:t>
            </w:r>
          </w:p>
        </w:tc>
      </w:tr>
      <w:tr w:rsidR="00BE675F" w14:paraId="180E7C80" w14:textId="77777777" w:rsidTr="00BE675F">
        <w:tc>
          <w:tcPr>
            <w:tcW w:w="1812" w:type="dxa"/>
          </w:tcPr>
          <w:p w14:paraId="6E709F97" w14:textId="3B1FD377" w:rsidR="00BE675F" w:rsidRDefault="00BE675F">
            <w:r>
              <w:t>HOTELERIE</w:t>
            </w:r>
          </w:p>
        </w:tc>
        <w:tc>
          <w:tcPr>
            <w:tcW w:w="1812" w:type="dxa"/>
          </w:tcPr>
          <w:p w14:paraId="71A75B37" w14:textId="77777777" w:rsidR="00BE675F" w:rsidRDefault="00BE675F"/>
        </w:tc>
        <w:tc>
          <w:tcPr>
            <w:tcW w:w="1812" w:type="dxa"/>
          </w:tcPr>
          <w:p w14:paraId="3C633475" w14:textId="77777777" w:rsidR="00BE675F" w:rsidRDefault="00BE675F"/>
        </w:tc>
        <w:tc>
          <w:tcPr>
            <w:tcW w:w="1813" w:type="dxa"/>
          </w:tcPr>
          <w:p w14:paraId="44E04080" w14:textId="77777777" w:rsidR="00BE675F" w:rsidRDefault="00BE675F"/>
        </w:tc>
        <w:tc>
          <w:tcPr>
            <w:tcW w:w="1813" w:type="dxa"/>
          </w:tcPr>
          <w:p w14:paraId="6A1739BA" w14:textId="77777777" w:rsidR="00BE675F" w:rsidRDefault="00BE675F"/>
        </w:tc>
      </w:tr>
      <w:tr w:rsidR="00BE675F" w14:paraId="2E078DBE" w14:textId="77777777" w:rsidTr="00BE675F">
        <w:tc>
          <w:tcPr>
            <w:tcW w:w="1812" w:type="dxa"/>
          </w:tcPr>
          <w:p w14:paraId="7ECAEB80" w14:textId="54A02389" w:rsidR="00BE675F" w:rsidRDefault="003C4AA5">
            <w:r>
              <w:t>Location de salle</w:t>
            </w:r>
          </w:p>
        </w:tc>
        <w:tc>
          <w:tcPr>
            <w:tcW w:w="1812" w:type="dxa"/>
          </w:tcPr>
          <w:p w14:paraId="49B985C2" w14:textId="1E8016AA" w:rsidR="00BE675F" w:rsidRDefault="003C4AA5">
            <w:r>
              <w:t>1</w:t>
            </w:r>
          </w:p>
        </w:tc>
        <w:tc>
          <w:tcPr>
            <w:tcW w:w="1812" w:type="dxa"/>
          </w:tcPr>
          <w:p w14:paraId="6D4D51D8" w14:textId="32F22DB5" w:rsidR="00BE675F" w:rsidRDefault="003C4AA5">
            <w:r>
              <w:t>1</w:t>
            </w:r>
          </w:p>
        </w:tc>
        <w:tc>
          <w:tcPr>
            <w:tcW w:w="1813" w:type="dxa"/>
          </w:tcPr>
          <w:p w14:paraId="4A49BAA9" w14:textId="2A2A87CB" w:rsidR="00BE675F" w:rsidRDefault="003C4AA5">
            <w:r>
              <w:t>100 000</w:t>
            </w:r>
          </w:p>
        </w:tc>
        <w:tc>
          <w:tcPr>
            <w:tcW w:w="1813" w:type="dxa"/>
          </w:tcPr>
          <w:p w14:paraId="098AD484" w14:textId="74454CF8" w:rsidR="00BE675F" w:rsidRDefault="003C4AA5">
            <w:r>
              <w:t>100 000</w:t>
            </w:r>
          </w:p>
        </w:tc>
      </w:tr>
      <w:tr w:rsidR="00BE675F" w14:paraId="762BAFC8" w14:textId="77777777" w:rsidTr="00BE675F">
        <w:tc>
          <w:tcPr>
            <w:tcW w:w="1812" w:type="dxa"/>
          </w:tcPr>
          <w:p w14:paraId="72D577EE" w14:textId="49F957ED" w:rsidR="00BE675F" w:rsidRDefault="003C4AA5">
            <w:r>
              <w:t xml:space="preserve">Pause </w:t>
            </w:r>
            <w:r w:rsidR="006C1F5E">
              <w:t>déjeuner</w:t>
            </w:r>
          </w:p>
        </w:tc>
        <w:tc>
          <w:tcPr>
            <w:tcW w:w="1812" w:type="dxa"/>
          </w:tcPr>
          <w:p w14:paraId="0266D15D" w14:textId="3D5E7CA6" w:rsidR="00BE675F" w:rsidRDefault="003C4AA5">
            <w:r>
              <w:t>30</w:t>
            </w:r>
          </w:p>
        </w:tc>
        <w:tc>
          <w:tcPr>
            <w:tcW w:w="1812" w:type="dxa"/>
          </w:tcPr>
          <w:p w14:paraId="3D7A7F7A" w14:textId="6CE0AF23" w:rsidR="00BE675F" w:rsidRDefault="003C4AA5">
            <w:r>
              <w:t>1</w:t>
            </w:r>
          </w:p>
        </w:tc>
        <w:tc>
          <w:tcPr>
            <w:tcW w:w="1813" w:type="dxa"/>
          </w:tcPr>
          <w:p w14:paraId="1F7948FC" w14:textId="5666DF73" w:rsidR="00BE675F" w:rsidRDefault="003C4AA5">
            <w:r>
              <w:t>7 000</w:t>
            </w:r>
          </w:p>
        </w:tc>
        <w:tc>
          <w:tcPr>
            <w:tcW w:w="1813" w:type="dxa"/>
          </w:tcPr>
          <w:p w14:paraId="0AF1B7FA" w14:textId="431316F0" w:rsidR="00BE675F" w:rsidRDefault="008B5EF6">
            <w:r>
              <w:t>150 000</w:t>
            </w:r>
          </w:p>
        </w:tc>
      </w:tr>
      <w:tr w:rsidR="00BE675F" w14:paraId="560784CF" w14:textId="77777777" w:rsidTr="00BE675F">
        <w:tc>
          <w:tcPr>
            <w:tcW w:w="1812" w:type="dxa"/>
          </w:tcPr>
          <w:p w14:paraId="0503942E" w14:textId="131CCEE1" w:rsidR="00BE675F" w:rsidRDefault="003C4AA5">
            <w:proofErr w:type="spellStart"/>
            <w:r>
              <w:t>Pause café</w:t>
            </w:r>
            <w:proofErr w:type="spellEnd"/>
            <w:r>
              <w:t xml:space="preserve"> (matin et soir)</w:t>
            </w:r>
          </w:p>
        </w:tc>
        <w:tc>
          <w:tcPr>
            <w:tcW w:w="1812" w:type="dxa"/>
          </w:tcPr>
          <w:p w14:paraId="75585A63" w14:textId="5A9B1DB5" w:rsidR="00BE675F" w:rsidRDefault="003C4AA5">
            <w:r>
              <w:t>30</w:t>
            </w:r>
          </w:p>
        </w:tc>
        <w:tc>
          <w:tcPr>
            <w:tcW w:w="1812" w:type="dxa"/>
          </w:tcPr>
          <w:p w14:paraId="59907236" w14:textId="0BCF825F" w:rsidR="00BE675F" w:rsidRDefault="003C4AA5">
            <w:r>
              <w:t>2</w:t>
            </w:r>
          </w:p>
        </w:tc>
        <w:tc>
          <w:tcPr>
            <w:tcW w:w="1813" w:type="dxa"/>
          </w:tcPr>
          <w:p w14:paraId="157A7157" w14:textId="327F92E0" w:rsidR="00BE675F" w:rsidRDefault="003C4AA5">
            <w:r>
              <w:t>2 500</w:t>
            </w:r>
          </w:p>
        </w:tc>
        <w:tc>
          <w:tcPr>
            <w:tcW w:w="1813" w:type="dxa"/>
          </w:tcPr>
          <w:p w14:paraId="155AC36A" w14:textId="64A0ACE8" w:rsidR="00BE675F" w:rsidRDefault="003C4AA5">
            <w:r>
              <w:t>150 000</w:t>
            </w:r>
          </w:p>
        </w:tc>
      </w:tr>
      <w:tr w:rsidR="00BE675F" w14:paraId="71186E2C" w14:textId="77777777" w:rsidTr="00BE675F">
        <w:tc>
          <w:tcPr>
            <w:tcW w:w="1812" w:type="dxa"/>
          </w:tcPr>
          <w:p w14:paraId="797EE817" w14:textId="04E6CDA1" w:rsidR="00BE675F" w:rsidRDefault="003C4AA5">
            <w:r>
              <w:t xml:space="preserve">Eaux </w:t>
            </w:r>
            <w:proofErr w:type="spellStart"/>
            <w:r>
              <w:t>minerales</w:t>
            </w:r>
            <w:proofErr w:type="spellEnd"/>
            <w:r>
              <w:t xml:space="preserve"> en salle</w:t>
            </w:r>
          </w:p>
        </w:tc>
        <w:tc>
          <w:tcPr>
            <w:tcW w:w="1812" w:type="dxa"/>
          </w:tcPr>
          <w:p w14:paraId="149AB3F8" w14:textId="216BA648" w:rsidR="00BE675F" w:rsidRDefault="003C4AA5">
            <w:r>
              <w:t>30</w:t>
            </w:r>
          </w:p>
        </w:tc>
        <w:tc>
          <w:tcPr>
            <w:tcW w:w="1812" w:type="dxa"/>
          </w:tcPr>
          <w:p w14:paraId="0DF6DD14" w14:textId="39D6E868" w:rsidR="00BE675F" w:rsidRDefault="003C4AA5">
            <w:r>
              <w:t>2</w:t>
            </w:r>
          </w:p>
        </w:tc>
        <w:tc>
          <w:tcPr>
            <w:tcW w:w="1813" w:type="dxa"/>
          </w:tcPr>
          <w:p w14:paraId="528C13A5" w14:textId="277413A1" w:rsidR="00BE675F" w:rsidRDefault="003C4AA5">
            <w:r>
              <w:t>500</w:t>
            </w:r>
          </w:p>
        </w:tc>
        <w:tc>
          <w:tcPr>
            <w:tcW w:w="1813" w:type="dxa"/>
          </w:tcPr>
          <w:p w14:paraId="62DA7070" w14:textId="4A10A956" w:rsidR="00BE675F" w:rsidRDefault="003C4AA5">
            <w:r>
              <w:t>30 000</w:t>
            </w:r>
          </w:p>
        </w:tc>
      </w:tr>
      <w:tr w:rsidR="00BE675F" w14:paraId="5DED97CB" w14:textId="77777777" w:rsidTr="00BE675F">
        <w:tc>
          <w:tcPr>
            <w:tcW w:w="1812" w:type="dxa"/>
          </w:tcPr>
          <w:p w14:paraId="514786FE" w14:textId="77777777" w:rsidR="00BE675F" w:rsidRDefault="00BE675F"/>
        </w:tc>
        <w:tc>
          <w:tcPr>
            <w:tcW w:w="1812" w:type="dxa"/>
          </w:tcPr>
          <w:p w14:paraId="4012A59A" w14:textId="77777777" w:rsidR="00BE675F" w:rsidRDefault="00BE675F"/>
        </w:tc>
        <w:tc>
          <w:tcPr>
            <w:tcW w:w="1812" w:type="dxa"/>
          </w:tcPr>
          <w:p w14:paraId="2667CAEE" w14:textId="77777777" w:rsidR="00BE675F" w:rsidRDefault="00BE675F"/>
        </w:tc>
        <w:tc>
          <w:tcPr>
            <w:tcW w:w="1813" w:type="dxa"/>
          </w:tcPr>
          <w:p w14:paraId="76E0D8F6" w14:textId="77777777" w:rsidR="00BE675F" w:rsidRDefault="00BE675F"/>
        </w:tc>
        <w:tc>
          <w:tcPr>
            <w:tcW w:w="1813" w:type="dxa"/>
          </w:tcPr>
          <w:p w14:paraId="2AF040AB" w14:textId="77777777" w:rsidR="00BE675F" w:rsidRDefault="00BE675F"/>
        </w:tc>
      </w:tr>
    </w:tbl>
    <w:p w14:paraId="26E1AA1B" w14:textId="5A3DF973" w:rsidR="00BE675F" w:rsidRDefault="00BE675F"/>
    <w:p w14:paraId="16979C01" w14:textId="4E63CA88" w:rsidR="003C4AA5" w:rsidRDefault="003C4AA5">
      <w:r>
        <w:t>Le cout paramétrique varie en fonction du bailleur.</w:t>
      </w:r>
    </w:p>
    <w:p w14:paraId="655D98F9" w14:textId="73C2A518" w:rsidR="008B5EF6" w:rsidRDefault="008B5EF6">
      <w:r>
        <w:t>Tous les programmes dont l’</w:t>
      </w:r>
      <w:proofErr w:type="spellStart"/>
      <w:r>
        <w:t>ucp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 a en charge n</w:t>
      </w:r>
      <w:r w:rsidR="006C1F5E">
        <w:t>’</w:t>
      </w:r>
      <w:r>
        <w:t>ont pas droit au transport.</w:t>
      </w:r>
    </w:p>
    <w:p w14:paraId="4EECE156" w14:textId="6C90BF2A" w:rsidR="003C4AA5" w:rsidRDefault="003C4AA5">
      <w:r>
        <w:t>Litrage : 15l/100</w:t>
      </w:r>
      <w:r w:rsidR="008B5EF6">
        <w:t>, la voiture consomme 15l.</w:t>
      </w:r>
    </w:p>
    <w:p w14:paraId="0802A360" w14:textId="2DFE5DEC" w:rsidR="008B5EF6" w:rsidRDefault="008B5EF6">
      <w:r>
        <w:t>Il y a des cartouches dans leur accord cadre qui ne seront pas fournies. Ça n’</w:t>
      </w:r>
      <w:r w:rsidR="006C1F5E">
        <w:t>excède</w:t>
      </w:r>
      <w:r>
        <w:t xml:space="preserve"> pas 55 00f. il faut </w:t>
      </w:r>
      <w:r w:rsidR="006C1F5E">
        <w:t>préciser</w:t>
      </w:r>
      <w:r>
        <w:t xml:space="preserve"> le numéro de la cartouche d’encre.</w:t>
      </w:r>
    </w:p>
    <w:p w14:paraId="2D90D9AF" w14:textId="28FBCFB0" w:rsidR="000C18C7" w:rsidRDefault="000C18C7"/>
    <w:p w14:paraId="5F5B66DB" w14:textId="12BAD7A5" w:rsidR="000C18C7" w:rsidRDefault="000C18C7">
      <w:r>
        <w:t xml:space="preserve">Un budget = </w:t>
      </w:r>
      <w:r w:rsidR="006C1F5E">
        <w:t>dépense</w:t>
      </w:r>
      <w:r>
        <w:t xml:space="preserve"> + recette</w:t>
      </w:r>
    </w:p>
    <w:p w14:paraId="67B61ADD" w14:textId="24EF959B" w:rsidR="006C1F5E" w:rsidRDefault="006C1F5E">
      <w:r>
        <w:t>Dans notre cas, il y a déjà un bailleur (financement) donc nous parlerons de l’organisation de ce qui rentre en ligne de compte dans les activités.</w:t>
      </w:r>
    </w:p>
    <w:p w14:paraId="164B2BC9" w14:textId="0CC3A2C7" w:rsidR="006C1F5E" w:rsidRDefault="008473FC">
      <w:r>
        <w:t>En fonction du nombre de participants, le cout de location de la salle varie.</w:t>
      </w:r>
    </w:p>
    <w:p w14:paraId="48485F78" w14:textId="129FE8DD" w:rsidR="008473FC" w:rsidRDefault="008473FC">
      <w:r>
        <w:t>II- CAS D’UNE REUNION FAIT DANS UN RECEPTIF HOTELIER</w:t>
      </w:r>
    </w:p>
    <w:p w14:paraId="1BB51531" w14:textId="12E72DC1" w:rsidR="008473FC" w:rsidRDefault="008473FC">
      <w:r>
        <w:t>L’hébergement des participants est pris en compte</w:t>
      </w:r>
    </w:p>
    <w:p w14:paraId="6A16A160" w14:textId="2C84F7E6" w:rsidR="006C1F5E" w:rsidRDefault="006C1F5E">
      <w:r>
        <w:t>Personnel d’appui (l’administratif + chauffeur)</w:t>
      </w:r>
    </w:p>
    <w:p w14:paraId="04270787" w14:textId="732EE710" w:rsidR="00533D4B" w:rsidRDefault="00533D4B">
      <w:r>
        <w:lastRenderedPageBreak/>
        <w:t xml:space="preserve">Il y a un forfait </w:t>
      </w:r>
      <w:r w:rsidR="001D7DB5">
        <w:t>diner (perdiem)</w:t>
      </w:r>
      <w:r w:rsidR="001802B7">
        <w:t xml:space="preserve">                                                                                  </w:t>
      </w:r>
    </w:p>
    <w:p w14:paraId="231A06D4" w14:textId="20DAC2FA" w:rsidR="00533D4B" w:rsidRDefault="00533D4B">
      <w:r>
        <w:t>Le personnel des programmes qui prendront part à l’activité, aura droit au transport.</w:t>
      </w:r>
    </w:p>
    <w:p w14:paraId="0376B310" w14:textId="09F89F7D" w:rsidR="00533D4B" w:rsidRDefault="00533D4B">
      <w:r>
        <w:t>Puisque c</w:t>
      </w:r>
      <w:r w:rsidR="001D7DB5">
        <w:t>’</w:t>
      </w:r>
      <w:r>
        <w:t xml:space="preserve">est la DAP qui organise l’activité et qu’il y a un véhicule de liaison, le personnel de la </w:t>
      </w:r>
      <w:r w:rsidR="001D7DB5">
        <w:t xml:space="preserve">DAP </w:t>
      </w:r>
      <w:r>
        <w:t>n’aura pas droit au transport.</w:t>
      </w:r>
    </w:p>
    <w:p w14:paraId="220B37BC" w14:textId="6F132002" w:rsidR="00A715EB" w:rsidRDefault="00A715EB">
      <w:r>
        <w:t>100km en circuit interne (dans la ville)</w:t>
      </w:r>
    </w:p>
    <w:p w14:paraId="623BE5BC" w14:textId="77777777" w:rsidR="00533D4B" w:rsidRDefault="00533D4B"/>
    <w:sectPr w:rsidR="00533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5F"/>
    <w:rsid w:val="000C18C7"/>
    <w:rsid w:val="001802B7"/>
    <w:rsid w:val="001D7DB5"/>
    <w:rsid w:val="003C4AA5"/>
    <w:rsid w:val="00533D4B"/>
    <w:rsid w:val="006C1F5E"/>
    <w:rsid w:val="008473FC"/>
    <w:rsid w:val="008B5EF6"/>
    <w:rsid w:val="009B5426"/>
    <w:rsid w:val="00A715EB"/>
    <w:rsid w:val="00B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0B240"/>
  <w15:chartTrackingRefBased/>
  <w15:docId w15:val="{1BEE0F51-1D2C-4B15-A647-CACCAC4B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E6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goncalvesroseline@gmail.com</dc:creator>
  <cp:keywords/>
  <dc:description/>
  <cp:lastModifiedBy>goncalvesroseline@gmail.com</cp:lastModifiedBy>
  <cp:revision>1</cp:revision>
  <dcterms:created xsi:type="dcterms:W3CDTF">2023-03-29T09:43:00Z</dcterms:created>
  <dcterms:modified xsi:type="dcterms:W3CDTF">2023-03-29T16:58:00Z</dcterms:modified>
</cp:coreProperties>
</file>