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487CC" w14:textId="77777777" w:rsidR="00376E6A" w:rsidRDefault="00000000">
      <w:pPr>
        <w:spacing w:after="20"/>
        <w:jc w:val="center"/>
      </w:pPr>
      <w:r>
        <w:rPr>
          <w:b/>
          <w:bCs/>
        </w:rPr>
        <w:t>UNIVERSIDAD TÉCNICA ESTATAL DE QUEVEDO</w:t>
      </w:r>
    </w:p>
    <w:p w14:paraId="02BA8796" w14:textId="77777777" w:rsidR="00376E6A" w:rsidRDefault="00000000">
      <w:pPr>
        <w:spacing w:after="20"/>
        <w:jc w:val="center"/>
      </w:pPr>
      <w:r>
        <w:rPr>
          <w:sz w:val="18"/>
          <w:szCs w:val="18"/>
        </w:rPr>
        <w:t>Facultad de Ciencias de la Computación — Carrera de Ingeniería de Software</w:t>
      </w:r>
    </w:p>
    <w:p w14:paraId="48F03D3D" w14:textId="77777777" w:rsidR="00376E6A" w:rsidRDefault="00000000">
      <w:pPr>
        <w:spacing w:after="20"/>
        <w:jc w:val="center"/>
      </w:pPr>
      <w:r>
        <w:rPr>
          <w:i/>
          <w:iCs/>
          <w:color w:val="555555"/>
          <w:sz w:val="16"/>
          <w:szCs w:val="16"/>
        </w:rPr>
        <w:t>ISR-401 Ingeniería de Requisitos | 2026-2027 PPA | Expediente ético PFC Sistema de Gestión Agrícola — Categoría C</w:t>
      </w:r>
    </w:p>
    <w:p w14:paraId="436A2C65" w14:textId="77777777" w:rsidR="00376E6A" w:rsidRDefault="00000000">
      <w:pPr>
        <w:spacing w:after="200"/>
        <w:jc w:val="center"/>
      </w:pPr>
      <w:r>
        <w:rPr>
          <w:b/>
          <w:bCs/>
          <w:color w:val="D4A017"/>
          <w:sz w:val="16"/>
          <w:szCs w:val="16"/>
        </w:rPr>
        <w:t>A5_Aval_Institucional</w:t>
      </w:r>
    </w:p>
    <w:p w14:paraId="5B360A5D" w14:textId="77777777" w:rsidR="00376E6A" w:rsidRDefault="00000000">
      <w:pPr>
        <w:pStyle w:val="Ttulo"/>
        <w:spacing w:after="60"/>
        <w:jc w:val="center"/>
      </w:pPr>
      <w:r>
        <w:t>Aval Institucional de la Organización Objeto de Estudio</w:t>
      </w:r>
    </w:p>
    <w:p w14:paraId="43386C4C" w14:textId="77777777" w:rsidR="00376E6A" w:rsidRDefault="00000000">
      <w:pPr>
        <w:spacing w:after="300"/>
        <w:jc w:val="center"/>
      </w:pPr>
      <w:r>
        <w:rPr>
          <w:i/>
          <w:iCs/>
          <w:sz w:val="20"/>
          <w:szCs w:val="20"/>
        </w:rPr>
        <w:t>PFC #11 — Sistema de Gestión Agrícola con IA (verde y cacao) | Categoría C — Riesgo mínimo operativo</w:t>
      </w:r>
    </w:p>
    <w:p w14:paraId="4F3A82A1" w14:textId="77777777" w:rsidR="00745E75" w:rsidRDefault="00745E75" w:rsidP="00745E75">
      <w:pPr>
        <w:spacing w:after="140" w:line="276" w:lineRule="auto"/>
        <w:jc w:val="both"/>
      </w:pPr>
      <w:r>
        <w:rPr>
          <w:sz w:val="22"/>
          <w:szCs w:val="22"/>
        </w:rPr>
        <w:t>Ing. Eduardo Diaz Ocampo</w:t>
      </w:r>
    </w:p>
    <w:p w14:paraId="12B23767" w14:textId="77777777" w:rsidR="00745E75" w:rsidRDefault="00745E75" w:rsidP="00745E75">
      <w:pPr>
        <w:spacing w:after="140" w:line="276" w:lineRule="auto"/>
        <w:jc w:val="both"/>
      </w:pPr>
      <w:r>
        <w:rPr>
          <w:sz w:val="22"/>
          <w:szCs w:val="22"/>
        </w:rPr>
        <w:t>VICERRECTOR ACADÉMICO – UNIVERSIDAD TÉCNICA ESTATAL DE QUEVEDO</w:t>
      </w:r>
    </w:p>
    <w:p w14:paraId="5A0426E2" w14:textId="77777777" w:rsidR="00745E75" w:rsidRDefault="00745E75" w:rsidP="00745E75">
      <w:pPr>
        <w:spacing w:after="140" w:line="276" w:lineRule="auto"/>
        <w:jc w:val="both"/>
      </w:pPr>
      <w:r>
        <w:rPr>
          <w:sz w:val="22"/>
          <w:szCs w:val="22"/>
        </w:rPr>
        <w:t>Presente:</w:t>
      </w:r>
    </w:p>
    <w:p w14:paraId="62D44223" w14:textId="77777777" w:rsidR="00745E75" w:rsidRDefault="00745E75" w:rsidP="00745E75">
      <w:pPr>
        <w:spacing w:after="140"/>
        <w:rPr>
          <w:sz w:val="22"/>
          <w:szCs w:val="22"/>
        </w:rPr>
      </w:pPr>
      <w:r>
        <w:rPr>
          <w:sz w:val="22"/>
          <w:szCs w:val="22"/>
        </w:rPr>
        <w:t>De mis consideraciones:</w:t>
      </w:r>
    </w:p>
    <w:p w14:paraId="59F97249" w14:textId="677A8885" w:rsidR="00376E6A" w:rsidRPr="00F117A5" w:rsidRDefault="00000000" w:rsidP="00745E75">
      <w:pPr>
        <w:spacing w:after="140"/>
        <w:rPr>
          <w:b/>
          <w:bCs/>
          <w:color w:val="B22222"/>
        </w:rPr>
      </w:pPr>
      <w:r>
        <w:t xml:space="preserve">Por medio de la presente, yo </w:t>
      </w:r>
      <w:r>
        <w:rPr>
          <w:b/>
          <w:bCs/>
        </w:rPr>
        <w:t>Raúl Vicente Moreira Alay</w:t>
      </w:r>
      <w:r>
        <w:t xml:space="preserve">, en mi calidad de </w:t>
      </w:r>
      <w:r>
        <w:rPr>
          <w:b/>
          <w:bCs/>
        </w:rPr>
        <w:t>Administrador</w:t>
      </w:r>
      <w:r>
        <w:t xml:space="preserve"> de la organización </w:t>
      </w:r>
      <w:r>
        <w:rPr>
          <w:b/>
          <w:bCs/>
        </w:rPr>
        <w:t>Agrícola Moreira</w:t>
      </w:r>
      <w:r>
        <w:t xml:space="preserve">, con RUC </w:t>
      </w:r>
      <w:r w:rsidR="00F117A5" w:rsidRPr="00F117A5">
        <w:t>___________________</w:t>
      </w:r>
      <w:r>
        <w:t xml:space="preserve">, autorizo formalmente al equipo estudiantil conformado por Arteaga </w:t>
      </w:r>
      <w:proofErr w:type="spellStart"/>
      <w:r>
        <w:t>Alava</w:t>
      </w:r>
      <w:proofErr w:type="spellEnd"/>
      <w:r>
        <w:t xml:space="preserve"> Danela Dayana, Calle Delgado Kamila Annabella, Escudero Plaza María del Rosario, Robinson Espinoza Jeanpierre, Sánchez Centeno Roselyn Andreina, de la Universidad Técnica Estatal de Quevedo, bajo la dirección del Ing. Guerrero Ulloa Gleiston Cicerón, PhD, a desarrollar el proyecto denominado "Sistema de Gestión Agrícola con Inteligencia Artificial para Cultivos de Verde y Cacao", el cual incluye:</w:t>
      </w:r>
    </w:p>
    <w:p w14:paraId="51A24C43" w14:textId="77777777" w:rsidR="00376E6A" w:rsidRDefault="00000000">
      <w:pPr>
        <w:spacing w:after="80"/>
      </w:pPr>
      <w:r>
        <w:rPr>
          <w:b/>
          <w:bCs/>
        </w:rPr>
        <w:t xml:space="preserve">1. </w:t>
      </w:r>
      <w:r>
        <w:t>Realizar entrevistas semiestructuradas al personal designado (administrador y jornaleros).</w:t>
      </w:r>
    </w:p>
    <w:p w14:paraId="5A5475D6" w14:textId="77777777" w:rsidR="00376E6A" w:rsidRDefault="00000000">
      <w:pPr>
        <w:spacing w:after="80"/>
      </w:pPr>
      <w:r>
        <w:rPr>
          <w:b/>
          <w:bCs/>
        </w:rPr>
        <w:t xml:space="preserve">2. </w:t>
      </w:r>
      <w:r>
        <w:t>Aplicar encuestas y, de corresponder, sesiones de validación con partes interesadas voluntarias.</w:t>
      </w:r>
    </w:p>
    <w:p w14:paraId="7539883A" w14:textId="77777777" w:rsidR="00376E6A" w:rsidRDefault="00000000">
      <w:pPr>
        <w:spacing w:after="80"/>
      </w:pPr>
      <w:r>
        <w:rPr>
          <w:b/>
          <w:bCs/>
        </w:rPr>
        <w:t xml:space="preserve">3. </w:t>
      </w:r>
      <w:r>
        <w:t>Utilizar la información recolectada, previamente disociada, para el proyecto académico y para publicación científica en revistas indexadas, sin identificar a la organización salvo autorización expresa por escrito.</w:t>
      </w:r>
    </w:p>
    <w:p w14:paraId="3B2C1215" w14:textId="77777777" w:rsidR="00376E6A" w:rsidRDefault="00000000">
      <w:pPr>
        <w:spacing w:after="140"/>
      </w:pPr>
      <w:r>
        <w:t>Se deja constancia de que la organización recibirá, al finalizar el proyecto, un informe ejecutivo con las principales conclusiones y recomendaciones.</w:t>
      </w:r>
    </w:p>
    <w:p w14:paraId="24BE7098" w14:textId="77777777" w:rsidR="00376E6A" w:rsidRDefault="00000000">
      <w:pPr>
        <w:spacing w:after="140"/>
      </w:pPr>
      <w:r>
        <w:t>Atentamente,</w:t>
      </w:r>
    </w:p>
    <w:p w14:paraId="38F23D34" w14:textId="77777777" w:rsidR="00376E6A" w:rsidRDefault="00000000">
      <w:pPr>
        <w:pBdr>
          <w:top w:val="single" w:sz="6" w:space="0" w:color="000000"/>
        </w:pBdr>
        <w:spacing w:before="400" w:after="40"/>
      </w:pPr>
      <w:r>
        <w:t xml:space="preserve"> </w:t>
      </w:r>
    </w:p>
    <w:p w14:paraId="4022C065" w14:textId="77777777" w:rsidR="00376E6A" w:rsidRDefault="00000000">
      <w:pPr>
        <w:spacing w:after="140"/>
      </w:pPr>
      <w:r>
        <w:t>Raúl Vicente Moreira Alay</w:t>
      </w:r>
    </w:p>
    <w:p w14:paraId="103BA7A1" w14:textId="77777777" w:rsidR="00376E6A" w:rsidRDefault="00000000">
      <w:pPr>
        <w:spacing w:after="140"/>
        <w:rPr>
          <w:b/>
          <w:bCs/>
        </w:rPr>
      </w:pPr>
      <w:r>
        <w:rPr>
          <w:b/>
          <w:bCs/>
        </w:rPr>
        <w:t>Administrador</w:t>
      </w:r>
    </w:p>
    <w:p w14:paraId="3EB99FEA" w14:textId="75434DE5" w:rsidR="00745E75" w:rsidRDefault="00745E75">
      <w:pPr>
        <w:spacing w:after="140"/>
      </w:pPr>
      <w:r>
        <w:rPr>
          <w:b/>
          <w:bCs/>
        </w:rPr>
        <w:t>Sello:</w:t>
      </w:r>
    </w:p>
    <w:p w14:paraId="5B9A8329" w14:textId="32C244CD" w:rsidR="00376E6A" w:rsidRDefault="00376E6A">
      <w:pPr>
        <w:spacing w:after="140"/>
      </w:pPr>
    </w:p>
    <w:sectPr w:rsidR="00376E6A">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D3A4E"/>
    <w:multiLevelType w:val="hybridMultilevel"/>
    <w:tmpl w:val="0A863022"/>
    <w:lvl w:ilvl="0" w:tplc="E5C43374">
      <w:start w:val="1"/>
      <w:numFmt w:val="bullet"/>
      <w:lvlText w:val="●"/>
      <w:lvlJc w:val="left"/>
      <w:pPr>
        <w:ind w:left="720" w:hanging="360"/>
      </w:pPr>
    </w:lvl>
    <w:lvl w:ilvl="1" w:tplc="71A2E092">
      <w:start w:val="1"/>
      <w:numFmt w:val="bullet"/>
      <w:lvlText w:val="○"/>
      <w:lvlJc w:val="left"/>
      <w:pPr>
        <w:ind w:left="1440" w:hanging="360"/>
      </w:pPr>
    </w:lvl>
    <w:lvl w:ilvl="2" w:tplc="C90C56E0">
      <w:start w:val="1"/>
      <w:numFmt w:val="bullet"/>
      <w:lvlText w:val="■"/>
      <w:lvlJc w:val="left"/>
      <w:pPr>
        <w:ind w:left="2160" w:hanging="360"/>
      </w:pPr>
    </w:lvl>
    <w:lvl w:ilvl="3" w:tplc="518E439A">
      <w:start w:val="1"/>
      <w:numFmt w:val="bullet"/>
      <w:lvlText w:val="●"/>
      <w:lvlJc w:val="left"/>
      <w:pPr>
        <w:ind w:left="2880" w:hanging="360"/>
      </w:pPr>
    </w:lvl>
    <w:lvl w:ilvl="4" w:tplc="C70A4A08">
      <w:start w:val="1"/>
      <w:numFmt w:val="bullet"/>
      <w:lvlText w:val="○"/>
      <w:lvlJc w:val="left"/>
      <w:pPr>
        <w:ind w:left="3600" w:hanging="360"/>
      </w:pPr>
    </w:lvl>
    <w:lvl w:ilvl="5" w:tplc="8A3241EC">
      <w:start w:val="1"/>
      <w:numFmt w:val="bullet"/>
      <w:lvlText w:val="■"/>
      <w:lvlJc w:val="left"/>
      <w:pPr>
        <w:ind w:left="4320" w:hanging="360"/>
      </w:pPr>
    </w:lvl>
    <w:lvl w:ilvl="6" w:tplc="54942890">
      <w:start w:val="1"/>
      <w:numFmt w:val="bullet"/>
      <w:lvlText w:val="●"/>
      <w:lvlJc w:val="left"/>
      <w:pPr>
        <w:ind w:left="5040" w:hanging="360"/>
      </w:pPr>
    </w:lvl>
    <w:lvl w:ilvl="7" w:tplc="80BE5D6A">
      <w:start w:val="1"/>
      <w:numFmt w:val="bullet"/>
      <w:lvlText w:val="●"/>
      <w:lvlJc w:val="left"/>
      <w:pPr>
        <w:ind w:left="5760" w:hanging="360"/>
      </w:pPr>
    </w:lvl>
    <w:lvl w:ilvl="8" w:tplc="31B8E59A">
      <w:start w:val="1"/>
      <w:numFmt w:val="bullet"/>
      <w:lvlText w:val="●"/>
      <w:lvlJc w:val="left"/>
      <w:pPr>
        <w:ind w:left="6480" w:hanging="360"/>
      </w:pPr>
    </w:lvl>
  </w:abstractNum>
  <w:num w:numId="1" w16cid:durableId="276525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E6A"/>
    <w:rsid w:val="00376E6A"/>
    <w:rsid w:val="00745E75"/>
    <w:rsid w:val="00E04151"/>
    <w:rsid w:val="00F117A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7405"/>
  <w15:docId w15:val="{F4A72B6B-D040-49D6-9413-494833E8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273</Words>
  <Characters>1506</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Danela Arteaga</cp:lastModifiedBy>
  <cp:revision>2</cp:revision>
  <dcterms:created xsi:type="dcterms:W3CDTF">2026-07-28T18:49:00Z</dcterms:created>
  <dcterms:modified xsi:type="dcterms:W3CDTF">2026-07-28T18:49:00Z</dcterms:modified>
</cp:coreProperties>
</file>