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环境安装</w:t>
      </w:r>
    </w:p>
    <w:p>
      <w:pPr>
        <w:shd w:val="clear" w:color="auto" w:fill="DBDBDB"/>
      </w:pPr>
      <w:bookmarkStart w:name="Zcjg-1666008036381" w:id="2"/>
      <w:bookmarkEnd w:id="2"/>
      <w:r>
        <w:rPr/>
        <w:t>pip install bs4</w:t>
      </w:r>
    </w:p>
    <w:p>
      <w:pPr>
        <w:shd w:val="clear" w:color="auto" w:fill="DBDBDB"/>
      </w:pPr>
      <w:bookmarkStart w:name="Zcjg-1666008036381" w:id="3"/>
      <w:bookmarkEnd w:id="3"/>
      <w:r>
        <w:rPr/>
        <w:t>pip install lxml</w:t>
      </w:r>
    </w:p>
    <w:p>
      <w:pPr/>
      <w:bookmarkStart w:name="AC94-1666008036382" w:id="4"/>
      <w:bookmarkEnd w:id="4"/>
    </w:p>
    <w:p>
      <w:pPr>
        <w:pStyle w:val="1"/>
        <w:spacing w:line="240" w:lineRule="auto" w:before="0" w:after="0"/>
      </w:pPr>
      <w:bookmarkStart w:name="jB9N-1666009584494" w:id="5"/>
      <w:bookmarkEnd w:id="5"/>
      <w:r>
        <w:rPr>
          <w:rFonts w:ascii="微软雅黑" w:hAnsi="微软雅黑" w:cs="微软雅黑" w:eastAsia="微软雅黑"/>
          <w:b w:val="true"/>
          <w:sz w:val="42"/>
        </w:rPr>
        <w:t>流程</w:t>
      </w:r>
    </w:p>
    <w:p>
      <w:pPr>
        <w:numPr>
          <w:ilvl w:val="0"/>
          <w:numId w:val="1"/>
        </w:numPr>
      </w:pPr>
      <w:bookmarkStart w:name="Bd40-1666007915061" w:id="6"/>
      <w:bookmarkEnd w:id="6"/>
      <w:r>
        <w:rPr/>
        <w:t>实例化BeautifulSoup对象，并将页面源码存入其中</w:t>
      </w:r>
    </w:p>
    <w:p>
      <w:pPr>
        <w:numPr>
          <w:ilvl w:val="0"/>
          <w:numId w:val="1"/>
        </w:numPr>
      </w:pPr>
      <w:bookmarkStart w:name="fpPC-1666007980550" w:id="7"/>
      <w:bookmarkEnd w:id="7"/>
      <w:r>
        <w:rPr/>
        <w:t>使用BeautifulSoup对象的属性或函数得到想要数据</w:t>
      </w:r>
    </w:p>
    <w:p>
      <w:pPr>
        <w:pStyle w:val="2"/>
        <w:spacing w:line="240" w:lineRule="auto" w:before="0" w:after="0"/>
      </w:pPr>
      <w:bookmarkStart w:name="ryBk-1666008262928" w:id="8"/>
      <w:bookmarkEnd w:id="8"/>
      <w:r>
        <w:rPr>
          <w:rFonts w:ascii="微软雅黑" w:hAnsi="微软雅黑" w:cs="微软雅黑" w:eastAsia="微软雅黑"/>
          <w:b w:val="true"/>
          <w:sz w:val="30"/>
        </w:rPr>
        <w:t>实例化对象</w:t>
      </w:r>
    </w:p>
    <w:p>
      <w:pPr>
        <w:pStyle w:val="3"/>
        <w:spacing w:line="240" w:lineRule="auto" w:before="0" w:after="0"/>
      </w:pPr>
      <w:bookmarkStart w:name="Ckwa-1666008271635" w:id="9"/>
      <w:bookmarkEnd w:id="9"/>
      <w:r>
        <w:rPr>
          <w:rFonts w:ascii="微软雅黑" w:hAnsi="微软雅黑" w:cs="微软雅黑" w:eastAsia="微软雅黑"/>
          <w:b w:val="true"/>
          <w:sz w:val="24"/>
        </w:rPr>
        <w:t>用本地的html文件实例化对象</w:t>
      </w:r>
    </w:p>
    <w:p>
      <w:pPr>
        <w:shd w:val="clear" w:color="auto" w:fill="DBDBDB"/>
      </w:pPr>
      <w:bookmarkStart w:name="esZG-1666008297932" w:id="10"/>
      <w:bookmarkEnd w:id="10"/>
      <w:r>
        <w:rPr/>
        <w:t>from bs4 import BeautifulSoup</w:t>
      </w:r>
    </w:p>
    <w:p>
      <w:pPr>
        <w:shd w:val="clear" w:color="auto" w:fill="DBDBDB"/>
      </w:pPr>
      <w:bookmarkStart w:name="esZG-1666008297932" w:id="11"/>
      <w:bookmarkEnd w:id="11"/>
      <w:r>
        <w:rPr/>
        <w:t>fp=open('./test.html','r',encoding='utf-8')#这是获取本地html文件</w:t>
      </w:r>
    </w:p>
    <w:p>
      <w:pPr>
        <w:shd w:val="clear" w:color="auto" w:fill="DBDBDB"/>
      </w:pPr>
      <w:bookmarkStart w:name="esZG-1666008297932" w:id="12"/>
      <w:bookmarkEnd w:id="12"/>
      <w:r>
        <w:rPr/>
        <w:t>soup=BeautifulSoup(fp,'lxml')#这个就可以返回存入fp文件的BeautifulSoup对象(lxml是解析方式)</w:t>
      </w:r>
    </w:p>
    <w:p>
      <w:pPr>
        <w:pStyle w:val="3"/>
        <w:spacing w:line="240" w:lineRule="auto" w:before="0" w:after="0"/>
      </w:pPr>
      <w:bookmarkStart w:name="90Da-1666008019123" w:id="13"/>
      <w:bookmarkEnd w:id="13"/>
      <w:r>
        <w:rPr>
          <w:rFonts w:ascii="微软雅黑" w:hAnsi="微软雅黑" w:cs="微软雅黑" w:eastAsia="微软雅黑"/>
          <w:b w:val="true"/>
          <w:sz w:val="24"/>
        </w:rPr>
        <w:t>用互联网上的页面源码实例化对象</w:t>
      </w:r>
    </w:p>
    <w:p>
      <w:pPr>
        <w:shd w:val="clear" w:color="auto" w:fill="DBDBDB"/>
      </w:pPr>
      <w:bookmarkStart w:name="2et6-1666008327976" w:id="14"/>
      <w:bookmarkEnd w:id="14"/>
      <w:r>
        <w:rPr/>
        <w:t>from bs4 import BeautifulSoup</w:t>
      </w:r>
    </w:p>
    <w:p>
      <w:pPr>
        <w:shd w:val="clear" w:color="auto" w:fill="DBDBDB"/>
      </w:pPr>
      <w:bookmarkStart w:name="2et6-1666008327976" w:id="15"/>
      <w:bookmarkEnd w:id="15"/>
      <w:r>
        <w:rPr/>
        <w:t>page_text=response.text</w:t>
      </w:r>
    </w:p>
    <w:p>
      <w:pPr>
        <w:shd w:val="clear" w:color="auto" w:fill="DBDBDB"/>
      </w:pPr>
      <w:bookmarkStart w:name="2et6-1666008327976" w:id="16"/>
      <w:bookmarkEnd w:id="16"/>
      <w:r>
        <w:rPr/>
        <w:t>soup=BeautifulSoup(page_text,'lxml')#这个就可以返回存入页面响应源码的BeautifulSoup对象(lxml是解析方式)</w:t>
      </w:r>
    </w:p>
    <w:p>
      <w:pPr>
        <w:pStyle w:val="2"/>
        <w:spacing w:line="240" w:lineRule="auto" w:before="0" w:after="0"/>
      </w:pPr>
      <w:bookmarkStart w:name="YVzN-1666008299873" w:id="17"/>
      <w:bookmarkEnd w:id="17"/>
      <w:r>
        <w:rPr>
          <w:rFonts w:ascii="微软雅黑" w:hAnsi="微软雅黑" w:cs="微软雅黑" w:eastAsia="微软雅黑"/>
          <w:b w:val="true"/>
          <w:sz w:val="30"/>
        </w:rPr>
        <w:t>相关属性和方法</w:t>
      </w:r>
    </w:p>
    <w:p>
      <w:pPr>
        <w:pStyle w:val="3"/>
        <w:spacing w:line="240" w:lineRule="auto" w:before="0" w:after="0"/>
      </w:pPr>
      <w:bookmarkStart w:name="t5Hx-1666009695671" w:id="18"/>
      <w:bookmarkEnd w:id="18"/>
      <w:r>
        <w:rPr>
          <w:rFonts w:ascii="微软雅黑" w:hAnsi="微软雅黑" w:cs="微软雅黑" w:eastAsia="微软雅黑"/>
          <w:b w:val="true"/>
          <w:sz w:val="24"/>
        </w:rPr>
        <w:t>tagName(其实就是在bs对象后直接用标签名做属性)</w:t>
      </w:r>
    </w:p>
    <w:p>
      <w:pPr>
        <w:shd w:val="clear" w:color="auto" w:fill="DBDBDB"/>
      </w:pPr>
      <w:bookmarkStart w:name="XE9M-1666009720492" w:id="19"/>
      <w:bookmarkEnd w:id="19"/>
      <w:r>
        <w:rPr/>
        <w:t>#可以返回第一个此标签</w:t>
      </w:r>
    </w:p>
    <w:p>
      <w:pPr>
        <w:shd w:val="clear" w:color="auto" w:fill="DBDBDB"/>
      </w:pPr>
      <w:bookmarkStart w:name="XE9M-1666009720492" w:id="20"/>
      <w:bookmarkEnd w:id="20"/>
      <w:r>
        <w:rPr/>
        <w:t>soup.a#返回第一个a标签内容</w:t>
      </w:r>
    </w:p>
    <w:p>
      <w:pPr>
        <w:shd w:val="clear" w:color="auto" w:fill="DBDBDB"/>
      </w:pPr>
      <w:bookmarkStart w:name="XE9M-1666009720492" w:id="21"/>
      <w:bookmarkEnd w:id="21"/>
      <w:r>
        <w:rPr/>
        <w:t>soup.div#返回第一个div标签内容</w:t>
      </w:r>
    </w:p>
    <w:p>
      <w:pPr>
        <w:shd w:val="clear" w:color="auto" w:fill="DBDBDB"/>
      </w:pPr>
      <w:bookmarkStart w:name="XE9M-1666009720492" w:id="22"/>
      <w:bookmarkEnd w:id="22"/>
      <w:r>
        <w:rPr/>
        <w:t>#标签都可以这么用</w:t>
      </w:r>
    </w:p>
    <w:p>
      <w:pPr>
        <w:pStyle w:val="3"/>
        <w:spacing w:line="240" w:lineRule="auto" w:before="0" w:after="0"/>
      </w:pPr>
      <w:bookmarkStart w:name="0kR4-1666009720493" w:id="23"/>
      <w:bookmarkEnd w:id="23"/>
      <w:r>
        <w:rPr>
          <w:rFonts w:ascii="微软雅黑" w:hAnsi="微软雅黑" w:cs="微软雅黑" w:eastAsia="微软雅黑"/>
          <w:b w:val="true"/>
          <w:sz w:val="24"/>
        </w:rPr>
        <w:t>find()和find_all()</w:t>
      </w:r>
    </w:p>
    <w:p>
      <w:pPr>
        <w:shd w:val="clear" w:color="auto" w:fill="DBDBDB"/>
      </w:pPr>
      <w:bookmarkStart w:name="m2r3-1666009987541" w:id="24"/>
      <w:bookmarkEnd w:id="24"/>
      <w:r>
        <w:rPr/>
        <w:t>soup.find('div',class_='song')#可以匹配有class=song的第一个div标签的内容</w:t>
      </w:r>
    </w:p>
    <w:p>
      <w:pPr>
        <w:shd w:val="clear" w:color="auto" w:fill="DBDBDB"/>
      </w:pPr>
      <w:bookmarkStart w:name="m2r3-1666009987541" w:id="25"/>
      <w:bookmarkEnd w:id="25"/>
      <w:r>
        <w:rPr/>
        <w:t>soup.find_all('div',class_='song')#可以匹配有class=song的全部div标签的内容(列表)</w:t>
      </w:r>
    </w:p>
    <w:p>
      <w:pPr>
        <w:pStyle w:val="3"/>
        <w:spacing w:line="240" w:lineRule="auto" w:before="0" w:after="0"/>
      </w:pPr>
      <w:bookmarkStart w:name="Ru7o-1666009987542" w:id="26"/>
      <w:bookmarkEnd w:id="26"/>
      <w:r>
        <w:rPr>
          <w:rFonts w:ascii="微软雅黑" w:hAnsi="微软雅黑" w:cs="微软雅黑" w:eastAsia="微软雅黑"/>
          <w:b w:val="true"/>
          <w:sz w:val="24"/>
        </w:rPr>
        <w:t>select()返回的是列表</w:t>
      </w:r>
    </w:p>
    <w:p>
      <w:pPr>
        <w:shd w:val="clear" w:color="auto" w:fill="DBDBDB"/>
      </w:pPr>
      <w:bookmarkStart w:name="bKKc-1666010750252" w:id="27"/>
      <w:bookmarkEnd w:id="27"/>
      <w:r>
        <w:rPr/>
        <w:t>soup.select('.tamg')#返回有class='tamg'的所有标签内容(也可以用其他选择器)</w:t>
      </w:r>
    </w:p>
    <w:p>
      <w:pPr>
        <w:shd w:val="clear" w:color="auto" w:fill="DBDBDB"/>
      </w:pPr>
      <w:bookmarkStart w:name="bKKc-1666010750252" w:id="28"/>
      <w:bookmarkEnd w:id="28"/>
      <w:r>
        <w:rPr/>
        <w:t>soup.select('.tamg &gt; div a')#返回有class='tamg'的标签且下一级有div标签，且这个div下不管层级有一个a标签的内容</w:t>
      </w:r>
    </w:p>
    <w:p>
      <w:pPr>
        <w:shd w:val="clear" w:color="auto" w:fill="DBDBDB"/>
      </w:pPr>
      <w:bookmarkStart w:name="bKKc-1666010750252" w:id="29"/>
      <w:bookmarkEnd w:id="29"/>
      <w:r>
        <w:rPr/>
        <w:t>#'&gt;':表示下一级;' ':表示下面不管多少级</w:t>
      </w:r>
    </w:p>
    <w:p>
      <w:pPr>
        <w:pStyle w:val="3"/>
        <w:spacing w:line="240" w:lineRule="auto" w:before="0" w:after="0"/>
      </w:pPr>
      <w:bookmarkStart w:name="KLaq-1666010750253" w:id="30"/>
      <w:bookmarkEnd w:id="30"/>
      <w:r>
        <w:rPr>
          <w:rFonts w:ascii="微软雅黑" w:hAnsi="微软雅黑" w:cs="微软雅黑" w:eastAsia="微软雅黑"/>
          <w:b w:val="true"/>
          <w:sz w:val="24"/>
        </w:rPr>
        <w:t>获取标签间的文本信息</w:t>
      </w:r>
    </w:p>
    <w:p>
      <w:pPr>
        <w:shd w:val="clear" w:color="auto" w:fill="DBDBDB"/>
      </w:pPr>
      <w:bookmarkStart w:name="vX9I-1666011245929" w:id="31"/>
      <w:bookmarkEnd w:id="31"/>
      <w:r>
        <w:rPr/>
        <w:t>#三者都可以获取符合条件第一个标签之间的文本信息</w:t>
      </w:r>
    </w:p>
    <w:p>
      <w:pPr>
        <w:shd w:val="clear" w:color="auto" w:fill="DBDBDB"/>
      </w:pPr>
      <w:bookmarkStart w:name="vX9I-1666011245929" w:id="32"/>
      <w:bookmarkEnd w:id="32"/>
      <w:r>
        <w:rPr/>
        <w:t>soup.select('.tamg')[0].get_text()</w:t>
      </w:r>
    </w:p>
    <w:p>
      <w:pPr>
        <w:shd w:val="clear" w:color="auto" w:fill="DBDBDB"/>
      </w:pPr>
      <w:bookmarkStart w:name="vX9I-1666011245929" w:id="33"/>
      <w:bookmarkEnd w:id="33"/>
      <w:r>
        <w:rPr/>
        <w:t>soup.select('.tamg')[0].text</w:t>
      </w:r>
    </w:p>
    <w:p>
      <w:pPr>
        <w:shd w:val="clear" w:color="auto" w:fill="DBDBDB"/>
      </w:pPr>
      <w:bookmarkStart w:name="vX9I-1666011245929" w:id="34"/>
      <w:bookmarkEnd w:id="34"/>
      <w:r>
        <w:rPr/>
        <w:t>soup.select('.tamg')[0].string#string只可以获取该标签下直系文本内容，上面两个都是全部获取</w:t>
      </w:r>
    </w:p>
    <w:p>
      <w:pPr>
        <w:pStyle w:val="3"/>
        <w:spacing w:line="240" w:lineRule="auto" w:before="0" w:after="0"/>
      </w:pPr>
      <w:bookmarkStart w:name="8u1t-1666011245930" w:id="35"/>
      <w:bookmarkEnd w:id="35"/>
      <w:r>
        <w:rPr>
          <w:rFonts w:ascii="微软雅黑" w:hAnsi="微软雅黑" w:cs="微软雅黑" w:eastAsia="微软雅黑"/>
          <w:b w:val="true"/>
          <w:sz w:val="24"/>
        </w:rPr>
        <w:t>获取标签中的属性</w:t>
      </w:r>
    </w:p>
    <w:p>
      <w:pPr>
        <w:shd w:val="clear" w:color="auto" w:fill="DBDBDB"/>
      </w:pPr>
      <w:bookmarkStart w:name="4nVP-1666011263502" w:id="36"/>
      <w:bookmarkEnd w:id="36"/>
      <w:r>
        <w:rPr/>
        <w:t>soup.select('.tamg')[0]['str']#可以获取符合条件的标签的str属性的内容</w:t>
      </w:r>
    </w:p>
    <w:p>
      <w:pPr/>
      <w:bookmarkStart w:name="jkX7-1666011263503" w:id="37"/>
      <w:bookmarkEnd w:id="3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2023-10-04T12:16:12Z</dcterms:created>
  <dc:creator>Apache POI</dc:creator>
</cp:coreProperties>
</file>