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E75C3" w14:textId="574591DA" w:rsidR="008A4C6C" w:rsidRPr="004F0CF2" w:rsidRDefault="008A4C6C" w:rsidP="008A4C6C">
      <w:pPr>
        <w:shd w:val="clear" w:color="auto" w:fill="FFFFFF"/>
        <w:spacing w:before="100" w:beforeAutospacing="1" w:after="100" w:afterAutospacing="1" w:line="240" w:lineRule="auto"/>
        <w:outlineLvl w:val="1"/>
        <w:rPr>
          <w:rFonts w:ascii="Arial" w:eastAsia="Times New Roman" w:hAnsi="Arial" w:cs="Arial"/>
          <w:b/>
          <w:bCs/>
          <w:color w:val="000000"/>
          <w:sz w:val="24"/>
          <w:szCs w:val="24"/>
          <w:u w:val="single"/>
          <w:lang w:eastAsia="en-IL"/>
        </w:rPr>
      </w:pPr>
      <w:r w:rsidRPr="004F0CF2">
        <w:rPr>
          <w:rFonts w:ascii="Arial" w:eastAsia="Times New Roman" w:hAnsi="Arial" w:cs="Arial"/>
          <w:b/>
          <w:bCs/>
          <w:color w:val="000000"/>
          <w:sz w:val="24"/>
          <w:szCs w:val="24"/>
          <w:u w:val="single"/>
          <w:lang w:eastAsia="en-IL"/>
        </w:rPr>
        <w:t>Sprint 3</w:t>
      </w:r>
    </w:p>
    <w:p w14:paraId="22C2C56B"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Instructions on completing the project</w:t>
      </w:r>
    </w:p>
    <w:p w14:paraId="251C5930"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Step 1. Open the data file and study the general information</w:t>
      </w:r>
    </w:p>
    <w:p w14:paraId="4B964C92"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File path:</w:t>
      </w:r>
    </w:p>
    <w:p w14:paraId="6004577A"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/datasets/megaline_calls.csv</w:t>
      </w:r>
      <w:r w:rsidRPr="00440B19">
        <w:rPr>
          <w:rFonts w:ascii="Arial" w:eastAsia="Times New Roman" w:hAnsi="Arial" w:cs="Arial"/>
          <w:b/>
          <w:bCs/>
          <w:color w:val="000000"/>
          <w:sz w:val="18"/>
          <w:szCs w:val="18"/>
          <w:lang w:val="en-IL" w:eastAsia="en-IL"/>
        </w:rPr>
        <w:t> </w:t>
      </w:r>
      <w:hyperlink r:id="rId5" w:history="1">
        <w:r w:rsidRPr="00440B19">
          <w:rPr>
            <w:rStyle w:val="Hyperlink"/>
            <w:rFonts w:ascii="Arial" w:eastAsia="Times New Roman" w:hAnsi="Arial" w:cs="Arial"/>
            <w:b/>
            <w:bCs/>
            <w:sz w:val="18"/>
            <w:szCs w:val="18"/>
            <w:lang w:val="en-IL" w:eastAsia="en-IL"/>
          </w:rPr>
          <w:t>Download dataset</w:t>
        </w:r>
      </w:hyperlink>
    </w:p>
    <w:p w14:paraId="219CC661"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/datasets/megaline_internet.csv</w:t>
      </w:r>
      <w:r w:rsidRPr="00440B19">
        <w:rPr>
          <w:rFonts w:ascii="Arial" w:eastAsia="Times New Roman" w:hAnsi="Arial" w:cs="Arial"/>
          <w:b/>
          <w:bCs/>
          <w:color w:val="000000"/>
          <w:sz w:val="18"/>
          <w:szCs w:val="18"/>
          <w:lang w:val="en-IL" w:eastAsia="en-IL"/>
        </w:rPr>
        <w:t> </w:t>
      </w:r>
      <w:hyperlink r:id="rId6" w:history="1">
        <w:r w:rsidRPr="00440B19">
          <w:rPr>
            <w:rStyle w:val="Hyperlink"/>
            <w:rFonts w:ascii="Arial" w:eastAsia="Times New Roman" w:hAnsi="Arial" w:cs="Arial"/>
            <w:b/>
            <w:bCs/>
            <w:sz w:val="18"/>
            <w:szCs w:val="18"/>
            <w:lang w:val="en-IL" w:eastAsia="en-IL"/>
          </w:rPr>
          <w:t>Download dataset</w:t>
        </w:r>
      </w:hyperlink>
    </w:p>
    <w:p w14:paraId="16732FAA"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/datasets/megaline_messages.csv</w:t>
      </w:r>
      <w:r w:rsidRPr="00440B19">
        <w:rPr>
          <w:rFonts w:ascii="Arial" w:eastAsia="Times New Roman" w:hAnsi="Arial" w:cs="Arial"/>
          <w:b/>
          <w:bCs/>
          <w:color w:val="000000"/>
          <w:sz w:val="18"/>
          <w:szCs w:val="18"/>
          <w:lang w:val="en-IL" w:eastAsia="en-IL"/>
        </w:rPr>
        <w:t> </w:t>
      </w:r>
      <w:hyperlink r:id="rId7" w:history="1">
        <w:r w:rsidRPr="00440B19">
          <w:rPr>
            <w:rStyle w:val="Hyperlink"/>
            <w:rFonts w:ascii="Arial" w:eastAsia="Times New Roman" w:hAnsi="Arial" w:cs="Arial"/>
            <w:b/>
            <w:bCs/>
            <w:sz w:val="18"/>
            <w:szCs w:val="18"/>
            <w:lang w:val="en-IL" w:eastAsia="en-IL"/>
          </w:rPr>
          <w:t>Download dataset</w:t>
        </w:r>
      </w:hyperlink>
    </w:p>
    <w:p w14:paraId="5BF8379E"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/datasets/megaline_plans.csv</w:t>
      </w:r>
      <w:r w:rsidRPr="00440B19">
        <w:rPr>
          <w:rFonts w:ascii="Arial" w:eastAsia="Times New Roman" w:hAnsi="Arial" w:cs="Arial"/>
          <w:b/>
          <w:bCs/>
          <w:color w:val="000000"/>
          <w:sz w:val="18"/>
          <w:szCs w:val="18"/>
          <w:lang w:val="en-IL" w:eastAsia="en-IL"/>
        </w:rPr>
        <w:t> </w:t>
      </w:r>
      <w:hyperlink r:id="rId8" w:history="1">
        <w:r w:rsidRPr="00440B19">
          <w:rPr>
            <w:rStyle w:val="Hyperlink"/>
            <w:rFonts w:ascii="Arial" w:eastAsia="Times New Roman" w:hAnsi="Arial" w:cs="Arial"/>
            <w:b/>
            <w:bCs/>
            <w:sz w:val="18"/>
            <w:szCs w:val="18"/>
            <w:lang w:val="en-IL" w:eastAsia="en-IL"/>
          </w:rPr>
          <w:t>Download dataset</w:t>
        </w:r>
      </w:hyperlink>
    </w:p>
    <w:p w14:paraId="5C7A7E57"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/datasets/megaline_users.csv</w:t>
      </w:r>
      <w:r w:rsidRPr="00440B19">
        <w:rPr>
          <w:rFonts w:ascii="Arial" w:eastAsia="Times New Roman" w:hAnsi="Arial" w:cs="Arial"/>
          <w:b/>
          <w:bCs/>
          <w:color w:val="000000"/>
          <w:sz w:val="18"/>
          <w:szCs w:val="18"/>
          <w:lang w:val="en-IL" w:eastAsia="en-IL"/>
        </w:rPr>
        <w:t> </w:t>
      </w:r>
      <w:hyperlink r:id="rId9" w:history="1">
        <w:r w:rsidRPr="00440B19">
          <w:rPr>
            <w:rStyle w:val="Hyperlink"/>
            <w:rFonts w:ascii="Arial" w:eastAsia="Times New Roman" w:hAnsi="Arial" w:cs="Arial"/>
            <w:b/>
            <w:bCs/>
            <w:sz w:val="18"/>
            <w:szCs w:val="18"/>
            <w:lang w:val="en-IL" w:eastAsia="en-IL"/>
          </w:rPr>
          <w:t>Download dataset</w:t>
        </w:r>
      </w:hyperlink>
    </w:p>
    <w:p w14:paraId="624DB68E"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Step 2. Prepare the data</w:t>
      </w:r>
    </w:p>
    <w:p w14:paraId="5A615574" w14:textId="77777777" w:rsidR="00440B19" w:rsidRPr="00440B19" w:rsidRDefault="00440B19" w:rsidP="00440B19">
      <w:pPr>
        <w:numPr>
          <w:ilvl w:val="0"/>
          <w:numId w:val="2"/>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Convert the data to the necessary types</w:t>
      </w:r>
    </w:p>
    <w:p w14:paraId="6318243F" w14:textId="77777777" w:rsidR="00440B19" w:rsidRPr="00440B19" w:rsidRDefault="00440B19" w:rsidP="00440B19">
      <w:pPr>
        <w:numPr>
          <w:ilvl w:val="0"/>
          <w:numId w:val="2"/>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Find and eliminate errors in the data</w:t>
      </w:r>
    </w:p>
    <w:p w14:paraId="30336E50"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 xml:space="preserve">Explain what errors you found and how you removed them. Note: many calls have a duration of 0.0 minutes. These might be missed calls. Whether or not to </w:t>
      </w:r>
      <w:proofErr w:type="spellStart"/>
      <w:r w:rsidRPr="00440B19">
        <w:rPr>
          <w:rFonts w:ascii="Arial" w:eastAsia="Times New Roman" w:hAnsi="Arial" w:cs="Arial"/>
          <w:b/>
          <w:bCs/>
          <w:color w:val="000000"/>
          <w:sz w:val="18"/>
          <w:szCs w:val="18"/>
          <w:lang w:val="en-IL" w:eastAsia="en-IL"/>
        </w:rPr>
        <w:t>preprocess</w:t>
      </w:r>
      <w:proofErr w:type="spellEnd"/>
      <w:r w:rsidRPr="00440B19">
        <w:rPr>
          <w:rFonts w:ascii="Arial" w:eastAsia="Times New Roman" w:hAnsi="Arial" w:cs="Arial"/>
          <w:b/>
          <w:bCs/>
          <w:color w:val="000000"/>
          <w:sz w:val="18"/>
          <w:szCs w:val="18"/>
          <w:lang w:val="en-IL" w:eastAsia="en-IL"/>
        </w:rPr>
        <w:t xml:space="preserve"> these values is up to you; assess how much their absence would affect the results of your analysis.</w:t>
      </w:r>
    </w:p>
    <w:p w14:paraId="401BBC58"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For each user, find:</w:t>
      </w:r>
    </w:p>
    <w:p w14:paraId="0315482D" w14:textId="77777777" w:rsidR="00440B19" w:rsidRPr="00440B19" w:rsidRDefault="00440B19" w:rsidP="00440B19">
      <w:pPr>
        <w:numPr>
          <w:ilvl w:val="0"/>
          <w:numId w:val="3"/>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number of calls made and minutes used per month</w:t>
      </w:r>
    </w:p>
    <w:p w14:paraId="627E8F68" w14:textId="77777777" w:rsidR="00440B19" w:rsidRPr="00440B19" w:rsidRDefault="00440B19" w:rsidP="00440B19">
      <w:pPr>
        <w:numPr>
          <w:ilvl w:val="0"/>
          <w:numId w:val="3"/>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number of text messages sent per month</w:t>
      </w:r>
    </w:p>
    <w:p w14:paraId="2C50774E" w14:textId="77777777" w:rsidR="00440B19" w:rsidRPr="00440B19" w:rsidRDefault="00440B19" w:rsidP="00440B19">
      <w:pPr>
        <w:numPr>
          <w:ilvl w:val="0"/>
          <w:numId w:val="3"/>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volume of data per month</w:t>
      </w:r>
    </w:p>
    <w:p w14:paraId="25FDB2BF" w14:textId="77777777" w:rsidR="00440B19" w:rsidRPr="00440B19" w:rsidRDefault="00440B19" w:rsidP="00440B19">
      <w:pPr>
        <w:numPr>
          <w:ilvl w:val="0"/>
          <w:numId w:val="3"/>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monthly revenue from each user (subtract the free package limit from the total number of calls, text messages, and data; multiply the result by the calling plan value; add the monthly charge depending on the calling plan)</w:t>
      </w:r>
    </w:p>
    <w:p w14:paraId="10BF00D6"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 xml:space="preserve">Step 3. </w:t>
      </w:r>
      <w:proofErr w:type="spellStart"/>
      <w:r w:rsidRPr="00440B19">
        <w:rPr>
          <w:rFonts w:ascii="Arial" w:eastAsia="Times New Roman" w:hAnsi="Arial" w:cs="Arial"/>
          <w:b/>
          <w:bCs/>
          <w:color w:val="000000"/>
          <w:sz w:val="18"/>
          <w:szCs w:val="18"/>
          <w:lang w:val="en-IL" w:eastAsia="en-IL"/>
        </w:rPr>
        <w:t>Analyze</w:t>
      </w:r>
      <w:proofErr w:type="spellEnd"/>
      <w:r w:rsidRPr="00440B19">
        <w:rPr>
          <w:rFonts w:ascii="Arial" w:eastAsia="Times New Roman" w:hAnsi="Arial" w:cs="Arial"/>
          <w:b/>
          <w:bCs/>
          <w:color w:val="000000"/>
          <w:sz w:val="18"/>
          <w:szCs w:val="18"/>
          <w:lang w:val="en-IL" w:eastAsia="en-IL"/>
        </w:rPr>
        <w:t xml:space="preserve"> the data</w:t>
      </w:r>
    </w:p>
    <w:p w14:paraId="0A8FD51B"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 xml:space="preserve">Describe the customers' </w:t>
      </w:r>
      <w:proofErr w:type="spellStart"/>
      <w:r w:rsidRPr="00440B19">
        <w:rPr>
          <w:rFonts w:ascii="Arial" w:eastAsia="Times New Roman" w:hAnsi="Arial" w:cs="Arial"/>
          <w:b/>
          <w:bCs/>
          <w:color w:val="000000"/>
          <w:sz w:val="18"/>
          <w:szCs w:val="18"/>
          <w:lang w:val="en-IL" w:eastAsia="en-IL"/>
        </w:rPr>
        <w:t>behavior</w:t>
      </w:r>
      <w:proofErr w:type="spellEnd"/>
      <w:r w:rsidRPr="00440B19">
        <w:rPr>
          <w:rFonts w:ascii="Arial" w:eastAsia="Times New Roman" w:hAnsi="Arial" w:cs="Arial"/>
          <w:b/>
          <w:bCs/>
          <w:color w:val="000000"/>
          <w:sz w:val="18"/>
          <w:szCs w:val="18"/>
          <w:lang w:val="en-IL" w:eastAsia="en-IL"/>
        </w:rPr>
        <w:t>. Find the minutes, texts, and volume of data the users of each plan require per month. Calculate the mean, dispersion, and standard deviation. Plot histograms. Describe the distributions.</w:t>
      </w:r>
    </w:p>
    <w:p w14:paraId="4AEF2B99"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Step 4. Test the hypotheses</w:t>
      </w:r>
    </w:p>
    <w:p w14:paraId="54686EAA" w14:textId="77777777" w:rsidR="00440B19" w:rsidRPr="00440B19" w:rsidRDefault="00440B19" w:rsidP="00440B19">
      <w:pPr>
        <w:numPr>
          <w:ilvl w:val="0"/>
          <w:numId w:val="4"/>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average revenue from users of Ultimate and Surf calling plans differs.</w:t>
      </w:r>
    </w:p>
    <w:p w14:paraId="456A40AE" w14:textId="77777777" w:rsidR="00440B19" w:rsidRPr="00440B19" w:rsidRDefault="00440B19" w:rsidP="00440B19">
      <w:pPr>
        <w:numPr>
          <w:ilvl w:val="0"/>
          <w:numId w:val="4"/>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average revenue from users in NY-NJ area is different from that of the users from other regions.</w:t>
      </w:r>
    </w:p>
    <w:p w14:paraId="184033A5"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You decide what alpha value to use.</w:t>
      </w:r>
    </w:p>
    <w:p w14:paraId="720A1203"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Explain:</w:t>
      </w:r>
    </w:p>
    <w:p w14:paraId="0761EB77" w14:textId="77777777" w:rsidR="00440B19" w:rsidRPr="00440B19" w:rsidRDefault="00440B19" w:rsidP="00440B19">
      <w:pPr>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How you formulated the null and alternative hypotheses.</w:t>
      </w:r>
    </w:p>
    <w:p w14:paraId="5292D6C6" w14:textId="77777777" w:rsidR="00440B19" w:rsidRPr="00440B19" w:rsidRDefault="00440B19" w:rsidP="00440B19">
      <w:pPr>
        <w:numPr>
          <w:ilvl w:val="0"/>
          <w:numId w:val="5"/>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What criterion you used to test the hypotheses and why.</w:t>
      </w:r>
    </w:p>
    <w:p w14:paraId="664639A7"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lastRenderedPageBreak/>
        <w:t>Step 5. Write an overall conclusion</w:t>
      </w:r>
    </w:p>
    <w:p w14:paraId="2F1E9FB3"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 xml:space="preserve">Format: Complete the task in </w:t>
      </w:r>
      <w:proofErr w:type="spellStart"/>
      <w:r w:rsidRPr="00440B19">
        <w:rPr>
          <w:rFonts w:ascii="Arial" w:eastAsia="Times New Roman" w:hAnsi="Arial" w:cs="Arial"/>
          <w:b/>
          <w:bCs/>
          <w:color w:val="000000"/>
          <w:sz w:val="18"/>
          <w:szCs w:val="18"/>
          <w:lang w:val="en-IL" w:eastAsia="en-IL"/>
        </w:rPr>
        <w:t>Jupyter</w:t>
      </w:r>
      <w:proofErr w:type="spellEnd"/>
      <w:r w:rsidRPr="00440B19">
        <w:rPr>
          <w:rFonts w:ascii="Arial" w:eastAsia="Times New Roman" w:hAnsi="Arial" w:cs="Arial"/>
          <w:b/>
          <w:bCs/>
          <w:color w:val="000000"/>
          <w:sz w:val="18"/>
          <w:szCs w:val="18"/>
          <w:lang w:val="en-IL" w:eastAsia="en-IL"/>
        </w:rPr>
        <w:t xml:space="preserve"> Notebook. Put the programming code in code cells and text explanations in markdown cells, then apply formatting and headings.</w:t>
      </w:r>
    </w:p>
    <w:p w14:paraId="44E15C4F"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Description of the data</w:t>
      </w:r>
    </w:p>
    <w:p w14:paraId="149F2B14"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 xml:space="preserve">Remember! </w:t>
      </w:r>
      <w:proofErr w:type="spellStart"/>
      <w:r w:rsidRPr="00440B19">
        <w:rPr>
          <w:rFonts w:ascii="Arial" w:eastAsia="Times New Roman" w:hAnsi="Arial" w:cs="Arial"/>
          <w:b/>
          <w:bCs/>
          <w:color w:val="000000"/>
          <w:sz w:val="18"/>
          <w:szCs w:val="18"/>
          <w:lang w:val="en-IL" w:eastAsia="en-IL"/>
        </w:rPr>
        <w:t>Megaline</w:t>
      </w:r>
      <w:proofErr w:type="spellEnd"/>
      <w:r w:rsidRPr="00440B19">
        <w:rPr>
          <w:rFonts w:ascii="Arial" w:eastAsia="Times New Roman" w:hAnsi="Arial" w:cs="Arial"/>
          <w:b/>
          <w:bCs/>
          <w:color w:val="000000"/>
          <w:sz w:val="18"/>
          <w:szCs w:val="18"/>
          <w:lang w:val="en-IL" w:eastAsia="en-IL"/>
        </w:rPr>
        <w:t xml:space="preserve"> rounds seconds up to minutes, and megabytes to gigabytes. For calls, each individual call is rounded up: even if the call lasted just one second, it will be counted as one minute. For web traffic, individual web sessions are not rounded up. Instead, the total for the month is rounded up. If someone uses 1025 megabytes this month, they will be charged for 2 gigabytes.</w:t>
      </w:r>
    </w:p>
    <w:p w14:paraId="394452B7"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users table (data on users):</w:t>
      </w:r>
    </w:p>
    <w:p w14:paraId="0D261604"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user_id</w:t>
      </w:r>
      <w:proofErr w:type="spellEnd"/>
      <w:r w:rsidRPr="00440B19">
        <w:rPr>
          <w:rFonts w:ascii="Arial" w:eastAsia="Times New Roman" w:hAnsi="Arial" w:cs="Arial"/>
          <w:b/>
          <w:bCs/>
          <w:color w:val="000000"/>
          <w:sz w:val="18"/>
          <w:szCs w:val="18"/>
          <w:lang w:val="en-IL" w:eastAsia="en-IL"/>
        </w:rPr>
        <w:t> — unique user identifier</w:t>
      </w:r>
    </w:p>
    <w:p w14:paraId="092761A3"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first_name</w:t>
      </w:r>
      <w:proofErr w:type="spellEnd"/>
      <w:r w:rsidRPr="00440B19">
        <w:rPr>
          <w:rFonts w:ascii="Arial" w:eastAsia="Times New Roman" w:hAnsi="Arial" w:cs="Arial"/>
          <w:b/>
          <w:bCs/>
          <w:color w:val="000000"/>
          <w:sz w:val="18"/>
          <w:szCs w:val="18"/>
          <w:lang w:val="en-IL" w:eastAsia="en-IL"/>
        </w:rPr>
        <w:t> — user's name</w:t>
      </w:r>
    </w:p>
    <w:p w14:paraId="46D956F2"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last_name</w:t>
      </w:r>
      <w:proofErr w:type="spellEnd"/>
      <w:r w:rsidRPr="00440B19">
        <w:rPr>
          <w:rFonts w:ascii="Arial" w:eastAsia="Times New Roman" w:hAnsi="Arial" w:cs="Arial"/>
          <w:b/>
          <w:bCs/>
          <w:color w:val="000000"/>
          <w:sz w:val="18"/>
          <w:szCs w:val="18"/>
          <w:lang w:val="en-IL" w:eastAsia="en-IL"/>
        </w:rPr>
        <w:t> — user's last name</w:t>
      </w:r>
    </w:p>
    <w:p w14:paraId="1AE96C9D"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age</w:t>
      </w:r>
      <w:r w:rsidRPr="00440B19">
        <w:rPr>
          <w:rFonts w:ascii="Arial" w:eastAsia="Times New Roman" w:hAnsi="Arial" w:cs="Arial"/>
          <w:b/>
          <w:bCs/>
          <w:color w:val="000000"/>
          <w:sz w:val="18"/>
          <w:szCs w:val="18"/>
          <w:lang w:val="en-IL" w:eastAsia="en-IL"/>
        </w:rPr>
        <w:t> — user's age (years)</w:t>
      </w:r>
    </w:p>
    <w:p w14:paraId="07F88FB1"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reg_date</w:t>
      </w:r>
      <w:proofErr w:type="spellEnd"/>
      <w:r w:rsidRPr="00440B19">
        <w:rPr>
          <w:rFonts w:ascii="Arial" w:eastAsia="Times New Roman" w:hAnsi="Arial" w:cs="Arial"/>
          <w:b/>
          <w:bCs/>
          <w:color w:val="000000"/>
          <w:sz w:val="18"/>
          <w:szCs w:val="18"/>
          <w:lang w:val="en-IL" w:eastAsia="en-IL"/>
        </w:rPr>
        <w:t xml:space="preserve"> — subscription date (dd, mm, </w:t>
      </w:r>
      <w:proofErr w:type="spellStart"/>
      <w:r w:rsidRPr="00440B19">
        <w:rPr>
          <w:rFonts w:ascii="Arial" w:eastAsia="Times New Roman" w:hAnsi="Arial" w:cs="Arial"/>
          <w:b/>
          <w:bCs/>
          <w:color w:val="000000"/>
          <w:sz w:val="18"/>
          <w:szCs w:val="18"/>
          <w:lang w:val="en-IL" w:eastAsia="en-IL"/>
        </w:rPr>
        <w:t>yy</w:t>
      </w:r>
      <w:proofErr w:type="spellEnd"/>
      <w:r w:rsidRPr="00440B19">
        <w:rPr>
          <w:rFonts w:ascii="Arial" w:eastAsia="Times New Roman" w:hAnsi="Arial" w:cs="Arial"/>
          <w:b/>
          <w:bCs/>
          <w:color w:val="000000"/>
          <w:sz w:val="18"/>
          <w:szCs w:val="18"/>
          <w:lang w:val="en-IL" w:eastAsia="en-IL"/>
        </w:rPr>
        <w:t>)</w:t>
      </w:r>
    </w:p>
    <w:p w14:paraId="65AD25CE"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churn_date</w:t>
      </w:r>
      <w:proofErr w:type="spellEnd"/>
      <w:r w:rsidRPr="00440B19">
        <w:rPr>
          <w:rFonts w:ascii="Arial" w:eastAsia="Times New Roman" w:hAnsi="Arial" w:cs="Arial"/>
          <w:b/>
          <w:bCs/>
          <w:color w:val="000000"/>
          <w:sz w:val="18"/>
          <w:szCs w:val="18"/>
          <w:lang w:val="en-IL" w:eastAsia="en-IL"/>
        </w:rPr>
        <w:t> — the date the user stopped using the service (if the value is missing, the calling plan was being used when this data was retrieved)</w:t>
      </w:r>
    </w:p>
    <w:p w14:paraId="3E904BFE"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city</w:t>
      </w:r>
      <w:r w:rsidRPr="00440B19">
        <w:rPr>
          <w:rFonts w:ascii="Arial" w:eastAsia="Times New Roman" w:hAnsi="Arial" w:cs="Arial"/>
          <w:b/>
          <w:bCs/>
          <w:color w:val="000000"/>
          <w:sz w:val="18"/>
          <w:szCs w:val="18"/>
          <w:lang w:val="en-IL" w:eastAsia="en-IL"/>
        </w:rPr>
        <w:t> — user's city of residence</w:t>
      </w:r>
    </w:p>
    <w:p w14:paraId="40C0284A" w14:textId="77777777" w:rsidR="00440B19" w:rsidRPr="00440B19" w:rsidRDefault="00440B19" w:rsidP="00440B19">
      <w:pPr>
        <w:numPr>
          <w:ilvl w:val="0"/>
          <w:numId w:val="6"/>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plan</w:t>
      </w:r>
      <w:r w:rsidRPr="00440B19">
        <w:rPr>
          <w:rFonts w:ascii="Arial" w:eastAsia="Times New Roman" w:hAnsi="Arial" w:cs="Arial"/>
          <w:b/>
          <w:bCs/>
          <w:color w:val="000000"/>
          <w:sz w:val="18"/>
          <w:szCs w:val="18"/>
          <w:lang w:val="en-IL" w:eastAsia="en-IL"/>
        </w:rPr>
        <w:t> — calling plan name</w:t>
      </w:r>
    </w:p>
    <w:p w14:paraId="26D670A2"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calls table (data on calls):</w:t>
      </w:r>
    </w:p>
    <w:p w14:paraId="0BABB0D9" w14:textId="77777777" w:rsidR="00440B19" w:rsidRPr="00440B19" w:rsidRDefault="00440B19" w:rsidP="00440B19">
      <w:pPr>
        <w:numPr>
          <w:ilvl w:val="0"/>
          <w:numId w:val="7"/>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id</w:t>
      </w:r>
      <w:r w:rsidRPr="00440B19">
        <w:rPr>
          <w:rFonts w:ascii="Arial" w:eastAsia="Times New Roman" w:hAnsi="Arial" w:cs="Arial"/>
          <w:b/>
          <w:bCs/>
          <w:color w:val="000000"/>
          <w:sz w:val="18"/>
          <w:szCs w:val="18"/>
          <w:lang w:val="en-IL" w:eastAsia="en-IL"/>
        </w:rPr>
        <w:t> — unique call identifier</w:t>
      </w:r>
    </w:p>
    <w:p w14:paraId="54AC3EEF" w14:textId="77777777" w:rsidR="00440B19" w:rsidRPr="00440B19" w:rsidRDefault="00440B19" w:rsidP="00440B19">
      <w:pPr>
        <w:numPr>
          <w:ilvl w:val="0"/>
          <w:numId w:val="7"/>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call_date</w:t>
      </w:r>
      <w:proofErr w:type="spellEnd"/>
      <w:r w:rsidRPr="00440B19">
        <w:rPr>
          <w:rFonts w:ascii="Arial" w:eastAsia="Times New Roman" w:hAnsi="Arial" w:cs="Arial"/>
          <w:b/>
          <w:bCs/>
          <w:color w:val="000000"/>
          <w:sz w:val="18"/>
          <w:szCs w:val="18"/>
          <w:lang w:val="en-IL" w:eastAsia="en-IL"/>
        </w:rPr>
        <w:t> — call date</w:t>
      </w:r>
    </w:p>
    <w:p w14:paraId="6EF74950" w14:textId="77777777" w:rsidR="00440B19" w:rsidRPr="00440B19" w:rsidRDefault="00440B19" w:rsidP="00440B19">
      <w:pPr>
        <w:numPr>
          <w:ilvl w:val="0"/>
          <w:numId w:val="7"/>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duration</w:t>
      </w:r>
      <w:r w:rsidRPr="00440B19">
        <w:rPr>
          <w:rFonts w:ascii="Arial" w:eastAsia="Times New Roman" w:hAnsi="Arial" w:cs="Arial"/>
          <w:b/>
          <w:bCs/>
          <w:color w:val="000000"/>
          <w:sz w:val="18"/>
          <w:szCs w:val="18"/>
          <w:lang w:val="en-IL" w:eastAsia="en-IL"/>
        </w:rPr>
        <w:t> — call duration (in minutes)</w:t>
      </w:r>
    </w:p>
    <w:p w14:paraId="1FC470E2" w14:textId="77777777" w:rsidR="00440B19" w:rsidRPr="00440B19" w:rsidRDefault="00440B19" w:rsidP="00440B19">
      <w:pPr>
        <w:numPr>
          <w:ilvl w:val="0"/>
          <w:numId w:val="7"/>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user_id</w:t>
      </w:r>
      <w:proofErr w:type="spellEnd"/>
      <w:r w:rsidRPr="00440B19">
        <w:rPr>
          <w:rFonts w:ascii="Arial" w:eastAsia="Times New Roman" w:hAnsi="Arial" w:cs="Arial"/>
          <w:b/>
          <w:bCs/>
          <w:color w:val="000000"/>
          <w:sz w:val="18"/>
          <w:szCs w:val="18"/>
          <w:lang w:val="en-IL" w:eastAsia="en-IL"/>
        </w:rPr>
        <w:t> — the identifier of the user making the call</w:t>
      </w:r>
    </w:p>
    <w:p w14:paraId="4E2B5A74"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messages table (data on texts):</w:t>
      </w:r>
    </w:p>
    <w:p w14:paraId="7039F180" w14:textId="77777777" w:rsidR="00440B19" w:rsidRPr="00440B19" w:rsidRDefault="00440B19" w:rsidP="00440B19">
      <w:pPr>
        <w:numPr>
          <w:ilvl w:val="0"/>
          <w:numId w:val="8"/>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id</w:t>
      </w:r>
      <w:r w:rsidRPr="00440B19">
        <w:rPr>
          <w:rFonts w:ascii="Arial" w:eastAsia="Times New Roman" w:hAnsi="Arial" w:cs="Arial"/>
          <w:b/>
          <w:bCs/>
          <w:color w:val="000000"/>
          <w:sz w:val="18"/>
          <w:szCs w:val="18"/>
          <w:lang w:val="en-IL" w:eastAsia="en-IL"/>
        </w:rPr>
        <w:t> — unique text message identifier</w:t>
      </w:r>
    </w:p>
    <w:p w14:paraId="79F2A1C6" w14:textId="77777777" w:rsidR="00440B19" w:rsidRPr="00440B19" w:rsidRDefault="00440B19" w:rsidP="00440B19">
      <w:pPr>
        <w:numPr>
          <w:ilvl w:val="0"/>
          <w:numId w:val="8"/>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message_date</w:t>
      </w:r>
      <w:proofErr w:type="spellEnd"/>
      <w:r w:rsidRPr="00440B19">
        <w:rPr>
          <w:rFonts w:ascii="Arial" w:eastAsia="Times New Roman" w:hAnsi="Arial" w:cs="Arial"/>
          <w:b/>
          <w:bCs/>
          <w:color w:val="000000"/>
          <w:sz w:val="18"/>
          <w:szCs w:val="18"/>
          <w:lang w:val="en-IL" w:eastAsia="en-IL"/>
        </w:rPr>
        <w:t> — text message date</w:t>
      </w:r>
    </w:p>
    <w:p w14:paraId="6C3526E2" w14:textId="77777777" w:rsidR="00440B19" w:rsidRPr="00440B19" w:rsidRDefault="00440B19" w:rsidP="00440B19">
      <w:pPr>
        <w:numPr>
          <w:ilvl w:val="0"/>
          <w:numId w:val="8"/>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user_id</w:t>
      </w:r>
      <w:proofErr w:type="spellEnd"/>
      <w:r w:rsidRPr="00440B19">
        <w:rPr>
          <w:rFonts w:ascii="Arial" w:eastAsia="Times New Roman" w:hAnsi="Arial" w:cs="Arial"/>
          <w:b/>
          <w:bCs/>
          <w:color w:val="000000"/>
          <w:sz w:val="18"/>
          <w:szCs w:val="18"/>
          <w:lang w:val="en-IL" w:eastAsia="en-IL"/>
        </w:rPr>
        <w:t> — the identifier of the user sending the text</w:t>
      </w:r>
    </w:p>
    <w:p w14:paraId="4E2192FA"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internet table (data on web sessions):</w:t>
      </w:r>
    </w:p>
    <w:p w14:paraId="791069CB" w14:textId="77777777" w:rsidR="00440B19" w:rsidRPr="00440B19" w:rsidRDefault="00440B19" w:rsidP="00440B19">
      <w:pPr>
        <w:numPr>
          <w:ilvl w:val="0"/>
          <w:numId w:val="9"/>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i/>
          <w:iCs/>
          <w:color w:val="000000"/>
          <w:sz w:val="18"/>
          <w:szCs w:val="18"/>
          <w:lang w:val="en-IL" w:eastAsia="en-IL"/>
        </w:rPr>
        <w:t>id</w:t>
      </w:r>
      <w:r w:rsidRPr="00440B19">
        <w:rPr>
          <w:rFonts w:ascii="Arial" w:eastAsia="Times New Roman" w:hAnsi="Arial" w:cs="Arial"/>
          <w:b/>
          <w:bCs/>
          <w:color w:val="000000"/>
          <w:sz w:val="18"/>
          <w:szCs w:val="18"/>
          <w:lang w:val="en-IL" w:eastAsia="en-IL"/>
        </w:rPr>
        <w:t> — unique session identifier</w:t>
      </w:r>
    </w:p>
    <w:p w14:paraId="05B77CF2" w14:textId="77777777" w:rsidR="00440B19" w:rsidRPr="00440B19" w:rsidRDefault="00440B19" w:rsidP="00440B19">
      <w:pPr>
        <w:numPr>
          <w:ilvl w:val="0"/>
          <w:numId w:val="9"/>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mb_used</w:t>
      </w:r>
      <w:proofErr w:type="spellEnd"/>
      <w:r w:rsidRPr="00440B19">
        <w:rPr>
          <w:rFonts w:ascii="Arial" w:eastAsia="Times New Roman" w:hAnsi="Arial" w:cs="Arial"/>
          <w:b/>
          <w:bCs/>
          <w:color w:val="000000"/>
          <w:sz w:val="18"/>
          <w:szCs w:val="18"/>
          <w:lang w:val="en-IL" w:eastAsia="en-IL"/>
        </w:rPr>
        <w:t> — the volume of data spent during the session (in megabytes)</w:t>
      </w:r>
    </w:p>
    <w:p w14:paraId="6B410E7A" w14:textId="77777777" w:rsidR="00440B19" w:rsidRPr="00440B19" w:rsidRDefault="00440B19" w:rsidP="00440B19">
      <w:pPr>
        <w:numPr>
          <w:ilvl w:val="0"/>
          <w:numId w:val="9"/>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session_date</w:t>
      </w:r>
      <w:proofErr w:type="spellEnd"/>
      <w:r w:rsidRPr="00440B19">
        <w:rPr>
          <w:rFonts w:ascii="Arial" w:eastAsia="Times New Roman" w:hAnsi="Arial" w:cs="Arial"/>
          <w:b/>
          <w:bCs/>
          <w:color w:val="000000"/>
          <w:sz w:val="18"/>
          <w:szCs w:val="18"/>
          <w:lang w:val="en-IL" w:eastAsia="en-IL"/>
        </w:rPr>
        <w:t> — web session date</w:t>
      </w:r>
    </w:p>
    <w:p w14:paraId="39D551DC" w14:textId="77777777" w:rsidR="00440B19" w:rsidRPr="00440B19" w:rsidRDefault="00440B19" w:rsidP="00440B19">
      <w:pPr>
        <w:numPr>
          <w:ilvl w:val="0"/>
          <w:numId w:val="9"/>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user_id</w:t>
      </w:r>
      <w:proofErr w:type="spellEnd"/>
      <w:r w:rsidRPr="00440B19">
        <w:rPr>
          <w:rFonts w:ascii="Arial" w:eastAsia="Times New Roman" w:hAnsi="Arial" w:cs="Arial"/>
          <w:b/>
          <w:bCs/>
          <w:color w:val="000000"/>
          <w:sz w:val="18"/>
          <w:szCs w:val="18"/>
          <w:lang w:val="en-IL" w:eastAsia="en-IL"/>
        </w:rPr>
        <w:t> — user identifier</w:t>
      </w:r>
    </w:p>
    <w:p w14:paraId="47B2425B" w14:textId="77777777" w:rsidR="00440B19" w:rsidRPr="00440B19" w:rsidRDefault="00440B19" w:rsidP="00440B19">
      <w:p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r w:rsidRPr="00440B19">
        <w:rPr>
          <w:rFonts w:ascii="Arial" w:eastAsia="Times New Roman" w:hAnsi="Arial" w:cs="Arial"/>
          <w:b/>
          <w:bCs/>
          <w:color w:val="000000"/>
          <w:sz w:val="18"/>
          <w:szCs w:val="18"/>
          <w:lang w:val="en-IL" w:eastAsia="en-IL"/>
        </w:rPr>
        <w:t>The plans table (data on the plans):</w:t>
      </w:r>
    </w:p>
    <w:p w14:paraId="1CA88A4E"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plan_name</w:t>
      </w:r>
      <w:proofErr w:type="spellEnd"/>
      <w:r w:rsidRPr="00440B19">
        <w:rPr>
          <w:rFonts w:ascii="Arial" w:eastAsia="Times New Roman" w:hAnsi="Arial" w:cs="Arial"/>
          <w:b/>
          <w:bCs/>
          <w:color w:val="000000"/>
          <w:sz w:val="18"/>
          <w:szCs w:val="18"/>
          <w:lang w:val="en-IL" w:eastAsia="en-IL"/>
        </w:rPr>
        <w:t> — calling plan name</w:t>
      </w:r>
    </w:p>
    <w:p w14:paraId="08CEA5BC"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usd_monthly_fee</w:t>
      </w:r>
      <w:proofErr w:type="spellEnd"/>
      <w:r w:rsidRPr="00440B19">
        <w:rPr>
          <w:rFonts w:ascii="Arial" w:eastAsia="Times New Roman" w:hAnsi="Arial" w:cs="Arial"/>
          <w:b/>
          <w:bCs/>
          <w:color w:val="000000"/>
          <w:sz w:val="18"/>
          <w:szCs w:val="18"/>
          <w:lang w:val="en-IL" w:eastAsia="en-IL"/>
        </w:rPr>
        <w:t> — monthly charge in US dollars</w:t>
      </w:r>
    </w:p>
    <w:p w14:paraId="7AB8D723"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minutes_included</w:t>
      </w:r>
      <w:proofErr w:type="spellEnd"/>
      <w:r w:rsidRPr="00440B19">
        <w:rPr>
          <w:rFonts w:ascii="Arial" w:eastAsia="Times New Roman" w:hAnsi="Arial" w:cs="Arial"/>
          <w:b/>
          <w:bCs/>
          <w:color w:val="000000"/>
          <w:sz w:val="18"/>
          <w:szCs w:val="18"/>
          <w:lang w:val="en-IL" w:eastAsia="en-IL"/>
        </w:rPr>
        <w:t> — monthly minute allowance</w:t>
      </w:r>
    </w:p>
    <w:p w14:paraId="2022629C"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messages_included</w:t>
      </w:r>
      <w:proofErr w:type="spellEnd"/>
      <w:r w:rsidRPr="00440B19">
        <w:rPr>
          <w:rFonts w:ascii="Arial" w:eastAsia="Times New Roman" w:hAnsi="Arial" w:cs="Arial"/>
          <w:b/>
          <w:bCs/>
          <w:color w:val="000000"/>
          <w:sz w:val="18"/>
          <w:szCs w:val="18"/>
          <w:lang w:val="en-IL" w:eastAsia="en-IL"/>
        </w:rPr>
        <w:t> — monthly text allowance</w:t>
      </w:r>
    </w:p>
    <w:p w14:paraId="622DCF1D"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mb_per_month_included</w:t>
      </w:r>
      <w:proofErr w:type="spellEnd"/>
      <w:r w:rsidRPr="00440B19">
        <w:rPr>
          <w:rFonts w:ascii="Arial" w:eastAsia="Times New Roman" w:hAnsi="Arial" w:cs="Arial"/>
          <w:b/>
          <w:bCs/>
          <w:color w:val="000000"/>
          <w:sz w:val="18"/>
          <w:szCs w:val="18"/>
          <w:lang w:val="en-IL" w:eastAsia="en-IL"/>
        </w:rPr>
        <w:t> — data volume allowance (in megabytes)</w:t>
      </w:r>
    </w:p>
    <w:p w14:paraId="126F8094"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usd_per_minute</w:t>
      </w:r>
      <w:proofErr w:type="spellEnd"/>
      <w:r w:rsidRPr="00440B19">
        <w:rPr>
          <w:rFonts w:ascii="Arial" w:eastAsia="Times New Roman" w:hAnsi="Arial" w:cs="Arial"/>
          <w:b/>
          <w:bCs/>
          <w:color w:val="000000"/>
          <w:sz w:val="18"/>
          <w:szCs w:val="18"/>
          <w:lang w:val="en-IL" w:eastAsia="en-IL"/>
        </w:rPr>
        <w:t> — price per minute after exceeding the package limits (e.g., if the package includes 100 minutes, the 101st minute will be charged)</w:t>
      </w:r>
    </w:p>
    <w:p w14:paraId="5AA4569A"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lastRenderedPageBreak/>
        <w:t>usd_per_message</w:t>
      </w:r>
      <w:proofErr w:type="spellEnd"/>
      <w:r w:rsidRPr="00440B19">
        <w:rPr>
          <w:rFonts w:ascii="Arial" w:eastAsia="Times New Roman" w:hAnsi="Arial" w:cs="Arial"/>
          <w:b/>
          <w:bCs/>
          <w:color w:val="000000"/>
          <w:sz w:val="18"/>
          <w:szCs w:val="18"/>
          <w:lang w:val="en-IL" w:eastAsia="en-IL"/>
        </w:rPr>
        <w:t> — price per text after exceeding the package limits</w:t>
      </w:r>
    </w:p>
    <w:p w14:paraId="6D9B2B8F" w14:textId="77777777" w:rsidR="00440B19" w:rsidRPr="00440B19" w:rsidRDefault="00440B19" w:rsidP="00440B19">
      <w:pPr>
        <w:numPr>
          <w:ilvl w:val="0"/>
          <w:numId w:val="10"/>
        </w:numPr>
        <w:shd w:val="clear" w:color="auto" w:fill="FFFFFF"/>
        <w:spacing w:before="100" w:beforeAutospacing="1" w:after="100" w:afterAutospacing="1" w:line="240" w:lineRule="auto"/>
        <w:outlineLvl w:val="1"/>
        <w:rPr>
          <w:rFonts w:ascii="Arial" w:eastAsia="Times New Roman" w:hAnsi="Arial" w:cs="Arial"/>
          <w:b/>
          <w:bCs/>
          <w:color w:val="000000"/>
          <w:sz w:val="18"/>
          <w:szCs w:val="18"/>
          <w:lang w:val="en-IL" w:eastAsia="en-IL"/>
        </w:rPr>
      </w:pPr>
      <w:proofErr w:type="spellStart"/>
      <w:r w:rsidRPr="00440B19">
        <w:rPr>
          <w:rFonts w:ascii="Arial" w:eastAsia="Times New Roman" w:hAnsi="Arial" w:cs="Arial"/>
          <w:b/>
          <w:bCs/>
          <w:i/>
          <w:iCs/>
          <w:color w:val="000000"/>
          <w:sz w:val="18"/>
          <w:szCs w:val="18"/>
          <w:lang w:val="en-IL" w:eastAsia="en-IL"/>
        </w:rPr>
        <w:t>usd_per_gb</w:t>
      </w:r>
      <w:proofErr w:type="spellEnd"/>
      <w:r w:rsidRPr="00440B19">
        <w:rPr>
          <w:rFonts w:ascii="Arial" w:eastAsia="Times New Roman" w:hAnsi="Arial" w:cs="Arial"/>
          <w:b/>
          <w:bCs/>
          <w:color w:val="000000"/>
          <w:sz w:val="18"/>
          <w:szCs w:val="18"/>
          <w:lang w:val="en-IL" w:eastAsia="en-IL"/>
        </w:rPr>
        <w:t> — price per extra gigabyte of data after exceeding the package limits (1 GB = 1024 megabytes)</w:t>
      </w:r>
    </w:p>
    <w:p w14:paraId="4C8D9150" w14:textId="77777777" w:rsidR="008A4C6C" w:rsidRDefault="008A4C6C" w:rsidP="008A4C6C">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val="en-IL" w:eastAsia="en-IL"/>
        </w:rPr>
      </w:pPr>
    </w:p>
    <w:p w14:paraId="116A9F98" w14:textId="1DB89089" w:rsidR="008A4C6C" w:rsidRPr="008A4C6C" w:rsidRDefault="008A4C6C" w:rsidP="008A4C6C">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val="en-IL" w:eastAsia="en-IL"/>
        </w:rPr>
      </w:pPr>
      <w:r w:rsidRPr="008A4C6C">
        <w:rPr>
          <w:rFonts w:ascii="Arial" w:eastAsia="Times New Roman" w:hAnsi="Arial" w:cs="Arial"/>
          <w:b/>
          <w:bCs/>
          <w:color w:val="000000"/>
          <w:sz w:val="24"/>
          <w:szCs w:val="24"/>
          <w:lang w:val="en-IL" w:eastAsia="en-IL"/>
        </w:rPr>
        <w:t>How will my project be evaluated?</w:t>
      </w:r>
    </w:p>
    <w:p w14:paraId="42793DEB" w14:textId="77777777" w:rsidR="008A4C6C" w:rsidRPr="008A4C6C" w:rsidRDefault="008A4C6C" w:rsidP="008A4C6C">
      <w:pPr>
        <w:shd w:val="clear" w:color="auto" w:fill="FFFFFF"/>
        <w:spacing w:after="0"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We’ve put together some project assessment criteria. Read over them carefully before you get to work.</w:t>
      </w:r>
    </w:p>
    <w:p w14:paraId="404946F3" w14:textId="77777777" w:rsidR="008A4C6C" w:rsidRPr="008A4C6C" w:rsidRDefault="008A4C6C" w:rsidP="008A4C6C">
      <w:pPr>
        <w:shd w:val="clear" w:color="auto" w:fill="FFFFFF"/>
        <w:spacing w:after="0"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Here’s what project reviewers will look at when assessing your project:</w:t>
      </w:r>
    </w:p>
    <w:p w14:paraId="5633A54D"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How you explain the problems identified in the data</w:t>
      </w:r>
    </w:p>
    <w:p w14:paraId="165970B0"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How you prepare the data for analysis</w:t>
      </w:r>
    </w:p>
    <w:p w14:paraId="0044D121"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What graphs you plot for distributions</w:t>
      </w:r>
    </w:p>
    <w:p w14:paraId="6B179383"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How you interpret the resulting graphs</w:t>
      </w:r>
    </w:p>
    <w:p w14:paraId="0282EF19"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How you calculate the standard deviation and variance</w:t>
      </w:r>
    </w:p>
    <w:p w14:paraId="741B4029"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Whether you formulate the alternative and null hypotheses</w:t>
      </w:r>
    </w:p>
    <w:p w14:paraId="547959EF"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What methods you use to test hypotheses</w:t>
      </w:r>
    </w:p>
    <w:p w14:paraId="4E7C0C1A"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Whether you interpret the results of your hypothesis tests</w:t>
      </w:r>
    </w:p>
    <w:p w14:paraId="07E918F7"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Whether you follow the project structure and keep the code tidy</w:t>
      </w:r>
    </w:p>
    <w:p w14:paraId="146F7534"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The conclusions you come to</w:t>
      </w:r>
    </w:p>
    <w:p w14:paraId="12F00B95" w14:textId="77777777" w:rsidR="008A4C6C" w:rsidRPr="008A4C6C" w:rsidRDefault="008A4C6C" w:rsidP="008A4C6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Whether you leave comments at each step</w:t>
      </w:r>
    </w:p>
    <w:p w14:paraId="1DF915BE" w14:textId="77777777" w:rsidR="008A4C6C" w:rsidRPr="008A4C6C" w:rsidRDefault="008A4C6C" w:rsidP="008A4C6C">
      <w:pPr>
        <w:shd w:val="clear" w:color="auto" w:fill="FFFFFF"/>
        <w:spacing w:after="0" w:line="240" w:lineRule="auto"/>
        <w:rPr>
          <w:rFonts w:ascii="Arial" w:eastAsia="Times New Roman" w:hAnsi="Arial" w:cs="Arial"/>
          <w:color w:val="000000"/>
          <w:sz w:val="20"/>
          <w:szCs w:val="20"/>
          <w:lang w:val="en-IL" w:eastAsia="en-IL"/>
        </w:rPr>
      </w:pPr>
      <w:r w:rsidRPr="008A4C6C">
        <w:rPr>
          <w:rFonts w:ascii="Arial" w:eastAsia="Times New Roman" w:hAnsi="Arial" w:cs="Arial"/>
          <w:color w:val="000000"/>
          <w:sz w:val="20"/>
          <w:szCs w:val="20"/>
          <w:lang w:val="en-IL" w:eastAsia="en-IL"/>
        </w:rPr>
        <w:t>The takeaway sheets and summaries from previous lessons have everything that you’ll need in order to complete the project.</w:t>
      </w:r>
    </w:p>
    <w:p w14:paraId="70583782" w14:textId="77777777" w:rsidR="001B6954" w:rsidRPr="008A4C6C" w:rsidRDefault="001B6954">
      <w:pPr>
        <w:rPr>
          <w:lang w:val="en-IL"/>
        </w:rPr>
      </w:pPr>
    </w:p>
    <w:sectPr w:rsidR="001B6954" w:rsidRPr="008A4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9E4"/>
    <w:multiLevelType w:val="multilevel"/>
    <w:tmpl w:val="C13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757C"/>
    <w:multiLevelType w:val="multilevel"/>
    <w:tmpl w:val="AF88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1171"/>
    <w:multiLevelType w:val="multilevel"/>
    <w:tmpl w:val="B7E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00455"/>
    <w:multiLevelType w:val="multilevel"/>
    <w:tmpl w:val="C17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F7AFF"/>
    <w:multiLevelType w:val="multilevel"/>
    <w:tmpl w:val="B74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26A30"/>
    <w:multiLevelType w:val="multilevel"/>
    <w:tmpl w:val="EFB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0AA9"/>
    <w:multiLevelType w:val="multilevel"/>
    <w:tmpl w:val="4DA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14F8E"/>
    <w:multiLevelType w:val="multilevel"/>
    <w:tmpl w:val="666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64557"/>
    <w:multiLevelType w:val="multilevel"/>
    <w:tmpl w:val="DB44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D3E83"/>
    <w:multiLevelType w:val="multilevel"/>
    <w:tmpl w:val="C3A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5"/>
  </w:num>
  <w:num w:numId="4">
    <w:abstractNumId w:val="7"/>
  </w:num>
  <w:num w:numId="5">
    <w:abstractNumId w:val="0"/>
  </w:num>
  <w:num w:numId="6">
    <w:abstractNumId w:val="2"/>
  </w:num>
  <w:num w:numId="7">
    <w:abstractNumId w:val="1"/>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6C"/>
    <w:rsid w:val="001B6954"/>
    <w:rsid w:val="00440B19"/>
    <w:rsid w:val="004F0CF2"/>
    <w:rsid w:val="008A4C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E64C"/>
  <w15:chartTrackingRefBased/>
  <w15:docId w15:val="{20AD9F9A-FC90-4B38-869B-EE294FD0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C6C"/>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next w:val="Normal"/>
    <w:link w:val="Heading3Char"/>
    <w:uiPriority w:val="9"/>
    <w:semiHidden/>
    <w:unhideWhenUsed/>
    <w:qFormat/>
    <w:rsid w:val="00440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C6C"/>
    <w:rPr>
      <w:rFonts w:ascii="Times New Roman" w:eastAsia="Times New Roman" w:hAnsi="Times New Roman" w:cs="Times New Roman"/>
      <w:b/>
      <w:bCs/>
      <w:sz w:val="36"/>
      <w:szCs w:val="36"/>
      <w:lang w:val="en-IL" w:eastAsia="en-IL"/>
    </w:rPr>
  </w:style>
  <w:style w:type="character" w:styleId="Strong">
    <w:name w:val="Strong"/>
    <w:basedOn w:val="DefaultParagraphFont"/>
    <w:uiPriority w:val="22"/>
    <w:qFormat/>
    <w:rsid w:val="008A4C6C"/>
    <w:rPr>
      <w:b/>
      <w:bCs/>
    </w:rPr>
  </w:style>
  <w:style w:type="character" w:customStyle="1" w:styleId="Heading3Char">
    <w:name w:val="Heading 3 Char"/>
    <w:basedOn w:val="DefaultParagraphFont"/>
    <w:link w:val="Heading3"/>
    <w:uiPriority w:val="9"/>
    <w:semiHidden/>
    <w:rsid w:val="00440B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0B19"/>
    <w:rPr>
      <w:color w:val="0563C1" w:themeColor="hyperlink"/>
      <w:u w:val="single"/>
    </w:rPr>
  </w:style>
  <w:style w:type="character" w:styleId="UnresolvedMention">
    <w:name w:val="Unresolved Mention"/>
    <w:basedOn w:val="DefaultParagraphFont"/>
    <w:uiPriority w:val="99"/>
    <w:semiHidden/>
    <w:unhideWhenUsed/>
    <w:rsid w:val="0044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17">
      <w:bodyDiv w:val="1"/>
      <w:marLeft w:val="0"/>
      <w:marRight w:val="0"/>
      <w:marTop w:val="0"/>
      <w:marBottom w:val="0"/>
      <w:divBdr>
        <w:top w:val="none" w:sz="0" w:space="0" w:color="auto"/>
        <w:left w:val="none" w:sz="0" w:space="0" w:color="auto"/>
        <w:bottom w:val="none" w:sz="0" w:space="0" w:color="auto"/>
        <w:right w:val="none" w:sz="0" w:space="0" w:color="auto"/>
      </w:divBdr>
      <w:divsChild>
        <w:div w:id="1522626032">
          <w:marLeft w:val="0"/>
          <w:marRight w:val="0"/>
          <w:marTop w:val="0"/>
          <w:marBottom w:val="0"/>
          <w:divBdr>
            <w:top w:val="none" w:sz="0" w:space="0" w:color="auto"/>
            <w:left w:val="none" w:sz="0" w:space="0" w:color="auto"/>
            <w:bottom w:val="none" w:sz="0" w:space="0" w:color="auto"/>
            <w:right w:val="none" w:sz="0" w:space="0" w:color="auto"/>
          </w:divBdr>
        </w:div>
        <w:div w:id="1169753561">
          <w:marLeft w:val="0"/>
          <w:marRight w:val="0"/>
          <w:marTop w:val="0"/>
          <w:marBottom w:val="0"/>
          <w:divBdr>
            <w:top w:val="none" w:sz="0" w:space="0" w:color="auto"/>
            <w:left w:val="none" w:sz="0" w:space="0" w:color="auto"/>
            <w:bottom w:val="none" w:sz="0" w:space="0" w:color="auto"/>
            <w:right w:val="none" w:sz="0" w:space="0" w:color="auto"/>
          </w:divBdr>
        </w:div>
        <w:div w:id="1667709603">
          <w:marLeft w:val="0"/>
          <w:marRight w:val="0"/>
          <w:marTop w:val="0"/>
          <w:marBottom w:val="0"/>
          <w:divBdr>
            <w:top w:val="none" w:sz="0" w:space="0" w:color="auto"/>
            <w:left w:val="none" w:sz="0" w:space="0" w:color="auto"/>
            <w:bottom w:val="none" w:sz="0" w:space="0" w:color="auto"/>
            <w:right w:val="none" w:sz="0" w:space="0" w:color="auto"/>
          </w:divBdr>
        </w:div>
        <w:div w:id="650215353">
          <w:marLeft w:val="0"/>
          <w:marRight w:val="0"/>
          <w:marTop w:val="0"/>
          <w:marBottom w:val="0"/>
          <w:divBdr>
            <w:top w:val="none" w:sz="0" w:space="0" w:color="auto"/>
            <w:left w:val="none" w:sz="0" w:space="0" w:color="auto"/>
            <w:bottom w:val="none" w:sz="0" w:space="0" w:color="auto"/>
            <w:right w:val="none" w:sz="0" w:space="0" w:color="auto"/>
          </w:divBdr>
        </w:div>
        <w:div w:id="56780141">
          <w:marLeft w:val="0"/>
          <w:marRight w:val="0"/>
          <w:marTop w:val="0"/>
          <w:marBottom w:val="0"/>
          <w:divBdr>
            <w:top w:val="none" w:sz="0" w:space="0" w:color="auto"/>
            <w:left w:val="none" w:sz="0" w:space="0" w:color="auto"/>
            <w:bottom w:val="none" w:sz="0" w:space="0" w:color="auto"/>
            <w:right w:val="none" w:sz="0" w:space="0" w:color="auto"/>
          </w:divBdr>
        </w:div>
        <w:div w:id="775952295">
          <w:marLeft w:val="0"/>
          <w:marRight w:val="0"/>
          <w:marTop w:val="0"/>
          <w:marBottom w:val="0"/>
          <w:divBdr>
            <w:top w:val="none" w:sz="0" w:space="0" w:color="auto"/>
            <w:left w:val="none" w:sz="0" w:space="0" w:color="auto"/>
            <w:bottom w:val="none" w:sz="0" w:space="0" w:color="auto"/>
            <w:right w:val="none" w:sz="0" w:space="0" w:color="auto"/>
          </w:divBdr>
        </w:div>
        <w:div w:id="1800607119">
          <w:marLeft w:val="0"/>
          <w:marRight w:val="0"/>
          <w:marTop w:val="0"/>
          <w:marBottom w:val="0"/>
          <w:divBdr>
            <w:top w:val="none" w:sz="0" w:space="0" w:color="auto"/>
            <w:left w:val="none" w:sz="0" w:space="0" w:color="auto"/>
            <w:bottom w:val="none" w:sz="0" w:space="0" w:color="auto"/>
            <w:right w:val="none" w:sz="0" w:space="0" w:color="auto"/>
          </w:divBdr>
        </w:div>
        <w:div w:id="314919602">
          <w:marLeft w:val="0"/>
          <w:marRight w:val="0"/>
          <w:marTop w:val="0"/>
          <w:marBottom w:val="0"/>
          <w:divBdr>
            <w:top w:val="none" w:sz="0" w:space="0" w:color="auto"/>
            <w:left w:val="none" w:sz="0" w:space="0" w:color="auto"/>
            <w:bottom w:val="none" w:sz="0" w:space="0" w:color="auto"/>
            <w:right w:val="none" w:sz="0" w:space="0" w:color="auto"/>
          </w:divBdr>
        </w:div>
        <w:div w:id="755172414">
          <w:marLeft w:val="0"/>
          <w:marRight w:val="0"/>
          <w:marTop w:val="0"/>
          <w:marBottom w:val="0"/>
          <w:divBdr>
            <w:top w:val="none" w:sz="0" w:space="0" w:color="auto"/>
            <w:left w:val="none" w:sz="0" w:space="0" w:color="auto"/>
            <w:bottom w:val="none" w:sz="0" w:space="0" w:color="auto"/>
            <w:right w:val="none" w:sz="0" w:space="0" w:color="auto"/>
          </w:divBdr>
        </w:div>
        <w:div w:id="1187791655">
          <w:marLeft w:val="0"/>
          <w:marRight w:val="0"/>
          <w:marTop w:val="0"/>
          <w:marBottom w:val="0"/>
          <w:divBdr>
            <w:top w:val="none" w:sz="0" w:space="0" w:color="auto"/>
            <w:left w:val="none" w:sz="0" w:space="0" w:color="auto"/>
            <w:bottom w:val="none" w:sz="0" w:space="0" w:color="auto"/>
            <w:right w:val="none" w:sz="0" w:space="0" w:color="auto"/>
          </w:divBdr>
        </w:div>
        <w:div w:id="965161867">
          <w:marLeft w:val="0"/>
          <w:marRight w:val="0"/>
          <w:marTop w:val="0"/>
          <w:marBottom w:val="0"/>
          <w:divBdr>
            <w:top w:val="none" w:sz="0" w:space="0" w:color="auto"/>
            <w:left w:val="none" w:sz="0" w:space="0" w:color="auto"/>
            <w:bottom w:val="none" w:sz="0" w:space="0" w:color="auto"/>
            <w:right w:val="none" w:sz="0" w:space="0" w:color="auto"/>
          </w:divBdr>
        </w:div>
        <w:div w:id="1890267396">
          <w:marLeft w:val="0"/>
          <w:marRight w:val="0"/>
          <w:marTop w:val="0"/>
          <w:marBottom w:val="0"/>
          <w:divBdr>
            <w:top w:val="none" w:sz="0" w:space="0" w:color="auto"/>
            <w:left w:val="none" w:sz="0" w:space="0" w:color="auto"/>
            <w:bottom w:val="none" w:sz="0" w:space="0" w:color="auto"/>
            <w:right w:val="none" w:sz="0" w:space="0" w:color="auto"/>
          </w:divBdr>
        </w:div>
        <w:div w:id="2071923268">
          <w:marLeft w:val="0"/>
          <w:marRight w:val="0"/>
          <w:marTop w:val="0"/>
          <w:marBottom w:val="0"/>
          <w:divBdr>
            <w:top w:val="none" w:sz="0" w:space="0" w:color="auto"/>
            <w:left w:val="none" w:sz="0" w:space="0" w:color="auto"/>
            <w:bottom w:val="none" w:sz="0" w:space="0" w:color="auto"/>
            <w:right w:val="none" w:sz="0" w:space="0" w:color="auto"/>
          </w:divBdr>
        </w:div>
        <w:div w:id="2104644987">
          <w:marLeft w:val="0"/>
          <w:marRight w:val="0"/>
          <w:marTop w:val="0"/>
          <w:marBottom w:val="0"/>
          <w:divBdr>
            <w:top w:val="none" w:sz="0" w:space="0" w:color="auto"/>
            <w:left w:val="none" w:sz="0" w:space="0" w:color="auto"/>
            <w:bottom w:val="none" w:sz="0" w:space="0" w:color="auto"/>
            <w:right w:val="none" w:sz="0" w:space="0" w:color="auto"/>
          </w:divBdr>
        </w:div>
        <w:div w:id="1667434920">
          <w:marLeft w:val="0"/>
          <w:marRight w:val="0"/>
          <w:marTop w:val="0"/>
          <w:marBottom w:val="0"/>
          <w:divBdr>
            <w:top w:val="none" w:sz="0" w:space="0" w:color="auto"/>
            <w:left w:val="none" w:sz="0" w:space="0" w:color="auto"/>
            <w:bottom w:val="none" w:sz="0" w:space="0" w:color="auto"/>
            <w:right w:val="none" w:sz="0" w:space="0" w:color="auto"/>
          </w:divBdr>
        </w:div>
        <w:div w:id="209415165">
          <w:marLeft w:val="0"/>
          <w:marRight w:val="0"/>
          <w:marTop w:val="0"/>
          <w:marBottom w:val="0"/>
          <w:divBdr>
            <w:top w:val="none" w:sz="0" w:space="0" w:color="auto"/>
            <w:left w:val="none" w:sz="0" w:space="0" w:color="auto"/>
            <w:bottom w:val="none" w:sz="0" w:space="0" w:color="auto"/>
            <w:right w:val="none" w:sz="0" w:space="0" w:color="auto"/>
          </w:divBdr>
        </w:div>
        <w:div w:id="49037871">
          <w:marLeft w:val="0"/>
          <w:marRight w:val="0"/>
          <w:marTop w:val="0"/>
          <w:marBottom w:val="0"/>
          <w:divBdr>
            <w:top w:val="none" w:sz="0" w:space="0" w:color="auto"/>
            <w:left w:val="none" w:sz="0" w:space="0" w:color="auto"/>
            <w:bottom w:val="none" w:sz="0" w:space="0" w:color="auto"/>
            <w:right w:val="none" w:sz="0" w:space="0" w:color="auto"/>
          </w:divBdr>
        </w:div>
        <w:div w:id="414597714">
          <w:marLeft w:val="0"/>
          <w:marRight w:val="0"/>
          <w:marTop w:val="0"/>
          <w:marBottom w:val="0"/>
          <w:divBdr>
            <w:top w:val="none" w:sz="0" w:space="0" w:color="auto"/>
            <w:left w:val="none" w:sz="0" w:space="0" w:color="auto"/>
            <w:bottom w:val="none" w:sz="0" w:space="0" w:color="auto"/>
            <w:right w:val="none" w:sz="0" w:space="0" w:color="auto"/>
          </w:divBdr>
        </w:div>
        <w:div w:id="1858419083">
          <w:marLeft w:val="0"/>
          <w:marRight w:val="0"/>
          <w:marTop w:val="0"/>
          <w:marBottom w:val="0"/>
          <w:divBdr>
            <w:top w:val="none" w:sz="0" w:space="0" w:color="auto"/>
            <w:left w:val="none" w:sz="0" w:space="0" w:color="auto"/>
            <w:bottom w:val="none" w:sz="0" w:space="0" w:color="auto"/>
            <w:right w:val="none" w:sz="0" w:space="0" w:color="auto"/>
          </w:divBdr>
        </w:div>
        <w:div w:id="780958635">
          <w:marLeft w:val="0"/>
          <w:marRight w:val="0"/>
          <w:marTop w:val="0"/>
          <w:marBottom w:val="0"/>
          <w:divBdr>
            <w:top w:val="none" w:sz="0" w:space="0" w:color="auto"/>
            <w:left w:val="none" w:sz="0" w:space="0" w:color="auto"/>
            <w:bottom w:val="none" w:sz="0" w:space="0" w:color="auto"/>
            <w:right w:val="none" w:sz="0" w:space="0" w:color="auto"/>
          </w:divBdr>
        </w:div>
        <w:div w:id="1105425649">
          <w:marLeft w:val="0"/>
          <w:marRight w:val="0"/>
          <w:marTop w:val="0"/>
          <w:marBottom w:val="0"/>
          <w:divBdr>
            <w:top w:val="none" w:sz="0" w:space="0" w:color="auto"/>
            <w:left w:val="none" w:sz="0" w:space="0" w:color="auto"/>
            <w:bottom w:val="none" w:sz="0" w:space="0" w:color="auto"/>
            <w:right w:val="none" w:sz="0" w:space="0" w:color="auto"/>
          </w:divBdr>
        </w:div>
        <w:div w:id="2118720128">
          <w:marLeft w:val="0"/>
          <w:marRight w:val="0"/>
          <w:marTop w:val="0"/>
          <w:marBottom w:val="0"/>
          <w:divBdr>
            <w:top w:val="none" w:sz="0" w:space="0" w:color="auto"/>
            <w:left w:val="none" w:sz="0" w:space="0" w:color="auto"/>
            <w:bottom w:val="none" w:sz="0" w:space="0" w:color="auto"/>
            <w:right w:val="none" w:sz="0" w:space="0" w:color="auto"/>
          </w:divBdr>
        </w:div>
        <w:div w:id="182475811">
          <w:marLeft w:val="0"/>
          <w:marRight w:val="0"/>
          <w:marTop w:val="0"/>
          <w:marBottom w:val="0"/>
          <w:divBdr>
            <w:top w:val="none" w:sz="0" w:space="0" w:color="auto"/>
            <w:left w:val="none" w:sz="0" w:space="0" w:color="auto"/>
            <w:bottom w:val="none" w:sz="0" w:space="0" w:color="auto"/>
            <w:right w:val="none" w:sz="0" w:space="0" w:color="auto"/>
          </w:divBdr>
        </w:div>
      </w:divsChild>
    </w:div>
    <w:div w:id="617756147">
      <w:bodyDiv w:val="1"/>
      <w:marLeft w:val="0"/>
      <w:marRight w:val="0"/>
      <w:marTop w:val="0"/>
      <w:marBottom w:val="0"/>
      <w:divBdr>
        <w:top w:val="none" w:sz="0" w:space="0" w:color="auto"/>
        <w:left w:val="none" w:sz="0" w:space="0" w:color="auto"/>
        <w:bottom w:val="none" w:sz="0" w:space="0" w:color="auto"/>
        <w:right w:val="none" w:sz="0" w:space="0" w:color="auto"/>
      </w:divBdr>
      <w:divsChild>
        <w:div w:id="1578856386">
          <w:marLeft w:val="0"/>
          <w:marRight w:val="0"/>
          <w:marTop w:val="0"/>
          <w:marBottom w:val="0"/>
          <w:divBdr>
            <w:top w:val="none" w:sz="0" w:space="0" w:color="auto"/>
            <w:left w:val="none" w:sz="0" w:space="0" w:color="auto"/>
            <w:bottom w:val="none" w:sz="0" w:space="0" w:color="auto"/>
            <w:right w:val="none" w:sz="0" w:space="0" w:color="auto"/>
          </w:divBdr>
        </w:div>
        <w:div w:id="389961119">
          <w:marLeft w:val="0"/>
          <w:marRight w:val="0"/>
          <w:marTop w:val="0"/>
          <w:marBottom w:val="0"/>
          <w:divBdr>
            <w:top w:val="none" w:sz="0" w:space="0" w:color="auto"/>
            <w:left w:val="none" w:sz="0" w:space="0" w:color="auto"/>
            <w:bottom w:val="none" w:sz="0" w:space="0" w:color="auto"/>
            <w:right w:val="none" w:sz="0" w:space="0" w:color="auto"/>
          </w:divBdr>
        </w:div>
        <w:div w:id="2031101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3.yandex.net/datasets/megaline_plans.csv" TargetMode="External"/><Relationship Id="rId3" Type="http://schemas.openxmlformats.org/officeDocument/2006/relationships/settings" Target="settings.xml"/><Relationship Id="rId7" Type="http://schemas.openxmlformats.org/officeDocument/2006/relationships/hyperlink" Target="https://code.s3.yandex.net/datasets/megaline_messag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3.yandex.net/datasets/megaline_internet.csv" TargetMode="External"/><Relationship Id="rId11" Type="http://schemas.openxmlformats.org/officeDocument/2006/relationships/theme" Target="theme/theme1.xml"/><Relationship Id="rId5" Type="http://schemas.openxmlformats.org/officeDocument/2006/relationships/hyperlink" Target="https://code.s3.yandex.net/datasets/megaline_call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s3.yandex.net/datasets/megaline_us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2022-02-08T15:00:00Z</dcterms:created>
  <dcterms:modified xsi:type="dcterms:W3CDTF">2022-02-08T15:03:00Z</dcterms:modified>
</cp:coreProperties>
</file>