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9D7DD" w14:textId="77777777" w:rsidR="00A73D5E" w:rsidRDefault="00B612D9">
      <w:pPr>
        <w:pStyle w:val="aff3"/>
        <w:ind w:right="-2"/>
        <w:jc w:val="left"/>
      </w:pPr>
      <w:r>
        <w:rPr>
          <w:noProof/>
          <w:lang w:eastAsia="ru-RU" w:bidi="ar-SA"/>
        </w:rPr>
        <w:drawing>
          <wp:anchor distT="0" distB="0" distL="0" distR="0" simplePos="0" relativeHeight="251659264" behindDoc="0" locked="0" layoutInCell="1" allowOverlap="1" wp14:anchorId="6943F044" wp14:editId="6E6562C7">
            <wp:simplePos x="0" y="0"/>
            <wp:positionH relativeFrom="column">
              <wp:posOffset>2710815</wp:posOffset>
            </wp:positionH>
            <wp:positionV relativeFrom="paragraph">
              <wp:posOffset>200025</wp:posOffset>
            </wp:positionV>
            <wp:extent cx="522605" cy="671195"/>
            <wp:effectExtent l="0" t="0" r="10795" b="14605"/>
            <wp:wrapTopAndBottom/>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2605" cy="671195"/>
                    </a:xfrm>
                    <a:prstGeom prst="rect">
                      <a:avLst/>
                    </a:prstGeom>
                    <a:solidFill>
                      <a:srgbClr val="FFFFFF"/>
                    </a:solidFill>
                    <a:ln>
                      <a:noFill/>
                    </a:ln>
                  </pic:spPr>
                </pic:pic>
              </a:graphicData>
            </a:graphic>
          </wp:anchor>
        </w:drawing>
      </w:r>
    </w:p>
    <w:p w14:paraId="45FB1645" w14:textId="77777777" w:rsidR="00A73D5E" w:rsidRDefault="00B612D9">
      <w:pPr>
        <w:pStyle w:val="aff3"/>
        <w:ind w:right="-2"/>
      </w:pPr>
      <w:r>
        <w:t>МИНОБРНАУКИ РОССИИ</w:t>
      </w:r>
    </w:p>
    <w:p w14:paraId="4C923EDD" w14:textId="77777777" w:rsidR="00A73D5E" w:rsidRDefault="00A73D5E">
      <w:pPr>
        <w:pStyle w:val="aff3"/>
        <w:ind w:right="-2"/>
      </w:pPr>
    </w:p>
    <w:p w14:paraId="21829069" w14:textId="77777777" w:rsidR="00A73D5E" w:rsidRDefault="00B612D9">
      <w:pPr>
        <w:pStyle w:val="aff3"/>
        <w:ind w:right="-2"/>
      </w:pPr>
      <w:r>
        <w:t>федеральное государственное бюджетное образовательное учреждение высшего образования</w:t>
      </w:r>
    </w:p>
    <w:p w14:paraId="28EAC3BE" w14:textId="77777777" w:rsidR="00A73D5E" w:rsidRDefault="00B612D9">
      <w:pPr>
        <w:pStyle w:val="aff4"/>
        <w:ind w:right="-2"/>
      </w:pPr>
      <w:r>
        <w:t>«Санкт-Петербургский государственный технологический институт (технический университет)»</w:t>
      </w:r>
    </w:p>
    <w:tbl>
      <w:tblPr>
        <w:tblW w:w="5000" w:type="pct"/>
        <w:tblLook w:val="04A0" w:firstRow="1" w:lastRow="0" w:firstColumn="1" w:lastColumn="0" w:noHBand="0" w:noVBand="1"/>
      </w:tblPr>
      <w:tblGrid>
        <w:gridCol w:w="1214"/>
        <w:gridCol w:w="2328"/>
        <w:gridCol w:w="1641"/>
        <w:gridCol w:w="2357"/>
        <w:gridCol w:w="1815"/>
      </w:tblGrid>
      <w:tr w:rsidR="00A73D5E" w14:paraId="1301FDCE" w14:textId="77777777">
        <w:tc>
          <w:tcPr>
            <w:tcW w:w="1893" w:type="pct"/>
            <w:gridSpan w:val="2"/>
          </w:tcPr>
          <w:p w14:paraId="51642152" w14:textId="77777777" w:rsidR="00A73D5E" w:rsidRDefault="00B612D9">
            <w:pPr>
              <w:widowControl w:val="0"/>
              <w:ind w:right="-2"/>
              <w:rPr>
                <w:rFonts w:ascii="Times New Roman" w:hAnsi="Times New Roman" w:cs="Times New Roman"/>
              </w:rPr>
            </w:pPr>
            <w:r>
              <w:rPr>
                <w:rFonts w:ascii="Times New Roman" w:hAnsi="Times New Roman" w:cs="Times New Roman"/>
              </w:rPr>
              <w:t>УГНС</w:t>
            </w:r>
          </w:p>
        </w:tc>
        <w:tc>
          <w:tcPr>
            <w:tcW w:w="876" w:type="pct"/>
            <w:vAlign w:val="center"/>
          </w:tcPr>
          <w:p w14:paraId="095F23B4" w14:textId="26C28C86" w:rsidR="00A73D5E" w:rsidRPr="000864AF" w:rsidRDefault="00B612D9">
            <w:pPr>
              <w:widowControl w:val="0"/>
              <w:ind w:right="-2"/>
              <w:jc w:val="center"/>
              <w:rPr>
                <w:rFonts w:ascii="Times New Roman" w:hAnsi="Times New Roman" w:cs="Times New Roman"/>
                <w:color w:val="000000"/>
                <w:lang w:val="en-US"/>
              </w:rPr>
            </w:pPr>
            <w:r>
              <w:rPr>
                <w:rFonts w:ascii="Times New Roman" w:hAnsi="Times New Roman" w:cs="Times New Roman"/>
                <w:color w:val="000000"/>
              </w:rPr>
              <w:t>09.0</w:t>
            </w:r>
            <w:r w:rsidR="000864AF">
              <w:rPr>
                <w:rFonts w:ascii="Times New Roman" w:hAnsi="Times New Roman" w:cs="Times New Roman"/>
                <w:color w:val="000000"/>
                <w:lang w:val="en-US"/>
              </w:rPr>
              <w:t>3</w:t>
            </w:r>
            <w:r>
              <w:rPr>
                <w:rFonts w:ascii="Times New Roman" w:hAnsi="Times New Roman" w:cs="Times New Roman"/>
                <w:color w:val="000000"/>
              </w:rPr>
              <w:t>.0</w:t>
            </w:r>
            <w:r w:rsidR="000864AF">
              <w:rPr>
                <w:rFonts w:ascii="Times New Roman" w:hAnsi="Times New Roman" w:cs="Times New Roman"/>
                <w:color w:val="000000"/>
                <w:lang w:val="en-US"/>
              </w:rPr>
              <w:t>1</w:t>
            </w:r>
          </w:p>
        </w:tc>
        <w:tc>
          <w:tcPr>
            <w:tcW w:w="2230" w:type="pct"/>
            <w:gridSpan w:val="2"/>
          </w:tcPr>
          <w:p w14:paraId="21E96CDC" w14:textId="77777777" w:rsidR="00A73D5E" w:rsidRDefault="00B612D9">
            <w:pPr>
              <w:widowControl w:val="0"/>
              <w:ind w:right="-2"/>
              <w:rPr>
                <w:rFonts w:ascii="Times New Roman" w:hAnsi="Times New Roman" w:cs="Times New Roman"/>
                <w:color w:val="000000"/>
              </w:rPr>
            </w:pPr>
            <w:r>
              <w:rPr>
                <w:rFonts w:ascii="Times New Roman" w:hAnsi="Times New Roman" w:cs="Times New Roman"/>
                <w:color w:val="000000"/>
              </w:rPr>
              <w:t>Информатика и вычислительная техника</w:t>
            </w:r>
          </w:p>
        </w:tc>
      </w:tr>
      <w:tr w:rsidR="00A73D5E" w14:paraId="5697CE4D" w14:textId="77777777">
        <w:trPr>
          <w:trHeight w:val="628"/>
        </w:trPr>
        <w:tc>
          <w:tcPr>
            <w:tcW w:w="1893" w:type="pct"/>
            <w:gridSpan w:val="2"/>
          </w:tcPr>
          <w:p w14:paraId="4E727F0F" w14:textId="77777777" w:rsidR="00A73D5E" w:rsidRDefault="00B612D9">
            <w:pPr>
              <w:widowControl w:val="0"/>
              <w:ind w:right="-2"/>
              <w:rPr>
                <w:rFonts w:ascii="Times New Roman" w:hAnsi="Times New Roman" w:cs="Times New Roman"/>
              </w:rPr>
            </w:pPr>
            <w:r>
              <w:rPr>
                <w:rFonts w:ascii="Times New Roman" w:hAnsi="Times New Roman" w:cs="Times New Roman"/>
              </w:rPr>
              <w:t>Направление подготовки</w:t>
            </w:r>
          </w:p>
        </w:tc>
        <w:tc>
          <w:tcPr>
            <w:tcW w:w="876" w:type="pct"/>
            <w:vAlign w:val="center"/>
          </w:tcPr>
          <w:p w14:paraId="19813745" w14:textId="246D9A19" w:rsidR="00A73D5E" w:rsidRDefault="00B612D9">
            <w:pPr>
              <w:widowControl w:val="0"/>
              <w:ind w:right="-2"/>
              <w:jc w:val="center"/>
              <w:rPr>
                <w:rFonts w:ascii="Times New Roman" w:hAnsi="Times New Roman" w:cs="Times New Roman"/>
                <w:color w:val="000000"/>
                <w:lang w:val="en-US"/>
              </w:rPr>
            </w:pPr>
            <w:r w:rsidRPr="004C6701">
              <w:rPr>
                <w:rFonts w:ascii="Times New Roman" w:hAnsi="Times New Roman" w:cs="Times New Roman"/>
                <w:color w:val="000000"/>
              </w:rPr>
              <w:t>09.</w:t>
            </w:r>
            <w:r w:rsidR="004C6701">
              <w:rPr>
                <w:rFonts w:ascii="Times New Roman" w:hAnsi="Times New Roman" w:cs="Times New Roman"/>
                <w:color w:val="000000"/>
                <w:lang w:val="en-US"/>
              </w:rPr>
              <w:t>03</w:t>
            </w:r>
            <w:r w:rsidRPr="004C6701">
              <w:rPr>
                <w:rFonts w:ascii="Times New Roman" w:hAnsi="Times New Roman" w:cs="Times New Roman"/>
                <w:color w:val="000000"/>
              </w:rPr>
              <w:t>.</w:t>
            </w:r>
            <w:r w:rsidR="004C6701">
              <w:rPr>
                <w:rFonts w:ascii="Times New Roman" w:hAnsi="Times New Roman" w:cs="Times New Roman"/>
                <w:color w:val="000000"/>
                <w:lang w:val="en-US"/>
              </w:rPr>
              <w:t>01</w:t>
            </w:r>
          </w:p>
        </w:tc>
        <w:tc>
          <w:tcPr>
            <w:tcW w:w="2230" w:type="pct"/>
            <w:gridSpan w:val="2"/>
          </w:tcPr>
          <w:p w14:paraId="0D321D39" w14:textId="6B62CD09" w:rsidR="00A73D5E" w:rsidRDefault="004C6701">
            <w:pPr>
              <w:widowControl w:val="0"/>
              <w:ind w:right="-2"/>
              <w:rPr>
                <w:rFonts w:ascii="Times New Roman" w:hAnsi="Times New Roman" w:cs="Times New Roman"/>
                <w:color w:val="000000"/>
              </w:rPr>
            </w:pPr>
            <w:r>
              <w:rPr>
                <w:rFonts w:ascii="Times New Roman" w:hAnsi="Times New Roman" w:cs="Times New Roman"/>
                <w:color w:val="000000"/>
              </w:rPr>
              <w:t>Информатика и вычислительная техника</w:t>
            </w:r>
          </w:p>
        </w:tc>
      </w:tr>
      <w:tr w:rsidR="00A73D5E" w14:paraId="3E71C120" w14:textId="77777777">
        <w:tc>
          <w:tcPr>
            <w:tcW w:w="1893" w:type="pct"/>
            <w:gridSpan w:val="2"/>
          </w:tcPr>
          <w:p w14:paraId="18D23B76" w14:textId="77777777" w:rsidR="00A73D5E" w:rsidRDefault="00B612D9">
            <w:pPr>
              <w:widowControl w:val="0"/>
              <w:ind w:right="-2"/>
              <w:rPr>
                <w:rFonts w:ascii="Times New Roman" w:hAnsi="Times New Roman" w:cs="Times New Roman"/>
              </w:rPr>
            </w:pPr>
            <w:r>
              <w:rPr>
                <w:rFonts w:ascii="Times New Roman" w:hAnsi="Times New Roman" w:cs="Times New Roman"/>
              </w:rPr>
              <w:t>Направленность (профиль)</w:t>
            </w:r>
          </w:p>
        </w:tc>
        <w:tc>
          <w:tcPr>
            <w:tcW w:w="876" w:type="pct"/>
          </w:tcPr>
          <w:p w14:paraId="543FEF63" w14:textId="77777777" w:rsidR="00A73D5E" w:rsidRDefault="00A73D5E">
            <w:pPr>
              <w:widowControl w:val="0"/>
              <w:ind w:right="-2"/>
              <w:jc w:val="center"/>
              <w:rPr>
                <w:rFonts w:ascii="Times New Roman" w:hAnsi="Times New Roman" w:cs="Times New Roman"/>
                <w:color w:val="000000"/>
              </w:rPr>
            </w:pPr>
          </w:p>
        </w:tc>
        <w:tc>
          <w:tcPr>
            <w:tcW w:w="2230" w:type="pct"/>
            <w:gridSpan w:val="2"/>
          </w:tcPr>
          <w:p w14:paraId="33CF9AC8" w14:textId="4063F829" w:rsidR="00A73D5E" w:rsidRDefault="004C6701">
            <w:pPr>
              <w:widowControl w:val="0"/>
              <w:ind w:right="-2"/>
              <w:rPr>
                <w:rFonts w:ascii="Times New Roman" w:hAnsi="Times New Roman" w:cs="Times New Roman"/>
                <w:color w:val="000000"/>
              </w:rPr>
            </w:pPr>
            <w:r>
              <w:rPr>
                <w:rFonts w:ascii="Times New Roman" w:hAnsi="Times New Roman" w:cs="Times New Roman"/>
                <w:color w:val="000000"/>
              </w:rPr>
              <w:t>Информатика и вычислительная техника</w:t>
            </w:r>
          </w:p>
        </w:tc>
      </w:tr>
      <w:tr w:rsidR="00A73D5E" w14:paraId="6E5EF7C6" w14:textId="77777777">
        <w:trPr>
          <w:trHeight w:val="690"/>
        </w:trPr>
        <w:tc>
          <w:tcPr>
            <w:tcW w:w="1893" w:type="pct"/>
            <w:gridSpan w:val="2"/>
          </w:tcPr>
          <w:p w14:paraId="2D0AB3A1" w14:textId="77777777" w:rsidR="00A73D5E" w:rsidRDefault="00B612D9">
            <w:pPr>
              <w:widowControl w:val="0"/>
              <w:ind w:right="-2"/>
              <w:rPr>
                <w:rFonts w:ascii="Times New Roman" w:hAnsi="Times New Roman" w:cs="Times New Roman"/>
              </w:rPr>
            </w:pPr>
            <w:r>
              <w:rPr>
                <w:rFonts w:ascii="Times New Roman" w:hAnsi="Times New Roman" w:cs="Times New Roman"/>
              </w:rPr>
              <w:t>Форма обучения</w:t>
            </w:r>
          </w:p>
        </w:tc>
        <w:tc>
          <w:tcPr>
            <w:tcW w:w="876" w:type="pct"/>
          </w:tcPr>
          <w:p w14:paraId="0E99FA83" w14:textId="77777777" w:rsidR="00A73D5E" w:rsidRDefault="00A73D5E">
            <w:pPr>
              <w:widowControl w:val="0"/>
              <w:ind w:right="-2"/>
              <w:jc w:val="center"/>
              <w:rPr>
                <w:rFonts w:ascii="Times New Roman" w:hAnsi="Times New Roman" w:cs="Times New Roman"/>
                <w:color w:val="000000"/>
              </w:rPr>
            </w:pPr>
          </w:p>
        </w:tc>
        <w:tc>
          <w:tcPr>
            <w:tcW w:w="2230" w:type="pct"/>
            <w:gridSpan w:val="2"/>
          </w:tcPr>
          <w:p w14:paraId="442C30F5" w14:textId="77777777" w:rsidR="00A73D5E" w:rsidRDefault="00B612D9">
            <w:pPr>
              <w:widowControl w:val="0"/>
              <w:ind w:right="-2"/>
              <w:rPr>
                <w:rFonts w:ascii="Times New Roman" w:hAnsi="Times New Roman" w:cs="Times New Roman"/>
              </w:rPr>
            </w:pPr>
            <w:r>
              <w:rPr>
                <w:rFonts w:ascii="Times New Roman" w:hAnsi="Times New Roman" w:cs="Times New Roman"/>
              </w:rPr>
              <w:t>очная</w:t>
            </w:r>
          </w:p>
        </w:tc>
      </w:tr>
      <w:tr w:rsidR="00A73D5E" w14:paraId="087B854A" w14:textId="77777777">
        <w:tc>
          <w:tcPr>
            <w:tcW w:w="1893" w:type="pct"/>
            <w:gridSpan w:val="2"/>
          </w:tcPr>
          <w:p w14:paraId="4C545FCA" w14:textId="77777777" w:rsidR="00A73D5E" w:rsidRDefault="00B612D9">
            <w:pPr>
              <w:widowControl w:val="0"/>
              <w:ind w:right="-2"/>
              <w:rPr>
                <w:rFonts w:ascii="Times New Roman" w:hAnsi="Times New Roman" w:cs="Times New Roman"/>
              </w:rPr>
            </w:pPr>
            <w:r>
              <w:rPr>
                <w:rFonts w:ascii="Times New Roman" w:hAnsi="Times New Roman" w:cs="Times New Roman"/>
              </w:rPr>
              <w:t>Факультет</w:t>
            </w:r>
          </w:p>
        </w:tc>
        <w:tc>
          <w:tcPr>
            <w:tcW w:w="876" w:type="pct"/>
          </w:tcPr>
          <w:p w14:paraId="5BEBA1C5" w14:textId="77777777" w:rsidR="00A73D5E" w:rsidRDefault="00A73D5E">
            <w:pPr>
              <w:widowControl w:val="0"/>
              <w:ind w:right="-2"/>
              <w:jc w:val="center"/>
              <w:rPr>
                <w:rFonts w:ascii="Times New Roman" w:hAnsi="Times New Roman" w:cs="Times New Roman"/>
              </w:rPr>
            </w:pPr>
          </w:p>
        </w:tc>
        <w:tc>
          <w:tcPr>
            <w:tcW w:w="2230" w:type="pct"/>
            <w:gridSpan w:val="2"/>
          </w:tcPr>
          <w:p w14:paraId="79A9F727" w14:textId="77777777" w:rsidR="00A73D5E" w:rsidRDefault="00B612D9">
            <w:pPr>
              <w:widowControl w:val="0"/>
              <w:ind w:right="-2"/>
              <w:rPr>
                <w:rFonts w:ascii="Times New Roman" w:hAnsi="Times New Roman" w:cs="Times New Roman"/>
              </w:rPr>
            </w:pPr>
            <w:r>
              <w:rPr>
                <w:rFonts w:ascii="Times New Roman" w:hAnsi="Times New Roman" w:cs="Times New Roman"/>
              </w:rPr>
              <w:t>Информационных технологий и управления</w:t>
            </w:r>
          </w:p>
        </w:tc>
      </w:tr>
      <w:tr w:rsidR="00A73D5E" w14:paraId="6E10FF16" w14:textId="77777777">
        <w:tc>
          <w:tcPr>
            <w:tcW w:w="1893" w:type="pct"/>
            <w:gridSpan w:val="2"/>
          </w:tcPr>
          <w:p w14:paraId="05B50D93" w14:textId="77777777" w:rsidR="00A73D5E" w:rsidRDefault="00B612D9">
            <w:pPr>
              <w:widowControl w:val="0"/>
              <w:ind w:right="-2"/>
              <w:rPr>
                <w:rFonts w:ascii="Times New Roman" w:hAnsi="Times New Roman" w:cs="Times New Roman"/>
              </w:rPr>
            </w:pPr>
            <w:r>
              <w:rPr>
                <w:rFonts w:ascii="Times New Roman" w:hAnsi="Times New Roman" w:cs="Times New Roman"/>
              </w:rPr>
              <w:t>Кафедра</w:t>
            </w:r>
          </w:p>
        </w:tc>
        <w:tc>
          <w:tcPr>
            <w:tcW w:w="876" w:type="pct"/>
          </w:tcPr>
          <w:p w14:paraId="0DD681E5" w14:textId="77777777" w:rsidR="00A73D5E" w:rsidRDefault="00A73D5E">
            <w:pPr>
              <w:widowControl w:val="0"/>
              <w:ind w:right="-2"/>
              <w:jc w:val="center"/>
              <w:rPr>
                <w:rFonts w:ascii="Times New Roman" w:hAnsi="Times New Roman" w:cs="Times New Roman"/>
              </w:rPr>
            </w:pPr>
          </w:p>
        </w:tc>
        <w:tc>
          <w:tcPr>
            <w:tcW w:w="2230" w:type="pct"/>
            <w:gridSpan w:val="2"/>
          </w:tcPr>
          <w:p w14:paraId="7941D839" w14:textId="77777777" w:rsidR="00A73D5E" w:rsidRDefault="00B612D9">
            <w:pPr>
              <w:widowControl w:val="0"/>
              <w:ind w:right="-2"/>
              <w:rPr>
                <w:rFonts w:ascii="Times New Roman" w:hAnsi="Times New Roman" w:cs="Times New Roman"/>
              </w:rPr>
            </w:pPr>
            <w:r>
              <w:rPr>
                <w:rFonts w:ascii="Times New Roman" w:hAnsi="Times New Roman" w:cs="Times New Roman"/>
              </w:rPr>
              <w:t>Систем автоматизированного проектирования и управления</w:t>
            </w:r>
          </w:p>
        </w:tc>
      </w:tr>
      <w:tr w:rsidR="00A73D5E" w14:paraId="1A3EEFFF" w14:textId="77777777">
        <w:trPr>
          <w:trHeight w:val="90"/>
        </w:trPr>
        <w:tc>
          <w:tcPr>
            <w:tcW w:w="1893" w:type="pct"/>
            <w:gridSpan w:val="2"/>
            <w:vAlign w:val="center"/>
          </w:tcPr>
          <w:p w14:paraId="1D16DCEA" w14:textId="77777777" w:rsidR="00A73D5E" w:rsidRDefault="00B612D9">
            <w:pPr>
              <w:widowControl w:val="0"/>
              <w:ind w:right="-2"/>
              <w:rPr>
                <w:rFonts w:ascii="Times New Roman" w:hAnsi="Times New Roman" w:cs="Times New Roman"/>
              </w:rPr>
            </w:pPr>
            <w:r>
              <w:rPr>
                <w:rFonts w:ascii="Times New Roman" w:hAnsi="Times New Roman" w:cs="Times New Roman"/>
              </w:rPr>
              <w:t>Учебная дисциплина</w:t>
            </w:r>
          </w:p>
        </w:tc>
        <w:tc>
          <w:tcPr>
            <w:tcW w:w="876" w:type="pct"/>
            <w:vAlign w:val="center"/>
          </w:tcPr>
          <w:p w14:paraId="1125C278" w14:textId="77777777" w:rsidR="00A73D5E" w:rsidRDefault="00A73D5E">
            <w:pPr>
              <w:widowControl w:val="0"/>
              <w:ind w:right="-2"/>
              <w:jc w:val="center"/>
              <w:rPr>
                <w:rFonts w:ascii="Times New Roman" w:hAnsi="Times New Roman" w:cs="Times New Roman"/>
              </w:rPr>
            </w:pPr>
          </w:p>
        </w:tc>
        <w:tc>
          <w:tcPr>
            <w:tcW w:w="2230" w:type="pct"/>
            <w:gridSpan w:val="2"/>
            <w:vAlign w:val="center"/>
          </w:tcPr>
          <w:p w14:paraId="70A237AE" w14:textId="77777777" w:rsidR="00A73D5E" w:rsidRDefault="00B612D9">
            <w:pPr>
              <w:widowControl w:val="0"/>
              <w:ind w:right="-2"/>
              <w:rPr>
                <w:rFonts w:ascii="Times New Roman" w:hAnsi="Times New Roman" w:cs="Times New Roman"/>
              </w:rPr>
            </w:pPr>
            <w:r>
              <w:rPr>
                <w:rFonts w:ascii="Times New Roman" w:hAnsi="Times New Roman" w:cs="Times New Roman"/>
              </w:rPr>
              <w:t>Разработка программных систем</w:t>
            </w:r>
          </w:p>
        </w:tc>
      </w:tr>
      <w:tr w:rsidR="00A73D5E" w14:paraId="62D3C05C" w14:textId="77777777">
        <w:trPr>
          <w:trHeight w:val="680"/>
        </w:trPr>
        <w:tc>
          <w:tcPr>
            <w:tcW w:w="649" w:type="pct"/>
            <w:vAlign w:val="center"/>
          </w:tcPr>
          <w:p w14:paraId="7B89BEC2" w14:textId="77777777" w:rsidR="00A73D5E" w:rsidRDefault="00B612D9">
            <w:pPr>
              <w:widowControl w:val="0"/>
              <w:ind w:right="-2"/>
              <w:rPr>
                <w:rFonts w:ascii="Times New Roman" w:hAnsi="Times New Roman" w:cs="Times New Roman"/>
              </w:rPr>
            </w:pPr>
            <w:r>
              <w:rPr>
                <w:rFonts w:ascii="Times New Roman" w:hAnsi="Times New Roman" w:cs="Times New Roman"/>
              </w:rPr>
              <w:t>Курс</w:t>
            </w:r>
          </w:p>
        </w:tc>
        <w:tc>
          <w:tcPr>
            <w:tcW w:w="2121" w:type="pct"/>
            <w:gridSpan w:val="2"/>
            <w:vAlign w:val="center"/>
          </w:tcPr>
          <w:p w14:paraId="6E68105C" w14:textId="77777777" w:rsidR="00A73D5E" w:rsidRDefault="00B612D9">
            <w:pPr>
              <w:ind w:right="-2"/>
              <w:rPr>
                <w:rFonts w:ascii="Times New Roman" w:hAnsi="Times New Roman" w:cs="Times New Roman"/>
              </w:rPr>
            </w:pPr>
            <w:r>
              <w:rPr>
                <w:rFonts w:ascii="Times New Roman" w:hAnsi="Times New Roman" w:cs="Times New Roman"/>
                <w:lang w:val="en-US"/>
              </w:rPr>
              <w:t>II</w:t>
            </w:r>
          </w:p>
        </w:tc>
        <w:tc>
          <w:tcPr>
            <w:tcW w:w="1260" w:type="pct"/>
            <w:vAlign w:val="center"/>
          </w:tcPr>
          <w:p w14:paraId="29488B3D" w14:textId="77777777" w:rsidR="00A73D5E" w:rsidRDefault="00B612D9">
            <w:pPr>
              <w:widowControl w:val="0"/>
              <w:ind w:right="-2"/>
              <w:jc w:val="center"/>
              <w:rPr>
                <w:rFonts w:ascii="Times New Roman" w:hAnsi="Times New Roman" w:cs="Times New Roman"/>
              </w:rPr>
            </w:pPr>
            <w:r>
              <w:rPr>
                <w:rFonts w:ascii="Times New Roman" w:hAnsi="Times New Roman" w:cs="Times New Roman"/>
              </w:rPr>
              <w:t>Группа</w:t>
            </w:r>
          </w:p>
        </w:tc>
        <w:tc>
          <w:tcPr>
            <w:tcW w:w="970" w:type="pct"/>
            <w:vAlign w:val="center"/>
          </w:tcPr>
          <w:p w14:paraId="5F1279B3" w14:textId="7FC63BB0" w:rsidR="00A73D5E" w:rsidRPr="002B44E1" w:rsidRDefault="00B612D9">
            <w:pPr>
              <w:ind w:right="-2"/>
              <w:jc w:val="center"/>
              <w:rPr>
                <w:rFonts w:ascii="Times New Roman" w:hAnsi="Times New Roman" w:cs="Times New Roman"/>
              </w:rPr>
            </w:pPr>
            <w:r w:rsidRPr="002B44E1">
              <w:rPr>
                <w:rFonts w:ascii="Times New Roman" w:hAnsi="Times New Roman" w:cs="Times New Roman"/>
              </w:rPr>
              <w:t>4</w:t>
            </w:r>
            <w:r w:rsidR="002B44E1" w:rsidRPr="002B44E1">
              <w:rPr>
                <w:rFonts w:ascii="Times New Roman" w:hAnsi="Times New Roman" w:cs="Times New Roman"/>
              </w:rPr>
              <w:t>4</w:t>
            </w:r>
            <w:r w:rsidR="00D8115D">
              <w:rPr>
                <w:rFonts w:ascii="Times New Roman" w:hAnsi="Times New Roman" w:cs="Times New Roman"/>
              </w:rPr>
              <w:t>4</w:t>
            </w:r>
          </w:p>
        </w:tc>
      </w:tr>
    </w:tbl>
    <w:p w14:paraId="70877EAF" w14:textId="77777777" w:rsidR="00A73D5E" w:rsidRDefault="00A73D5E">
      <w:pPr>
        <w:pStyle w:val="aff5"/>
        <w:ind w:right="-2"/>
      </w:pPr>
    </w:p>
    <w:p w14:paraId="1913E3AE" w14:textId="6A9BBB52" w:rsidR="00A73D5E" w:rsidRPr="004C6701" w:rsidRDefault="00B612D9">
      <w:pPr>
        <w:pStyle w:val="aff5"/>
        <w:ind w:right="-2"/>
        <w:rPr>
          <w:lang w:val="en-US"/>
        </w:rPr>
      </w:pPr>
      <w:r>
        <w:t xml:space="preserve">Отчёт по лабораторной работе № </w:t>
      </w:r>
      <w:r w:rsidR="00AA337B">
        <w:rPr>
          <w:lang w:val="en-US"/>
        </w:rPr>
        <w:t>3</w:t>
      </w:r>
    </w:p>
    <w:p w14:paraId="79B22E1E" w14:textId="77777777" w:rsidR="00A73D5E" w:rsidRDefault="00A73D5E">
      <w:pPr>
        <w:jc w:val="both"/>
        <w:rPr>
          <w:rFonts w:ascii="Times New Roman" w:eastAsia="Times New Roman" w:hAnsi="Times New Roman" w:cs="Times New Roman"/>
          <w:b/>
          <w:bCs/>
          <w:sz w:val="24"/>
          <w:szCs w:val="24"/>
        </w:rPr>
      </w:pPr>
    </w:p>
    <w:p w14:paraId="43A03673" w14:textId="0E769A72" w:rsidR="00A73D5E" w:rsidRDefault="00B612D9" w:rsidP="000335B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Тема</w:t>
      </w:r>
      <w:r w:rsidRPr="004C6701">
        <w:rPr>
          <w:rFonts w:ascii="Times New Roman" w:eastAsia="Times New Roman" w:hAnsi="Times New Roman" w:cs="Times New Roman"/>
          <w:b/>
          <w:bCs/>
          <w:sz w:val="24"/>
          <w:szCs w:val="24"/>
        </w:rPr>
        <w:t>:</w:t>
      </w:r>
      <w:r w:rsidRPr="004C6701">
        <w:rPr>
          <w:rFonts w:ascii="Times New Roman" w:eastAsia="Times New Roman" w:hAnsi="Times New Roman" w:cs="Times New Roman"/>
          <w:sz w:val="24"/>
          <w:szCs w:val="24"/>
        </w:rPr>
        <w:t xml:space="preserve"> </w:t>
      </w:r>
      <w:r w:rsidRPr="004C6701">
        <w:rPr>
          <w:rFonts w:ascii="Times New Roman" w:eastAsia="Times New Roman" w:hAnsi="Times New Roman" w:cs="Times New Roman"/>
          <w:b/>
          <w:bCs/>
          <w:sz w:val="24"/>
          <w:szCs w:val="24"/>
        </w:rPr>
        <w:t>«</w:t>
      </w:r>
      <w:r w:rsidR="000335BF">
        <w:rPr>
          <w:rFonts w:ascii="Times New Roman" w:eastAsia="Times New Roman" w:hAnsi="Times New Roman" w:cs="Times New Roman"/>
          <w:b/>
          <w:bCs/>
          <w:sz w:val="24"/>
          <w:szCs w:val="24"/>
        </w:rPr>
        <w:t>Р</w:t>
      </w:r>
      <w:r w:rsidR="000335BF" w:rsidRPr="000335BF">
        <w:rPr>
          <w:rFonts w:ascii="Times New Roman" w:eastAsia="Times New Roman" w:hAnsi="Times New Roman" w:cs="Times New Roman"/>
          <w:b/>
          <w:bCs/>
          <w:sz w:val="24"/>
          <w:szCs w:val="24"/>
        </w:rPr>
        <w:t>азработка для программы графического пользовательского интерфейса и интеграция базы данных для веб-приложений.</w:t>
      </w:r>
      <w:r w:rsidRPr="004C6701">
        <w:rPr>
          <w:rFonts w:ascii="Times New Roman" w:eastAsia="Times New Roman" w:hAnsi="Times New Roman" w:cs="Times New Roman"/>
          <w:b/>
          <w:bCs/>
          <w:sz w:val="24"/>
          <w:szCs w:val="24"/>
        </w:rPr>
        <w:t>»</w:t>
      </w:r>
    </w:p>
    <w:p w14:paraId="7455B5DD" w14:textId="77777777" w:rsidR="00A73D5E" w:rsidRDefault="00A73D5E">
      <w:pPr>
        <w:pStyle w:val="af5"/>
        <w:ind w:firstLine="0"/>
        <w:rPr>
          <w:b/>
          <w:bCs/>
        </w:rPr>
      </w:pPr>
    </w:p>
    <w:tbl>
      <w:tblPr>
        <w:tblStyle w:val="afe"/>
        <w:tblW w:w="0" w:type="auto"/>
        <w:tblLook w:val="04A0" w:firstRow="1" w:lastRow="0" w:firstColumn="1" w:lastColumn="0" w:noHBand="0" w:noVBand="1"/>
      </w:tblPr>
      <w:tblGrid>
        <w:gridCol w:w="3145"/>
        <w:gridCol w:w="3088"/>
        <w:gridCol w:w="3122"/>
      </w:tblGrid>
      <w:tr w:rsidR="00A73D5E" w14:paraId="6F29C1E8" w14:textId="77777777">
        <w:tc>
          <w:tcPr>
            <w:tcW w:w="3190" w:type="dxa"/>
            <w:tcBorders>
              <w:top w:val="nil"/>
              <w:left w:val="nil"/>
              <w:bottom w:val="nil"/>
              <w:right w:val="nil"/>
            </w:tcBorders>
          </w:tcPr>
          <w:p w14:paraId="172EC231" w14:textId="77777777" w:rsidR="00A73D5E" w:rsidRDefault="00B612D9">
            <w:pPr>
              <w:pStyle w:val="af5"/>
              <w:ind w:firstLine="0"/>
              <w:jc w:val="left"/>
            </w:pPr>
            <w:r>
              <w:t xml:space="preserve">Исполнитель: </w:t>
            </w:r>
          </w:p>
        </w:tc>
        <w:tc>
          <w:tcPr>
            <w:tcW w:w="3190" w:type="dxa"/>
            <w:tcBorders>
              <w:top w:val="nil"/>
              <w:left w:val="nil"/>
              <w:bottom w:val="nil"/>
              <w:right w:val="nil"/>
            </w:tcBorders>
          </w:tcPr>
          <w:p w14:paraId="77DCA2A5" w14:textId="77777777" w:rsidR="00A73D5E" w:rsidRDefault="00A73D5E">
            <w:pPr>
              <w:pStyle w:val="af5"/>
              <w:ind w:firstLine="0"/>
            </w:pPr>
          </w:p>
        </w:tc>
        <w:tc>
          <w:tcPr>
            <w:tcW w:w="3191" w:type="dxa"/>
            <w:tcBorders>
              <w:top w:val="nil"/>
              <w:left w:val="nil"/>
              <w:bottom w:val="nil"/>
              <w:right w:val="nil"/>
            </w:tcBorders>
          </w:tcPr>
          <w:p w14:paraId="665893C4" w14:textId="74B82758" w:rsidR="00A73D5E" w:rsidRPr="004C6701" w:rsidRDefault="0039050C">
            <w:pPr>
              <w:pStyle w:val="af5"/>
              <w:ind w:firstLine="0"/>
            </w:pPr>
            <w:r>
              <w:t>Кухарев Н.А</w:t>
            </w:r>
            <w:r w:rsidR="004C6701">
              <w:t>.</w:t>
            </w:r>
          </w:p>
        </w:tc>
      </w:tr>
      <w:tr w:rsidR="00A73D5E" w14:paraId="460DF54E" w14:textId="77777777">
        <w:tc>
          <w:tcPr>
            <w:tcW w:w="3190" w:type="dxa"/>
            <w:tcBorders>
              <w:top w:val="nil"/>
              <w:left w:val="nil"/>
              <w:bottom w:val="nil"/>
              <w:right w:val="nil"/>
            </w:tcBorders>
          </w:tcPr>
          <w:p w14:paraId="3000DD37" w14:textId="77777777" w:rsidR="00A73D5E" w:rsidRDefault="00B612D9">
            <w:pPr>
              <w:pStyle w:val="af5"/>
              <w:ind w:firstLine="0"/>
            </w:pPr>
            <w:r>
              <w:t xml:space="preserve">Проверили: </w:t>
            </w:r>
          </w:p>
        </w:tc>
        <w:tc>
          <w:tcPr>
            <w:tcW w:w="3190" w:type="dxa"/>
            <w:tcBorders>
              <w:top w:val="nil"/>
              <w:left w:val="nil"/>
              <w:bottom w:val="nil"/>
              <w:right w:val="nil"/>
            </w:tcBorders>
          </w:tcPr>
          <w:p w14:paraId="2C334B3E" w14:textId="77777777" w:rsidR="00A73D5E" w:rsidRDefault="00A73D5E">
            <w:pPr>
              <w:pStyle w:val="af5"/>
              <w:ind w:firstLine="0"/>
            </w:pPr>
          </w:p>
        </w:tc>
        <w:tc>
          <w:tcPr>
            <w:tcW w:w="3191" w:type="dxa"/>
            <w:tcBorders>
              <w:top w:val="nil"/>
              <w:left w:val="nil"/>
              <w:bottom w:val="nil"/>
              <w:right w:val="nil"/>
            </w:tcBorders>
          </w:tcPr>
          <w:p w14:paraId="401D7B3F" w14:textId="5E021EAD" w:rsidR="00A73D5E" w:rsidRDefault="00B612D9" w:rsidP="00D8115D">
            <w:pPr>
              <w:pStyle w:val="af5"/>
              <w:ind w:firstLine="0"/>
            </w:pPr>
            <w:proofErr w:type="spellStart"/>
            <w:r>
              <w:t>Дамрин</w:t>
            </w:r>
            <w:proofErr w:type="spellEnd"/>
            <w:r>
              <w:t xml:space="preserve"> А.О.</w:t>
            </w:r>
          </w:p>
        </w:tc>
      </w:tr>
    </w:tbl>
    <w:p w14:paraId="20888DE0" w14:textId="77777777" w:rsidR="00A73D5E" w:rsidRDefault="00A73D5E">
      <w:pPr>
        <w:jc w:val="both"/>
      </w:pPr>
    </w:p>
    <w:p w14:paraId="31B78A5D" w14:textId="77777777" w:rsidR="00A73D5E" w:rsidRDefault="00A73D5E">
      <w:pPr>
        <w:jc w:val="center"/>
        <w:rPr>
          <w:lang w:val="en-US"/>
        </w:rPr>
      </w:pPr>
    </w:p>
    <w:p w14:paraId="41AE2C27" w14:textId="77777777" w:rsidR="0077481F" w:rsidRDefault="0077481F">
      <w:pPr>
        <w:jc w:val="center"/>
        <w:rPr>
          <w:lang w:val="en-US"/>
        </w:rPr>
      </w:pPr>
    </w:p>
    <w:p w14:paraId="65B2C3C6" w14:textId="77777777" w:rsidR="00AA337B" w:rsidRDefault="00AA337B">
      <w:pPr>
        <w:jc w:val="center"/>
        <w:rPr>
          <w:lang w:val="en-US"/>
        </w:rPr>
      </w:pPr>
    </w:p>
    <w:p w14:paraId="042A98C3" w14:textId="77777777" w:rsidR="0077481F" w:rsidRPr="0077481F" w:rsidRDefault="0077481F" w:rsidP="0077481F">
      <w:pPr>
        <w:suppressAutoHyphens/>
        <w:spacing w:after="240" w:line="312" w:lineRule="auto"/>
        <w:jc w:val="center"/>
        <w:rPr>
          <w:rFonts w:ascii="Times New Roman" w:eastAsia="SimSun" w:hAnsi="Times New Roman" w:cs="Arial"/>
          <w:b/>
          <w:caps/>
          <w:kern w:val="28"/>
          <w:sz w:val="28"/>
          <w:szCs w:val="24"/>
          <w:lang w:eastAsia="zh-CN" w:bidi="hi-IN"/>
        </w:rPr>
      </w:pPr>
      <w:r w:rsidRPr="0077481F">
        <w:rPr>
          <w:rFonts w:ascii="Times New Roman" w:eastAsia="SimSun" w:hAnsi="Times New Roman" w:cs="Arial"/>
          <w:caps/>
          <w:kern w:val="28"/>
          <w:sz w:val="28"/>
          <w:szCs w:val="24"/>
          <w:lang w:eastAsia="zh-CN" w:bidi="hi-IN"/>
        </w:rPr>
        <w:lastRenderedPageBreak/>
        <w:t>СОДЕРЖАНИЕ</w:t>
      </w:r>
    </w:p>
    <w:p w14:paraId="7A9CFF50" w14:textId="54011836" w:rsidR="00192A86" w:rsidRPr="005255CB" w:rsidRDefault="0077481F">
      <w:pPr>
        <w:pStyle w:val="21"/>
        <w:tabs>
          <w:tab w:val="left" w:pos="850"/>
          <w:tab w:val="right" w:leader="dot" w:pos="9345"/>
        </w:tabs>
        <w:rPr>
          <w:rFonts w:ascii="Times New Roman" w:eastAsiaTheme="minorEastAsia" w:hAnsi="Times New Roman" w:cs="Times New Roman"/>
          <w:noProof/>
          <w:kern w:val="2"/>
          <w:sz w:val="28"/>
          <w:szCs w:val="28"/>
          <w:lang w:eastAsia="ru-RU"/>
          <w14:ligatures w14:val="standardContextual"/>
        </w:rPr>
      </w:pPr>
      <w:r w:rsidRPr="00CB2BD2">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fldChar w:fldCharType="begin"/>
      </w:r>
      <w:r w:rsidRPr="00CB2BD2">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instrText xml:space="preserve"> TOC \o "1-3" \h \z \u </w:instrText>
      </w:r>
      <w:r w:rsidRPr="00CB2BD2">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fldChar w:fldCharType="separate"/>
      </w:r>
      <w:hyperlink w:anchor="_Toc216098051" w:history="1">
        <w:r w:rsidR="00192A86" w:rsidRPr="005255CB">
          <w:rPr>
            <w:rStyle w:val="a7"/>
            <w:rFonts w:ascii="Times New Roman" w:eastAsia="Times New Roman" w:hAnsi="Times New Roman" w:cs="Times New Roman"/>
            <w:iCs/>
            <w:noProof/>
            <w:kern w:val="1"/>
            <w:sz w:val="28"/>
            <w:szCs w:val="28"/>
            <w:lang w:eastAsia="zh-CN" w:bidi="hi-IN"/>
          </w:rPr>
          <w:t>1.1</w:t>
        </w:r>
        <w:r w:rsidR="00192A86" w:rsidRPr="005255CB">
          <w:rPr>
            <w:rFonts w:ascii="Times New Roman" w:eastAsiaTheme="minorEastAsia" w:hAnsi="Times New Roman" w:cs="Times New Roman"/>
            <w:noProof/>
            <w:kern w:val="2"/>
            <w:sz w:val="28"/>
            <w:szCs w:val="28"/>
            <w:lang w:eastAsia="ru-RU"/>
            <w14:ligatures w14:val="standardContextual"/>
          </w:rPr>
          <w:t xml:space="preserve"> </w:t>
        </w:r>
        <w:r w:rsidR="00192A86" w:rsidRPr="005255CB">
          <w:rPr>
            <w:rStyle w:val="a7"/>
            <w:rFonts w:ascii="Times New Roman" w:eastAsia="Times New Roman" w:hAnsi="Times New Roman" w:cs="Times New Roman"/>
            <w:iCs/>
            <w:noProof/>
            <w:kern w:val="1"/>
            <w:sz w:val="28"/>
            <w:szCs w:val="28"/>
            <w:lang w:eastAsia="zh-CN" w:bidi="hi-IN"/>
          </w:rPr>
          <w:t>Цель работы</w:t>
        </w:r>
        <w:r w:rsidR="00192A86" w:rsidRPr="005255CB">
          <w:rPr>
            <w:rFonts w:ascii="Times New Roman" w:hAnsi="Times New Roman" w:cs="Times New Roman"/>
            <w:noProof/>
            <w:webHidden/>
            <w:sz w:val="28"/>
            <w:szCs w:val="28"/>
          </w:rPr>
          <w:tab/>
        </w:r>
        <w:r w:rsidR="00192A86" w:rsidRPr="005255CB">
          <w:rPr>
            <w:rFonts w:ascii="Times New Roman" w:hAnsi="Times New Roman" w:cs="Times New Roman"/>
            <w:noProof/>
            <w:webHidden/>
            <w:sz w:val="28"/>
            <w:szCs w:val="28"/>
          </w:rPr>
          <w:fldChar w:fldCharType="begin"/>
        </w:r>
        <w:r w:rsidR="00192A86" w:rsidRPr="005255CB">
          <w:rPr>
            <w:rFonts w:ascii="Times New Roman" w:hAnsi="Times New Roman" w:cs="Times New Roman"/>
            <w:noProof/>
            <w:webHidden/>
            <w:sz w:val="28"/>
            <w:szCs w:val="28"/>
          </w:rPr>
          <w:instrText xml:space="preserve"> PAGEREF _Toc216098051 \h </w:instrText>
        </w:r>
        <w:r w:rsidR="00192A86" w:rsidRPr="005255CB">
          <w:rPr>
            <w:rFonts w:ascii="Times New Roman" w:hAnsi="Times New Roman" w:cs="Times New Roman"/>
            <w:noProof/>
            <w:webHidden/>
            <w:sz w:val="28"/>
            <w:szCs w:val="28"/>
          </w:rPr>
        </w:r>
        <w:r w:rsidR="00192A86" w:rsidRPr="005255CB">
          <w:rPr>
            <w:rFonts w:ascii="Times New Roman" w:hAnsi="Times New Roman" w:cs="Times New Roman"/>
            <w:noProof/>
            <w:webHidden/>
            <w:sz w:val="28"/>
            <w:szCs w:val="28"/>
          </w:rPr>
          <w:fldChar w:fldCharType="separate"/>
        </w:r>
        <w:r w:rsidR="00E374B0">
          <w:rPr>
            <w:rFonts w:ascii="Times New Roman" w:hAnsi="Times New Roman" w:cs="Times New Roman"/>
            <w:noProof/>
            <w:webHidden/>
            <w:sz w:val="28"/>
            <w:szCs w:val="28"/>
          </w:rPr>
          <w:t>3</w:t>
        </w:r>
        <w:r w:rsidR="00192A86" w:rsidRPr="005255CB">
          <w:rPr>
            <w:rFonts w:ascii="Times New Roman" w:hAnsi="Times New Roman" w:cs="Times New Roman"/>
            <w:noProof/>
            <w:webHidden/>
            <w:sz w:val="28"/>
            <w:szCs w:val="28"/>
          </w:rPr>
          <w:fldChar w:fldCharType="end"/>
        </w:r>
      </w:hyperlink>
    </w:p>
    <w:p w14:paraId="73FB96D2" w14:textId="59599204" w:rsidR="00192A86" w:rsidRPr="005255CB" w:rsidRDefault="003E3D21">
      <w:pPr>
        <w:pStyle w:val="21"/>
        <w:tabs>
          <w:tab w:val="left" w:pos="850"/>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16098052" w:history="1">
        <w:r w:rsidR="00192A86" w:rsidRPr="005255CB">
          <w:rPr>
            <w:rStyle w:val="a7"/>
            <w:rFonts w:ascii="Times New Roman" w:hAnsi="Times New Roman" w:cs="Times New Roman"/>
            <w:noProof/>
            <w:sz w:val="28"/>
            <w:szCs w:val="28"/>
            <w:lang w:eastAsia="zh-CN" w:bidi="hi-IN"/>
          </w:rPr>
          <w:t>1.2</w:t>
        </w:r>
        <w:r w:rsidR="00192A86" w:rsidRPr="005255CB">
          <w:rPr>
            <w:rFonts w:ascii="Times New Roman" w:eastAsiaTheme="minorEastAsia" w:hAnsi="Times New Roman" w:cs="Times New Roman"/>
            <w:noProof/>
            <w:kern w:val="2"/>
            <w:sz w:val="28"/>
            <w:szCs w:val="28"/>
            <w:lang w:eastAsia="ru-RU"/>
            <w14:ligatures w14:val="standardContextual"/>
          </w:rPr>
          <w:t xml:space="preserve"> </w:t>
        </w:r>
        <w:r w:rsidR="00192A86" w:rsidRPr="005255CB">
          <w:rPr>
            <w:rStyle w:val="a7"/>
            <w:rFonts w:ascii="Times New Roman" w:eastAsia="SimSun" w:hAnsi="Times New Roman" w:cs="Times New Roman"/>
            <w:iCs/>
            <w:noProof/>
            <w:kern w:val="1"/>
            <w:sz w:val="28"/>
            <w:szCs w:val="28"/>
            <w:lang w:eastAsia="zh-CN" w:bidi="hi-IN"/>
          </w:rPr>
          <w:t>Задание</w:t>
        </w:r>
        <w:r w:rsidR="00192A86" w:rsidRPr="005255CB">
          <w:rPr>
            <w:rFonts w:ascii="Times New Roman" w:hAnsi="Times New Roman" w:cs="Times New Roman"/>
            <w:noProof/>
            <w:webHidden/>
            <w:sz w:val="28"/>
            <w:szCs w:val="28"/>
          </w:rPr>
          <w:tab/>
        </w:r>
        <w:r w:rsidR="00192A86" w:rsidRPr="005255CB">
          <w:rPr>
            <w:rFonts w:ascii="Times New Roman" w:hAnsi="Times New Roman" w:cs="Times New Roman"/>
            <w:noProof/>
            <w:webHidden/>
            <w:sz w:val="28"/>
            <w:szCs w:val="28"/>
          </w:rPr>
          <w:fldChar w:fldCharType="begin"/>
        </w:r>
        <w:r w:rsidR="00192A86" w:rsidRPr="005255CB">
          <w:rPr>
            <w:rFonts w:ascii="Times New Roman" w:hAnsi="Times New Roman" w:cs="Times New Roman"/>
            <w:noProof/>
            <w:webHidden/>
            <w:sz w:val="28"/>
            <w:szCs w:val="28"/>
          </w:rPr>
          <w:instrText xml:space="preserve"> PAGEREF _Toc216098052 \h </w:instrText>
        </w:r>
        <w:r w:rsidR="00192A86" w:rsidRPr="005255CB">
          <w:rPr>
            <w:rFonts w:ascii="Times New Roman" w:hAnsi="Times New Roman" w:cs="Times New Roman"/>
            <w:noProof/>
            <w:webHidden/>
            <w:sz w:val="28"/>
            <w:szCs w:val="28"/>
          </w:rPr>
        </w:r>
        <w:r w:rsidR="00192A86" w:rsidRPr="005255CB">
          <w:rPr>
            <w:rFonts w:ascii="Times New Roman" w:hAnsi="Times New Roman" w:cs="Times New Roman"/>
            <w:noProof/>
            <w:webHidden/>
            <w:sz w:val="28"/>
            <w:szCs w:val="28"/>
          </w:rPr>
          <w:fldChar w:fldCharType="separate"/>
        </w:r>
        <w:r w:rsidR="00E374B0">
          <w:rPr>
            <w:rFonts w:ascii="Times New Roman" w:hAnsi="Times New Roman" w:cs="Times New Roman"/>
            <w:noProof/>
            <w:webHidden/>
            <w:sz w:val="28"/>
            <w:szCs w:val="28"/>
          </w:rPr>
          <w:t>3</w:t>
        </w:r>
        <w:r w:rsidR="00192A86" w:rsidRPr="005255CB">
          <w:rPr>
            <w:rFonts w:ascii="Times New Roman" w:hAnsi="Times New Roman" w:cs="Times New Roman"/>
            <w:noProof/>
            <w:webHidden/>
            <w:sz w:val="28"/>
            <w:szCs w:val="28"/>
          </w:rPr>
          <w:fldChar w:fldCharType="end"/>
        </w:r>
      </w:hyperlink>
    </w:p>
    <w:p w14:paraId="15D5F2BF" w14:textId="3736EB21" w:rsidR="00192A86" w:rsidRPr="005255CB" w:rsidRDefault="003E3D21">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16098053" w:history="1">
        <w:r w:rsidR="00192A86" w:rsidRPr="005255CB">
          <w:rPr>
            <w:rStyle w:val="a7"/>
            <w:rFonts w:ascii="Times New Roman" w:eastAsia="SimSun" w:hAnsi="Times New Roman" w:cs="Times New Roman"/>
            <w:iCs/>
            <w:noProof/>
            <w:kern w:val="1"/>
            <w:sz w:val="28"/>
            <w:szCs w:val="28"/>
            <w:lang w:eastAsia="zh-CN" w:bidi="hi-IN"/>
          </w:rPr>
          <w:t>1.3 Описание используемых технологий.</w:t>
        </w:r>
        <w:r w:rsidR="00192A86" w:rsidRPr="005255CB">
          <w:rPr>
            <w:rFonts w:ascii="Times New Roman" w:hAnsi="Times New Roman" w:cs="Times New Roman"/>
            <w:noProof/>
            <w:webHidden/>
            <w:sz w:val="28"/>
            <w:szCs w:val="28"/>
          </w:rPr>
          <w:tab/>
        </w:r>
        <w:r w:rsidR="00192A86" w:rsidRPr="005255CB">
          <w:rPr>
            <w:rFonts w:ascii="Times New Roman" w:hAnsi="Times New Roman" w:cs="Times New Roman"/>
            <w:noProof/>
            <w:webHidden/>
            <w:sz w:val="28"/>
            <w:szCs w:val="28"/>
          </w:rPr>
          <w:fldChar w:fldCharType="begin"/>
        </w:r>
        <w:r w:rsidR="00192A86" w:rsidRPr="005255CB">
          <w:rPr>
            <w:rFonts w:ascii="Times New Roman" w:hAnsi="Times New Roman" w:cs="Times New Roman"/>
            <w:noProof/>
            <w:webHidden/>
            <w:sz w:val="28"/>
            <w:szCs w:val="28"/>
          </w:rPr>
          <w:instrText xml:space="preserve"> PAGEREF _Toc216098053 \h </w:instrText>
        </w:r>
        <w:r w:rsidR="00192A86" w:rsidRPr="005255CB">
          <w:rPr>
            <w:rFonts w:ascii="Times New Roman" w:hAnsi="Times New Roman" w:cs="Times New Roman"/>
            <w:noProof/>
            <w:webHidden/>
            <w:sz w:val="28"/>
            <w:szCs w:val="28"/>
          </w:rPr>
        </w:r>
        <w:r w:rsidR="00192A86" w:rsidRPr="005255CB">
          <w:rPr>
            <w:rFonts w:ascii="Times New Roman" w:hAnsi="Times New Roman" w:cs="Times New Roman"/>
            <w:noProof/>
            <w:webHidden/>
            <w:sz w:val="28"/>
            <w:szCs w:val="28"/>
          </w:rPr>
          <w:fldChar w:fldCharType="separate"/>
        </w:r>
        <w:r w:rsidR="00E374B0">
          <w:rPr>
            <w:rFonts w:ascii="Times New Roman" w:hAnsi="Times New Roman" w:cs="Times New Roman"/>
            <w:noProof/>
            <w:webHidden/>
            <w:sz w:val="28"/>
            <w:szCs w:val="28"/>
          </w:rPr>
          <w:t>4</w:t>
        </w:r>
        <w:r w:rsidR="00192A86" w:rsidRPr="005255CB">
          <w:rPr>
            <w:rFonts w:ascii="Times New Roman" w:hAnsi="Times New Roman" w:cs="Times New Roman"/>
            <w:noProof/>
            <w:webHidden/>
            <w:sz w:val="28"/>
            <w:szCs w:val="28"/>
          </w:rPr>
          <w:fldChar w:fldCharType="end"/>
        </w:r>
      </w:hyperlink>
    </w:p>
    <w:p w14:paraId="4BCE57FC" w14:textId="16842113" w:rsidR="00192A86" w:rsidRPr="005255CB" w:rsidRDefault="003E3D21">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16098054" w:history="1">
        <w:r w:rsidR="00192A86" w:rsidRPr="005255CB">
          <w:rPr>
            <w:rStyle w:val="a7"/>
            <w:rFonts w:ascii="Times New Roman" w:eastAsia="SimSun" w:hAnsi="Times New Roman" w:cs="Times New Roman"/>
            <w:iCs/>
            <w:noProof/>
            <w:kern w:val="1"/>
            <w:sz w:val="28"/>
            <w:szCs w:val="28"/>
            <w:lang w:eastAsia="zh-CN" w:bidi="hi-IN"/>
          </w:rPr>
          <w:t>1.4 Структура базы данных.</w:t>
        </w:r>
        <w:r w:rsidR="00192A86" w:rsidRPr="005255CB">
          <w:rPr>
            <w:rFonts w:ascii="Times New Roman" w:hAnsi="Times New Roman" w:cs="Times New Roman"/>
            <w:noProof/>
            <w:webHidden/>
            <w:sz w:val="28"/>
            <w:szCs w:val="28"/>
          </w:rPr>
          <w:tab/>
        </w:r>
        <w:r w:rsidR="00192A86" w:rsidRPr="005255CB">
          <w:rPr>
            <w:rFonts w:ascii="Times New Roman" w:hAnsi="Times New Roman" w:cs="Times New Roman"/>
            <w:noProof/>
            <w:webHidden/>
            <w:sz w:val="28"/>
            <w:szCs w:val="28"/>
          </w:rPr>
          <w:fldChar w:fldCharType="begin"/>
        </w:r>
        <w:r w:rsidR="00192A86" w:rsidRPr="005255CB">
          <w:rPr>
            <w:rFonts w:ascii="Times New Roman" w:hAnsi="Times New Roman" w:cs="Times New Roman"/>
            <w:noProof/>
            <w:webHidden/>
            <w:sz w:val="28"/>
            <w:szCs w:val="28"/>
          </w:rPr>
          <w:instrText xml:space="preserve"> PAGEREF _Toc216098054 \h </w:instrText>
        </w:r>
        <w:r w:rsidR="00192A86" w:rsidRPr="005255CB">
          <w:rPr>
            <w:rFonts w:ascii="Times New Roman" w:hAnsi="Times New Roman" w:cs="Times New Roman"/>
            <w:noProof/>
            <w:webHidden/>
            <w:sz w:val="28"/>
            <w:szCs w:val="28"/>
          </w:rPr>
        </w:r>
        <w:r w:rsidR="00192A86" w:rsidRPr="005255CB">
          <w:rPr>
            <w:rFonts w:ascii="Times New Roman" w:hAnsi="Times New Roman" w:cs="Times New Roman"/>
            <w:noProof/>
            <w:webHidden/>
            <w:sz w:val="28"/>
            <w:szCs w:val="28"/>
          </w:rPr>
          <w:fldChar w:fldCharType="separate"/>
        </w:r>
        <w:r w:rsidR="00E374B0">
          <w:rPr>
            <w:rFonts w:ascii="Times New Roman" w:hAnsi="Times New Roman" w:cs="Times New Roman"/>
            <w:noProof/>
            <w:webHidden/>
            <w:sz w:val="28"/>
            <w:szCs w:val="28"/>
          </w:rPr>
          <w:t>4</w:t>
        </w:r>
        <w:r w:rsidR="00192A86" w:rsidRPr="005255CB">
          <w:rPr>
            <w:rFonts w:ascii="Times New Roman" w:hAnsi="Times New Roman" w:cs="Times New Roman"/>
            <w:noProof/>
            <w:webHidden/>
            <w:sz w:val="28"/>
            <w:szCs w:val="28"/>
          </w:rPr>
          <w:fldChar w:fldCharType="end"/>
        </w:r>
      </w:hyperlink>
    </w:p>
    <w:p w14:paraId="46124D24" w14:textId="3D64A8BE" w:rsidR="00192A86" w:rsidRPr="005255CB" w:rsidRDefault="003E3D21">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16098055" w:history="1">
        <w:r w:rsidR="00192A86" w:rsidRPr="005255CB">
          <w:rPr>
            <w:rStyle w:val="a7"/>
            <w:rFonts w:ascii="Times New Roman" w:eastAsia="SimSun" w:hAnsi="Times New Roman" w:cs="Times New Roman"/>
            <w:iCs/>
            <w:noProof/>
            <w:kern w:val="1"/>
            <w:sz w:val="28"/>
            <w:szCs w:val="28"/>
            <w:lang w:eastAsia="zh-CN" w:bidi="hi-IN"/>
          </w:rPr>
          <w:t>1.5 Тестирование программы</w:t>
        </w:r>
        <w:r w:rsidR="00192A86" w:rsidRPr="005255CB">
          <w:rPr>
            <w:rFonts w:ascii="Times New Roman" w:hAnsi="Times New Roman" w:cs="Times New Roman"/>
            <w:noProof/>
            <w:webHidden/>
            <w:sz w:val="28"/>
            <w:szCs w:val="28"/>
          </w:rPr>
          <w:tab/>
        </w:r>
        <w:r w:rsidR="00192A86" w:rsidRPr="005255CB">
          <w:rPr>
            <w:rFonts w:ascii="Times New Roman" w:hAnsi="Times New Roman" w:cs="Times New Roman"/>
            <w:noProof/>
            <w:webHidden/>
            <w:sz w:val="28"/>
            <w:szCs w:val="28"/>
          </w:rPr>
          <w:fldChar w:fldCharType="begin"/>
        </w:r>
        <w:r w:rsidR="00192A86" w:rsidRPr="005255CB">
          <w:rPr>
            <w:rFonts w:ascii="Times New Roman" w:hAnsi="Times New Roman" w:cs="Times New Roman"/>
            <w:noProof/>
            <w:webHidden/>
            <w:sz w:val="28"/>
            <w:szCs w:val="28"/>
          </w:rPr>
          <w:instrText xml:space="preserve"> PAGEREF _Toc216098055 \h </w:instrText>
        </w:r>
        <w:r w:rsidR="00192A86" w:rsidRPr="005255CB">
          <w:rPr>
            <w:rFonts w:ascii="Times New Roman" w:hAnsi="Times New Roman" w:cs="Times New Roman"/>
            <w:noProof/>
            <w:webHidden/>
            <w:sz w:val="28"/>
            <w:szCs w:val="28"/>
          </w:rPr>
        </w:r>
        <w:r w:rsidR="00192A86" w:rsidRPr="005255CB">
          <w:rPr>
            <w:rFonts w:ascii="Times New Roman" w:hAnsi="Times New Roman" w:cs="Times New Roman"/>
            <w:noProof/>
            <w:webHidden/>
            <w:sz w:val="28"/>
            <w:szCs w:val="28"/>
          </w:rPr>
          <w:fldChar w:fldCharType="separate"/>
        </w:r>
        <w:r w:rsidR="00E374B0">
          <w:rPr>
            <w:rFonts w:ascii="Times New Roman" w:hAnsi="Times New Roman" w:cs="Times New Roman"/>
            <w:noProof/>
            <w:webHidden/>
            <w:sz w:val="28"/>
            <w:szCs w:val="28"/>
          </w:rPr>
          <w:t>6</w:t>
        </w:r>
        <w:r w:rsidR="00192A86" w:rsidRPr="005255CB">
          <w:rPr>
            <w:rFonts w:ascii="Times New Roman" w:hAnsi="Times New Roman" w:cs="Times New Roman"/>
            <w:noProof/>
            <w:webHidden/>
            <w:sz w:val="28"/>
            <w:szCs w:val="28"/>
          </w:rPr>
          <w:fldChar w:fldCharType="end"/>
        </w:r>
      </w:hyperlink>
    </w:p>
    <w:p w14:paraId="47263BD0" w14:textId="370250DE" w:rsidR="00192A86" w:rsidRPr="005255CB" w:rsidRDefault="003E3D21">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16098056" w:history="1">
        <w:r w:rsidR="00192A86" w:rsidRPr="005255CB">
          <w:rPr>
            <w:rStyle w:val="a7"/>
            <w:rFonts w:ascii="Times New Roman" w:eastAsia="SimSun" w:hAnsi="Times New Roman" w:cs="Times New Roman"/>
            <w:iCs/>
            <w:noProof/>
            <w:kern w:val="1"/>
            <w:sz w:val="28"/>
            <w:szCs w:val="28"/>
            <w:lang w:eastAsia="zh-CN" w:bidi="hi-IN"/>
          </w:rPr>
          <w:t>1.6 Описание графического интерфейса</w:t>
        </w:r>
        <w:r w:rsidR="00192A86" w:rsidRPr="005255CB">
          <w:rPr>
            <w:rFonts w:ascii="Times New Roman" w:hAnsi="Times New Roman" w:cs="Times New Roman"/>
            <w:noProof/>
            <w:webHidden/>
            <w:sz w:val="28"/>
            <w:szCs w:val="28"/>
          </w:rPr>
          <w:tab/>
        </w:r>
        <w:r w:rsidR="00192A86" w:rsidRPr="005255CB">
          <w:rPr>
            <w:rFonts w:ascii="Times New Roman" w:hAnsi="Times New Roman" w:cs="Times New Roman"/>
            <w:noProof/>
            <w:webHidden/>
            <w:sz w:val="28"/>
            <w:szCs w:val="28"/>
          </w:rPr>
          <w:fldChar w:fldCharType="begin"/>
        </w:r>
        <w:r w:rsidR="00192A86" w:rsidRPr="005255CB">
          <w:rPr>
            <w:rFonts w:ascii="Times New Roman" w:hAnsi="Times New Roman" w:cs="Times New Roman"/>
            <w:noProof/>
            <w:webHidden/>
            <w:sz w:val="28"/>
            <w:szCs w:val="28"/>
          </w:rPr>
          <w:instrText xml:space="preserve"> PAGEREF _Toc216098056 \h </w:instrText>
        </w:r>
        <w:r w:rsidR="00192A86" w:rsidRPr="005255CB">
          <w:rPr>
            <w:rFonts w:ascii="Times New Roman" w:hAnsi="Times New Roman" w:cs="Times New Roman"/>
            <w:noProof/>
            <w:webHidden/>
            <w:sz w:val="28"/>
            <w:szCs w:val="28"/>
          </w:rPr>
        </w:r>
        <w:r w:rsidR="00192A86" w:rsidRPr="005255CB">
          <w:rPr>
            <w:rFonts w:ascii="Times New Roman" w:hAnsi="Times New Roman" w:cs="Times New Roman"/>
            <w:noProof/>
            <w:webHidden/>
            <w:sz w:val="28"/>
            <w:szCs w:val="28"/>
          </w:rPr>
          <w:fldChar w:fldCharType="separate"/>
        </w:r>
        <w:r w:rsidR="00E374B0">
          <w:rPr>
            <w:rFonts w:ascii="Times New Roman" w:hAnsi="Times New Roman" w:cs="Times New Roman"/>
            <w:noProof/>
            <w:webHidden/>
            <w:sz w:val="28"/>
            <w:szCs w:val="28"/>
          </w:rPr>
          <w:t>6</w:t>
        </w:r>
        <w:r w:rsidR="00192A86" w:rsidRPr="005255CB">
          <w:rPr>
            <w:rFonts w:ascii="Times New Roman" w:hAnsi="Times New Roman" w:cs="Times New Roman"/>
            <w:noProof/>
            <w:webHidden/>
            <w:sz w:val="28"/>
            <w:szCs w:val="28"/>
          </w:rPr>
          <w:fldChar w:fldCharType="end"/>
        </w:r>
      </w:hyperlink>
    </w:p>
    <w:p w14:paraId="20D17D52" w14:textId="57712C58" w:rsidR="00192A86" w:rsidRPr="005255CB" w:rsidRDefault="003E3D21">
      <w:pPr>
        <w:pStyle w:val="21"/>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16098057" w:history="1">
        <w:r w:rsidR="00192A86" w:rsidRPr="005255CB">
          <w:rPr>
            <w:rStyle w:val="a7"/>
            <w:rFonts w:ascii="Times New Roman" w:eastAsia="SimSun" w:hAnsi="Times New Roman" w:cs="Times New Roman"/>
            <w:iCs/>
            <w:noProof/>
            <w:kern w:val="1"/>
            <w:sz w:val="28"/>
            <w:szCs w:val="28"/>
            <w:lang w:eastAsia="zh-CN" w:bidi="hi-IN"/>
          </w:rPr>
          <w:t>1.7 Выводы</w:t>
        </w:r>
        <w:r w:rsidR="00192A86" w:rsidRPr="005255CB">
          <w:rPr>
            <w:rFonts w:ascii="Times New Roman" w:hAnsi="Times New Roman" w:cs="Times New Roman"/>
            <w:noProof/>
            <w:webHidden/>
            <w:sz w:val="28"/>
            <w:szCs w:val="28"/>
          </w:rPr>
          <w:tab/>
        </w:r>
        <w:r w:rsidR="00192A86" w:rsidRPr="005255CB">
          <w:rPr>
            <w:rFonts w:ascii="Times New Roman" w:hAnsi="Times New Roman" w:cs="Times New Roman"/>
            <w:noProof/>
            <w:webHidden/>
            <w:sz w:val="28"/>
            <w:szCs w:val="28"/>
          </w:rPr>
          <w:fldChar w:fldCharType="begin"/>
        </w:r>
        <w:r w:rsidR="00192A86" w:rsidRPr="005255CB">
          <w:rPr>
            <w:rFonts w:ascii="Times New Roman" w:hAnsi="Times New Roman" w:cs="Times New Roman"/>
            <w:noProof/>
            <w:webHidden/>
            <w:sz w:val="28"/>
            <w:szCs w:val="28"/>
          </w:rPr>
          <w:instrText xml:space="preserve"> PAGEREF _Toc216098057 \h </w:instrText>
        </w:r>
        <w:r w:rsidR="00192A86" w:rsidRPr="005255CB">
          <w:rPr>
            <w:rFonts w:ascii="Times New Roman" w:hAnsi="Times New Roman" w:cs="Times New Roman"/>
            <w:noProof/>
            <w:webHidden/>
            <w:sz w:val="28"/>
            <w:szCs w:val="28"/>
          </w:rPr>
        </w:r>
        <w:r w:rsidR="00192A86" w:rsidRPr="005255CB">
          <w:rPr>
            <w:rFonts w:ascii="Times New Roman" w:hAnsi="Times New Roman" w:cs="Times New Roman"/>
            <w:noProof/>
            <w:webHidden/>
            <w:sz w:val="28"/>
            <w:szCs w:val="28"/>
          </w:rPr>
          <w:fldChar w:fldCharType="separate"/>
        </w:r>
        <w:r w:rsidR="00E374B0">
          <w:rPr>
            <w:rFonts w:ascii="Times New Roman" w:hAnsi="Times New Roman" w:cs="Times New Roman"/>
            <w:noProof/>
            <w:webHidden/>
            <w:sz w:val="28"/>
            <w:szCs w:val="28"/>
          </w:rPr>
          <w:t>15</w:t>
        </w:r>
        <w:r w:rsidR="00192A86" w:rsidRPr="005255CB">
          <w:rPr>
            <w:rFonts w:ascii="Times New Roman" w:hAnsi="Times New Roman" w:cs="Times New Roman"/>
            <w:noProof/>
            <w:webHidden/>
            <w:sz w:val="28"/>
            <w:szCs w:val="28"/>
          </w:rPr>
          <w:fldChar w:fldCharType="end"/>
        </w:r>
      </w:hyperlink>
    </w:p>
    <w:p w14:paraId="3BADFB73" w14:textId="1FC175B4" w:rsidR="0077481F" w:rsidRDefault="0077481F"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r w:rsidRPr="00CB2BD2">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fldChar w:fldCharType="end"/>
      </w:r>
    </w:p>
    <w:p w14:paraId="5529759C"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60BA1913"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286F53D7"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7FE8C1B6"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7B7860D2"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1C14EAAF"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619482B5"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3C1F18E1"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06E3D287"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74CDD03E"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5B6A3EA9"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18ED0610"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3C50C52D"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2EB15F08"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2E19AA48"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484EA1D2"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577F3FB1"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5AC36A65"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4DC1F277"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10B3DD94"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052A3DBC"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5C32093A"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532FD3CE"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682E4C98" w14:textId="77777777" w:rsidR="00207C2A" w:rsidRDefault="00207C2A" w:rsidP="0077481F">
      <w:pPr>
        <w:suppressAutoHyphens/>
        <w:spacing w:after="0" w:line="312" w:lineRule="auto"/>
        <w:rPr>
          <w:rFonts w:ascii="Times New Roman" w:eastAsia="SimSun" w:hAnsi="Times New Roman" w:cs="Times New Roman"/>
          <w:color w:val="000000" w:themeColor="text1"/>
          <w:kern w:val="1"/>
          <w:sz w:val="28"/>
          <w:szCs w:val="28"/>
          <w:lang w:eastAsia="zh-CN" w:bidi="hi-IN"/>
          <w14:textOutline w14:w="0" w14:cap="flat" w14:cmpd="sng" w14:algn="ctr">
            <w14:noFill/>
            <w14:prstDash w14:val="solid"/>
            <w14:round/>
          </w14:textOutline>
        </w:rPr>
      </w:pPr>
    </w:p>
    <w:p w14:paraId="44421B14" w14:textId="77777777" w:rsidR="00207C2A" w:rsidRPr="0077481F" w:rsidRDefault="00207C2A" w:rsidP="0077481F">
      <w:pPr>
        <w:suppressAutoHyphens/>
        <w:spacing w:after="0" w:line="312" w:lineRule="auto"/>
        <w:rPr>
          <w:rFonts w:ascii="Times New Roman" w:eastAsia="SimSun" w:hAnsi="Times New Roman" w:cs="Arial"/>
          <w:color w:val="000000" w:themeColor="text1"/>
          <w:kern w:val="1"/>
          <w:sz w:val="28"/>
          <w:szCs w:val="24"/>
          <w:lang w:eastAsia="zh-CN" w:bidi="hi-IN"/>
          <w14:textOutline w14:w="0" w14:cap="flat" w14:cmpd="sng" w14:algn="ctr">
            <w14:noFill/>
            <w14:prstDash w14:val="solid"/>
            <w14:round/>
          </w14:textOutline>
        </w:rPr>
      </w:pPr>
    </w:p>
    <w:p w14:paraId="4536797F" w14:textId="6388D576" w:rsidR="006C52C0" w:rsidRPr="00EB2EB4" w:rsidRDefault="004013D3" w:rsidP="00EB2EB4">
      <w:pPr>
        <w:pStyle w:val="aff2"/>
        <w:keepNext/>
        <w:numPr>
          <w:ilvl w:val="1"/>
          <w:numId w:val="14"/>
        </w:numPr>
        <w:suppressAutoHyphens/>
        <w:spacing w:line="360" w:lineRule="auto"/>
        <w:ind w:left="0" w:firstLine="851"/>
        <w:jc w:val="both"/>
        <w:outlineLvl w:val="1"/>
        <w:rPr>
          <w:rFonts w:ascii="Times New Roman" w:eastAsia="Times New Roman" w:hAnsi="Times New Roman" w:cs="Mangal"/>
          <w:b/>
          <w:bCs/>
          <w:iCs/>
          <w:kern w:val="1"/>
          <w:sz w:val="28"/>
          <w:szCs w:val="25"/>
          <w:lang w:val="ru-RU" w:eastAsia="zh-CN" w:bidi="hi-IN"/>
        </w:rPr>
      </w:pPr>
      <w:bookmarkStart w:id="0" w:name="_Toc216098051"/>
      <w:r>
        <w:rPr>
          <w:rFonts w:ascii="Times New Roman" w:eastAsia="Times New Roman" w:hAnsi="Times New Roman" w:cs="Mangal"/>
          <w:b/>
          <w:bCs/>
          <w:iCs/>
          <w:kern w:val="1"/>
          <w:sz w:val="28"/>
          <w:szCs w:val="25"/>
          <w:lang w:val="ru-RU" w:eastAsia="zh-CN" w:bidi="hi-IN"/>
        </w:rPr>
        <w:lastRenderedPageBreak/>
        <w:t>Цель работы</w:t>
      </w:r>
      <w:bookmarkEnd w:id="0"/>
    </w:p>
    <w:p w14:paraId="61624016" w14:textId="42F439C9" w:rsidR="00FB75A7" w:rsidRPr="00FB75A7" w:rsidRDefault="00FB75A7" w:rsidP="00F833FD">
      <w:pPr>
        <w:spacing w:after="0" w:line="360" w:lineRule="auto"/>
        <w:ind w:firstLine="851"/>
        <w:jc w:val="both"/>
        <w:rPr>
          <w:rFonts w:ascii="Times New Roman" w:hAnsi="Times New Roman" w:cs="Times New Roman"/>
          <w:sz w:val="28"/>
          <w:szCs w:val="28"/>
          <w:lang w:eastAsia="zh-CN" w:bidi="hi-IN"/>
        </w:rPr>
      </w:pPr>
      <w:r>
        <w:rPr>
          <w:rFonts w:ascii="Times New Roman" w:hAnsi="Times New Roman" w:cs="Times New Roman"/>
          <w:sz w:val="28"/>
          <w:szCs w:val="28"/>
          <w:lang w:eastAsia="zh-CN" w:bidi="hi-IN"/>
        </w:rPr>
        <w:t>Р</w:t>
      </w:r>
      <w:r w:rsidRPr="00FB75A7">
        <w:rPr>
          <w:rFonts w:ascii="Times New Roman" w:hAnsi="Times New Roman" w:cs="Times New Roman"/>
          <w:sz w:val="28"/>
          <w:szCs w:val="28"/>
          <w:lang w:eastAsia="zh-CN" w:bidi="hi-IN"/>
        </w:rPr>
        <w:t>азработ</w:t>
      </w:r>
      <w:r>
        <w:rPr>
          <w:rFonts w:ascii="Times New Roman" w:hAnsi="Times New Roman" w:cs="Times New Roman"/>
          <w:sz w:val="28"/>
          <w:szCs w:val="28"/>
          <w:lang w:eastAsia="zh-CN" w:bidi="hi-IN"/>
        </w:rPr>
        <w:t>ать</w:t>
      </w:r>
      <w:r w:rsidRPr="00FB75A7">
        <w:rPr>
          <w:rFonts w:ascii="Times New Roman" w:hAnsi="Times New Roman" w:cs="Times New Roman"/>
          <w:sz w:val="28"/>
          <w:szCs w:val="28"/>
          <w:lang w:eastAsia="zh-CN" w:bidi="hi-IN"/>
        </w:rPr>
        <w:t xml:space="preserve"> для программы графического пользовательского интерфейса и интеграция базы данных для веб-приложений.</w:t>
      </w:r>
    </w:p>
    <w:p w14:paraId="50A2B4F9" w14:textId="2757764D" w:rsidR="0077481F" w:rsidRPr="00EB2EB4" w:rsidRDefault="000A0721" w:rsidP="00EB2EB4">
      <w:pPr>
        <w:pStyle w:val="aff2"/>
        <w:keepNext/>
        <w:numPr>
          <w:ilvl w:val="1"/>
          <w:numId w:val="14"/>
        </w:numPr>
        <w:suppressAutoHyphens/>
        <w:spacing w:line="360" w:lineRule="auto"/>
        <w:ind w:left="0" w:firstLine="851"/>
        <w:jc w:val="both"/>
        <w:outlineLvl w:val="1"/>
        <w:rPr>
          <w:rFonts w:ascii="Times New Roman" w:eastAsia="Times New Roman" w:hAnsi="Times New Roman" w:cs="Mangal"/>
          <w:b/>
          <w:bCs/>
          <w:iCs/>
          <w:kern w:val="1"/>
          <w:sz w:val="28"/>
          <w:szCs w:val="25"/>
          <w:lang w:val="ru-RU" w:eastAsia="zh-CN" w:bidi="hi-IN"/>
        </w:rPr>
      </w:pPr>
      <w:bookmarkStart w:id="1" w:name="_Toc216098052"/>
      <w:r w:rsidRPr="00070792">
        <w:rPr>
          <w:rFonts w:ascii="Times New Roman" w:eastAsia="Times New Roman" w:hAnsi="Times New Roman" w:cs="Mangal"/>
          <w:b/>
          <w:bCs/>
          <w:iCs/>
          <w:kern w:val="1"/>
          <w:sz w:val="28"/>
          <w:szCs w:val="25"/>
          <w:lang w:val="ru-RU" w:eastAsia="zh-CN" w:bidi="hi-IN"/>
        </w:rPr>
        <w:t>Задание</w:t>
      </w:r>
      <w:bookmarkEnd w:id="1"/>
    </w:p>
    <w:p w14:paraId="7409879A" w14:textId="2FF87EB5" w:rsidR="002C17EF" w:rsidRPr="00AA276A" w:rsidRDefault="002C17EF" w:rsidP="00F833FD">
      <w:pPr>
        <w:pStyle w:val="aff2"/>
        <w:numPr>
          <w:ilvl w:val="0"/>
          <w:numId w:val="8"/>
        </w:numPr>
        <w:spacing w:line="360" w:lineRule="auto"/>
        <w:ind w:left="0" w:firstLine="851"/>
        <w:jc w:val="both"/>
        <w:rPr>
          <w:rFonts w:ascii="Times New Roman" w:eastAsia="Times New Roman" w:hAnsi="Times New Roman" w:cs="Times New Roman"/>
          <w:sz w:val="28"/>
          <w:szCs w:val="28"/>
          <w:lang w:eastAsia="en-US"/>
        </w:rPr>
      </w:pPr>
      <w:r w:rsidRPr="00AA276A">
        <w:rPr>
          <w:rFonts w:ascii="Times New Roman" w:eastAsia="Times New Roman" w:hAnsi="Times New Roman" w:cs="Times New Roman"/>
          <w:sz w:val="28"/>
          <w:szCs w:val="28"/>
        </w:rPr>
        <w:t>В репозитории проекта, в выбранной системе контроля версий, создать новую ветку (</w:t>
      </w:r>
      <w:r w:rsidRPr="00AA276A">
        <w:rPr>
          <w:rFonts w:ascii="Times New Roman" w:eastAsia="Times New Roman" w:hAnsi="Times New Roman" w:cs="Times New Roman"/>
          <w:sz w:val="28"/>
          <w:szCs w:val="28"/>
          <w:lang w:val="en-US"/>
        </w:rPr>
        <w:t>develop</w:t>
      </w:r>
      <w:r w:rsidRPr="00AA276A">
        <w:rPr>
          <w:rFonts w:ascii="Times New Roman" w:eastAsia="Times New Roman" w:hAnsi="Times New Roman" w:cs="Times New Roman"/>
          <w:sz w:val="28"/>
          <w:szCs w:val="28"/>
        </w:rPr>
        <w:t>-</w:t>
      </w:r>
      <w:r w:rsidRPr="00AA276A">
        <w:rPr>
          <w:rFonts w:ascii="Times New Roman" w:eastAsia="Times New Roman" w:hAnsi="Times New Roman" w:cs="Times New Roman"/>
          <w:sz w:val="28"/>
          <w:szCs w:val="28"/>
          <w:lang w:val="en-US"/>
        </w:rPr>
        <w:t>lab</w:t>
      </w:r>
      <w:r w:rsidRPr="00AA276A">
        <w:rPr>
          <w:rFonts w:ascii="Times New Roman" w:eastAsia="Times New Roman" w:hAnsi="Times New Roman" w:cs="Times New Roman"/>
          <w:sz w:val="28"/>
          <w:szCs w:val="28"/>
        </w:rPr>
        <w:t>3).</w:t>
      </w:r>
    </w:p>
    <w:p w14:paraId="2CA422D2" w14:textId="7934AD76" w:rsidR="002C17EF" w:rsidRPr="00AA276A" w:rsidRDefault="002C17EF" w:rsidP="00F833FD">
      <w:pPr>
        <w:pStyle w:val="aff2"/>
        <w:numPr>
          <w:ilvl w:val="0"/>
          <w:numId w:val="8"/>
        </w:numPr>
        <w:spacing w:line="360" w:lineRule="auto"/>
        <w:ind w:left="0" w:firstLine="851"/>
        <w:jc w:val="both"/>
        <w:rPr>
          <w:rFonts w:ascii="Times New Roman" w:eastAsia="Times New Roman" w:hAnsi="Times New Roman" w:cs="Times New Roman"/>
          <w:sz w:val="28"/>
          <w:szCs w:val="28"/>
        </w:rPr>
      </w:pPr>
      <w:r w:rsidRPr="00AA276A">
        <w:rPr>
          <w:rFonts w:ascii="Times New Roman" w:eastAsia="Times New Roman" w:hAnsi="Times New Roman" w:cs="Times New Roman"/>
          <w:sz w:val="28"/>
          <w:szCs w:val="28"/>
        </w:rPr>
        <w:t xml:space="preserve">Развернуть базу данных (любую на выбор, </w:t>
      </w:r>
      <w:r w:rsidRPr="00AA276A">
        <w:rPr>
          <w:rFonts w:ascii="Times New Roman" w:eastAsia="Times New Roman" w:hAnsi="Times New Roman" w:cs="Times New Roman"/>
          <w:sz w:val="28"/>
          <w:szCs w:val="28"/>
          <w:lang w:val="en-US"/>
        </w:rPr>
        <w:t>SQL</w:t>
      </w:r>
      <w:r w:rsidRPr="00AA276A">
        <w:rPr>
          <w:rFonts w:ascii="Times New Roman" w:eastAsia="Times New Roman" w:hAnsi="Times New Roman" w:cs="Times New Roman"/>
          <w:sz w:val="28"/>
          <w:szCs w:val="28"/>
          <w:lang w:val="ru-RU"/>
        </w:rPr>
        <w:t xml:space="preserve"> </w:t>
      </w:r>
      <w:r w:rsidRPr="00AA276A">
        <w:rPr>
          <w:rFonts w:ascii="Times New Roman" w:eastAsia="Times New Roman" w:hAnsi="Times New Roman" w:cs="Times New Roman"/>
          <w:sz w:val="28"/>
          <w:szCs w:val="28"/>
        </w:rPr>
        <w:t xml:space="preserve">или </w:t>
      </w:r>
      <w:r w:rsidRPr="00AA276A">
        <w:rPr>
          <w:rFonts w:ascii="Times New Roman" w:eastAsia="Times New Roman" w:hAnsi="Times New Roman" w:cs="Times New Roman"/>
          <w:sz w:val="28"/>
          <w:szCs w:val="28"/>
          <w:lang w:val="en-US"/>
        </w:rPr>
        <w:t>NoSQL</w:t>
      </w:r>
      <w:r w:rsidRPr="00AA276A">
        <w:rPr>
          <w:rFonts w:ascii="Times New Roman" w:eastAsia="Times New Roman" w:hAnsi="Times New Roman" w:cs="Times New Roman"/>
          <w:sz w:val="28"/>
          <w:szCs w:val="28"/>
        </w:rPr>
        <w:t xml:space="preserve"> СУБД). Создать структуру базы данных, реализующую хранение массивов целых чисел (как отсортированных, так и не отсортированных).</w:t>
      </w:r>
    </w:p>
    <w:p w14:paraId="2FD8A024" w14:textId="279832F1" w:rsidR="002C17EF" w:rsidRPr="00AA276A" w:rsidRDefault="002C17EF" w:rsidP="002D1AB6">
      <w:pPr>
        <w:pStyle w:val="aff2"/>
        <w:numPr>
          <w:ilvl w:val="0"/>
          <w:numId w:val="8"/>
        </w:numPr>
        <w:spacing w:line="360" w:lineRule="auto"/>
        <w:ind w:left="0" w:firstLine="851"/>
        <w:jc w:val="both"/>
        <w:rPr>
          <w:rFonts w:ascii="Times New Roman" w:eastAsia="Times New Roman" w:hAnsi="Times New Roman" w:cs="Times New Roman"/>
          <w:sz w:val="28"/>
          <w:szCs w:val="28"/>
        </w:rPr>
      </w:pPr>
      <w:r w:rsidRPr="00AA276A">
        <w:rPr>
          <w:rFonts w:ascii="Times New Roman" w:eastAsia="Times New Roman" w:hAnsi="Times New Roman" w:cs="Times New Roman"/>
          <w:sz w:val="28"/>
          <w:szCs w:val="28"/>
        </w:rPr>
        <w:t xml:space="preserve">Реализовать интеграционные тесты по работе с базой данных: </w:t>
      </w:r>
    </w:p>
    <w:p w14:paraId="2484545B" w14:textId="2843A34A" w:rsidR="002C17EF" w:rsidRPr="002D1AB6" w:rsidRDefault="002C17EF" w:rsidP="00E374B0">
      <w:pPr>
        <w:spacing w:after="0" w:line="360" w:lineRule="auto"/>
        <w:ind w:firstLine="851"/>
        <w:jc w:val="both"/>
        <w:rPr>
          <w:rFonts w:ascii="Times New Roman" w:eastAsia="Times New Roman" w:hAnsi="Times New Roman" w:cs="Times New Roman"/>
          <w:sz w:val="28"/>
          <w:szCs w:val="28"/>
        </w:rPr>
      </w:pPr>
      <w:r w:rsidRPr="002D1AB6">
        <w:rPr>
          <w:rFonts w:ascii="Times New Roman" w:eastAsia="Times New Roman" w:hAnsi="Times New Roman" w:cs="Times New Roman"/>
          <w:sz w:val="28"/>
          <w:szCs w:val="28"/>
        </w:rPr>
        <w:t>Тест добавления 100/1000/10000 массивов в базу данных программы (размер и наполнение массивов генерируется случайным образом), который в качестве ответа выводит флаг успешного / не успешного выполнения и время работы</w:t>
      </w:r>
      <w:r w:rsidR="002D1AB6" w:rsidRPr="002D1AB6">
        <w:rPr>
          <w:rFonts w:ascii="Times New Roman" w:eastAsia="Times New Roman" w:hAnsi="Times New Roman" w:cs="Times New Roman"/>
          <w:sz w:val="28"/>
          <w:szCs w:val="28"/>
        </w:rPr>
        <w:t>.</w:t>
      </w:r>
    </w:p>
    <w:p w14:paraId="03A4E148" w14:textId="105381CE" w:rsidR="002C17EF" w:rsidRPr="002D1AB6" w:rsidRDefault="002C17EF" w:rsidP="00E374B0">
      <w:pPr>
        <w:spacing w:after="0" w:line="360" w:lineRule="auto"/>
        <w:ind w:firstLine="851"/>
        <w:jc w:val="both"/>
        <w:rPr>
          <w:rFonts w:ascii="Times New Roman" w:eastAsia="Times New Roman" w:hAnsi="Times New Roman" w:cs="Times New Roman"/>
          <w:sz w:val="28"/>
          <w:szCs w:val="28"/>
        </w:rPr>
      </w:pPr>
      <w:r w:rsidRPr="002D1AB6">
        <w:rPr>
          <w:rFonts w:ascii="Times New Roman" w:eastAsia="Times New Roman" w:hAnsi="Times New Roman" w:cs="Times New Roman"/>
          <w:sz w:val="28"/>
          <w:szCs w:val="28"/>
        </w:rPr>
        <w:t xml:space="preserve">Тест выгрузки и сортировки 100 </w:t>
      </w:r>
      <w:r w:rsidRPr="002D1AB6">
        <w:rPr>
          <w:rFonts w:ascii="Times New Roman" w:eastAsia="Times New Roman" w:hAnsi="Times New Roman" w:cs="Times New Roman"/>
          <w:b/>
          <w:bCs/>
          <w:sz w:val="28"/>
          <w:szCs w:val="28"/>
          <w:u w:val="single"/>
        </w:rPr>
        <w:t>случайных</w:t>
      </w:r>
      <w:r w:rsidRPr="002D1AB6">
        <w:rPr>
          <w:rFonts w:ascii="Times New Roman" w:eastAsia="Times New Roman" w:hAnsi="Times New Roman" w:cs="Times New Roman"/>
          <w:sz w:val="28"/>
          <w:szCs w:val="28"/>
        </w:rPr>
        <w:t xml:space="preserve"> массивов из базы данных, который в качестве ответа выводит флаг успешного / не успешного выполнения, общее время работы теста и среднее время работы с 1 массивом (данный тест должен быть запущен 3 раза для базы на 100, 1000 и 10000 записей)</w:t>
      </w:r>
      <w:r w:rsidR="002D1AB6" w:rsidRPr="002D1AB6">
        <w:rPr>
          <w:rFonts w:ascii="Times New Roman" w:eastAsia="Times New Roman" w:hAnsi="Times New Roman" w:cs="Times New Roman"/>
          <w:sz w:val="28"/>
          <w:szCs w:val="28"/>
        </w:rPr>
        <w:t>.</w:t>
      </w:r>
    </w:p>
    <w:p w14:paraId="67633FCD" w14:textId="5A242266" w:rsidR="002C17EF" w:rsidRPr="002D1AB6" w:rsidRDefault="002C17EF" w:rsidP="00E374B0">
      <w:pPr>
        <w:spacing w:after="0" w:line="360" w:lineRule="auto"/>
        <w:ind w:firstLine="851"/>
        <w:jc w:val="both"/>
        <w:rPr>
          <w:rFonts w:ascii="Times New Roman" w:eastAsia="Times New Roman" w:hAnsi="Times New Roman" w:cs="Times New Roman"/>
          <w:sz w:val="28"/>
          <w:szCs w:val="28"/>
        </w:rPr>
      </w:pPr>
      <w:r w:rsidRPr="002D1AB6">
        <w:rPr>
          <w:rFonts w:ascii="Times New Roman" w:eastAsia="Times New Roman" w:hAnsi="Times New Roman" w:cs="Times New Roman"/>
          <w:sz w:val="28"/>
          <w:szCs w:val="28"/>
        </w:rPr>
        <w:t>Тест очистки базы данных, который в качестве ответа выводит флаг успешного / не успешного выполнения и общее время работы теста (данный тест должен быть запущен 3 раза для базы на 100, 1000 и 10000 записей).</w:t>
      </w:r>
    </w:p>
    <w:p w14:paraId="65938199" w14:textId="5DEC308C" w:rsidR="002C17EF" w:rsidRPr="002D1AB6" w:rsidRDefault="002C17EF" w:rsidP="00E374B0">
      <w:pPr>
        <w:spacing w:after="0" w:line="360" w:lineRule="auto"/>
        <w:ind w:firstLine="851"/>
        <w:jc w:val="both"/>
        <w:rPr>
          <w:rFonts w:ascii="Times New Roman" w:eastAsia="Times New Roman" w:hAnsi="Times New Roman" w:cs="Times New Roman"/>
          <w:sz w:val="28"/>
          <w:szCs w:val="28"/>
        </w:rPr>
      </w:pPr>
      <w:r w:rsidRPr="002D1AB6">
        <w:rPr>
          <w:rFonts w:ascii="Times New Roman" w:eastAsia="Times New Roman" w:hAnsi="Times New Roman" w:cs="Times New Roman"/>
          <w:b/>
          <w:bCs/>
          <w:sz w:val="28"/>
          <w:szCs w:val="28"/>
          <w:u w:val="single"/>
        </w:rPr>
        <w:t>Тесты должны обращаться к программным функциям</w:t>
      </w:r>
      <w:r w:rsidRPr="002D1AB6">
        <w:rPr>
          <w:rFonts w:ascii="Times New Roman" w:eastAsia="Times New Roman" w:hAnsi="Times New Roman" w:cs="Times New Roman"/>
          <w:sz w:val="28"/>
          <w:szCs w:val="28"/>
        </w:rPr>
        <w:t xml:space="preserve"> создаваемой программы, но </w:t>
      </w:r>
      <w:r w:rsidRPr="002D1AB6">
        <w:rPr>
          <w:rFonts w:ascii="Times New Roman" w:eastAsia="Times New Roman" w:hAnsi="Times New Roman" w:cs="Times New Roman"/>
          <w:b/>
          <w:bCs/>
          <w:sz w:val="28"/>
          <w:szCs w:val="28"/>
          <w:u w:val="single"/>
        </w:rPr>
        <w:t>не должны быть частью самой программы</w:t>
      </w:r>
      <w:r w:rsidRPr="002D1AB6">
        <w:rPr>
          <w:rFonts w:ascii="Times New Roman" w:eastAsia="Times New Roman" w:hAnsi="Times New Roman" w:cs="Times New Roman"/>
          <w:sz w:val="28"/>
          <w:szCs w:val="28"/>
          <w:u w:val="single"/>
        </w:rPr>
        <w:t>.</w:t>
      </w:r>
      <w:r w:rsidRPr="002D1AB6">
        <w:rPr>
          <w:rFonts w:ascii="Times New Roman" w:eastAsia="Times New Roman" w:hAnsi="Times New Roman" w:cs="Times New Roman"/>
          <w:sz w:val="28"/>
          <w:szCs w:val="28"/>
        </w:rPr>
        <w:t xml:space="preserve"> Т.е. это может быть отдельный проект с тестами, которые запускаются отдельно, например, через консоль. </w:t>
      </w:r>
      <w:r w:rsidRPr="002D1AB6">
        <w:rPr>
          <w:rFonts w:ascii="Times New Roman" w:eastAsia="Times New Roman" w:hAnsi="Times New Roman" w:cs="Times New Roman"/>
          <w:b/>
          <w:bCs/>
          <w:sz w:val="28"/>
          <w:szCs w:val="28"/>
          <w:u w:val="single"/>
        </w:rPr>
        <w:t>Для тестов должна быть отдельная база данных.</w:t>
      </w:r>
    </w:p>
    <w:p w14:paraId="66DFBA86" w14:textId="07810EFC" w:rsidR="002C17EF" w:rsidRDefault="002C17EF" w:rsidP="00F833FD">
      <w:pPr>
        <w:pStyle w:val="aff2"/>
        <w:numPr>
          <w:ilvl w:val="0"/>
          <w:numId w:val="8"/>
        </w:numPr>
        <w:spacing w:line="360" w:lineRule="auto"/>
        <w:ind w:left="0" w:firstLine="851"/>
        <w:jc w:val="both"/>
        <w:rPr>
          <w:rFonts w:ascii="Times New Roman" w:eastAsia="Times New Roman" w:hAnsi="Times New Roman" w:cs="Times New Roman"/>
          <w:sz w:val="28"/>
          <w:szCs w:val="28"/>
        </w:rPr>
      </w:pPr>
      <w:r w:rsidRPr="00AA276A">
        <w:rPr>
          <w:rFonts w:ascii="Times New Roman" w:eastAsia="Times New Roman" w:hAnsi="Times New Roman" w:cs="Times New Roman"/>
          <w:sz w:val="28"/>
          <w:szCs w:val="28"/>
        </w:rPr>
        <w:t xml:space="preserve">Реализовать графический пользовательский интерфейс (стек технологий любой на выбор). Получившийся интерфейс должен хотя бы отчасти соответствовать следующий эвристикам </w:t>
      </w:r>
      <w:proofErr w:type="spellStart"/>
      <w:r w:rsidRPr="00AA276A">
        <w:rPr>
          <w:rFonts w:ascii="Times New Roman" w:eastAsia="Times New Roman" w:hAnsi="Times New Roman" w:cs="Times New Roman"/>
          <w:sz w:val="28"/>
          <w:szCs w:val="28"/>
          <w:lang w:val="en-US"/>
        </w:rPr>
        <w:t>ui</w:t>
      </w:r>
      <w:proofErr w:type="spellEnd"/>
      <w:r w:rsidRPr="00AA276A">
        <w:rPr>
          <w:rFonts w:ascii="Times New Roman" w:eastAsia="Times New Roman" w:hAnsi="Times New Roman" w:cs="Times New Roman"/>
          <w:sz w:val="28"/>
          <w:szCs w:val="28"/>
        </w:rPr>
        <w:t>/</w:t>
      </w:r>
      <w:proofErr w:type="spellStart"/>
      <w:r w:rsidRPr="00AA276A">
        <w:rPr>
          <w:rFonts w:ascii="Times New Roman" w:eastAsia="Times New Roman" w:hAnsi="Times New Roman" w:cs="Times New Roman"/>
          <w:sz w:val="28"/>
          <w:szCs w:val="28"/>
          <w:lang w:val="en-US"/>
        </w:rPr>
        <w:t>ux</w:t>
      </w:r>
      <w:proofErr w:type="spellEnd"/>
      <w:r w:rsidRPr="00AA276A">
        <w:rPr>
          <w:rFonts w:ascii="Times New Roman" w:eastAsia="Times New Roman" w:hAnsi="Times New Roman" w:cs="Times New Roman"/>
          <w:sz w:val="28"/>
          <w:szCs w:val="28"/>
        </w:rPr>
        <w:t xml:space="preserve">: </w:t>
      </w:r>
    </w:p>
    <w:p w14:paraId="7D2885C0" w14:textId="77777777" w:rsidR="007123B1" w:rsidRPr="007123B1" w:rsidRDefault="007123B1" w:rsidP="007123B1">
      <w:pPr>
        <w:spacing w:line="360" w:lineRule="auto"/>
        <w:jc w:val="both"/>
        <w:rPr>
          <w:rFonts w:ascii="Times New Roman" w:eastAsia="Times New Roman" w:hAnsi="Times New Roman" w:cs="Times New Roman"/>
          <w:sz w:val="28"/>
          <w:szCs w:val="28"/>
        </w:rPr>
      </w:pPr>
    </w:p>
    <w:p w14:paraId="30038EC2" w14:textId="5D99344A" w:rsidR="002C17EF" w:rsidRPr="00AA276A" w:rsidRDefault="002C17EF" w:rsidP="00383F51">
      <w:pPr>
        <w:pStyle w:val="aff2"/>
        <w:numPr>
          <w:ilvl w:val="0"/>
          <w:numId w:val="16"/>
        </w:numPr>
        <w:spacing w:line="360" w:lineRule="auto"/>
        <w:ind w:left="0" w:firstLine="851"/>
        <w:jc w:val="both"/>
        <w:rPr>
          <w:rFonts w:ascii="Times New Roman" w:eastAsia="Times New Roman" w:hAnsi="Times New Roman" w:cs="Times New Roman"/>
          <w:sz w:val="28"/>
          <w:szCs w:val="28"/>
        </w:rPr>
      </w:pPr>
      <w:r w:rsidRPr="00AA276A">
        <w:rPr>
          <w:rFonts w:ascii="Times New Roman" w:eastAsia="Times New Roman" w:hAnsi="Times New Roman" w:cs="Times New Roman"/>
          <w:sz w:val="28"/>
          <w:szCs w:val="28"/>
        </w:rPr>
        <w:lastRenderedPageBreak/>
        <w:t xml:space="preserve">видимость статуса системы; </w:t>
      </w:r>
    </w:p>
    <w:p w14:paraId="1388676B" w14:textId="7E3869A1" w:rsidR="002C17EF" w:rsidRPr="00AA276A" w:rsidRDefault="002C17EF" w:rsidP="00383F51">
      <w:pPr>
        <w:pStyle w:val="aff2"/>
        <w:numPr>
          <w:ilvl w:val="0"/>
          <w:numId w:val="16"/>
        </w:numPr>
        <w:spacing w:line="360" w:lineRule="auto"/>
        <w:ind w:left="0" w:firstLine="851"/>
        <w:jc w:val="both"/>
        <w:rPr>
          <w:rFonts w:ascii="Times New Roman" w:eastAsia="Times New Roman" w:hAnsi="Times New Roman" w:cs="Times New Roman"/>
          <w:sz w:val="28"/>
          <w:szCs w:val="28"/>
        </w:rPr>
      </w:pPr>
      <w:r w:rsidRPr="00AA276A">
        <w:rPr>
          <w:rFonts w:ascii="Times New Roman" w:eastAsia="Times New Roman" w:hAnsi="Times New Roman" w:cs="Times New Roman"/>
          <w:sz w:val="28"/>
          <w:szCs w:val="28"/>
        </w:rPr>
        <w:t>соответствие между системой и реальным миром; управляемость; согласованность;</w:t>
      </w:r>
    </w:p>
    <w:p w14:paraId="72F43D86" w14:textId="626169C7" w:rsidR="002C17EF" w:rsidRPr="00AA276A" w:rsidRDefault="002C17EF" w:rsidP="00383F51">
      <w:pPr>
        <w:pStyle w:val="aff2"/>
        <w:numPr>
          <w:ilvl w:val="0"/>
          <w:numId w:val="16"/>
        </w:numPr>
        <w:spacing w:line="360" w:lineRule="auto"/>
        <w:ind w:left="0" w:firstLine="851"/>
        <w:jc w:val="both"/>
        <w:rPr>
          <w:rFonts w:ascii="Times New Roman" w:eastAsia="Times New Roman" w:hAnsi="Times New Roman" w:cs="Times New Roman"/>
          <w:sz w:val="28"/>
          <w:szCs w:val="28"/>
        </w:rPr>
      </w:pPr>
      <w:r w:rsidRPr="00AA276A">
        <w:rPr>
          <w:rFonts w:ascii="Times New Roman" w:eastAsia="Times New Roman" w:hAnsi="Times New Roman" w:cs="Times New Roman"/>
          <w:sz w:val="28"/>
          <w:szCs w:val="28"/>
        </w:rPr>
        <w:t>гибкость; минимализм в дизайне;</w:t>
      </w:r>
    </w:p>
    <w:p w14:paraId="1EE92CBA" w14:textId="00157DB8" w:rsidR="002C17EF" w:rsidRPr="00AA276A" w:rsidRDefault="002C17EF" w:rsidP="00383F51">
      <w:pPr>
        <w:pStyle w:val="aff2"/>
        <w:numPr>
          <w:ilvl w:val="0"/>
          <w:numId w:val="16"/>
        </w:numPr>
        <w:spacing w:line="360" w:lineRule="auto"/>
        <w:ind w:left="0" w:firstLine="851"/>
        <w:jc w:val="both"/>
        <w:rPr>
          <w:rFonts w:ascii="Times New Roman" w:eastAsia="Times New Roman" w:hAnsi="Times New Roman" w:cs="Times New Roman"/>
          <w:sz w:val="28"/>
          <w:szCs w:val="28"/>
        </w:rPr>
      </w:pPr>
      <w:r w:rsidRPr="00AA276A">
        <w:rPr>
          <w:rFonts w:ascii="Times New Roman" w:eastAsia="Times New Roman" w:hAnsi="Times New Roman" w:cs="Times New Roman"/>
          <w:sz w:val="28"/>
          <w:szCs w:val="28"/>
        </w:rPr>
        <w:t>помощь пользователю в выявлении ошибок;</w:t>
      </w:r>
    </w:p>
    <w:p w14:paraId="72659689" w14:textId="09307503" w:rsidR="002C17EF" w:rsidRPr="00AA276A" w:rsidRDefault="002C17EF" w:rsidP="00383F51">
      <w:pPr>
        <w:pStyle w:val="aff2"/>
        <w:numPr>
          <w:ilvl w:val="0"/>
          <w:numId w:val="16"/>
        </w:numPr>
        <w:spacing w:line="360" w:lineRule="auto"/>
        <w:ind w:left="0" w:firstLine="851"/>
        <w:jc w:val="both"/>
        <w:rPr>
          <w:rFonts w:ascii="Times New Roman" w:eastAsia="Times New Roman" w:hAnsi="Times New Roman" w:cs="Times New Roman"/>
          <w:sz w:val="28"/>
          <w:szCs w:val="28"/>
        </w:rPr>
      </w:pPr>
      <w:r w:rsidRPr="00AA276A">
        <w:rPr>
          <w:rFonts w:ascii="Times New Roman" w:eastAsia="Times New Roman" w:hAnsi="Times New Roman" w:cs="Times New Roman"/>
          <w:sz w:val="28"/>
          <w:szCs w:val="28"/>
        </w:rPr>
        <w:t>наличие справки.</w:t>
      </w:r>
    </w:p>
    <w:p w14:paraId="7F900535" w14:textId="02A9AF49" w:rsidR="00210F1B" w:rsidRPr="00A852BF" w:rsidRDefault="002C17EF" w:rsidP="00A852BF">
      <w:pPr>
        <w:pStyle w:val="aff2"/>
        <w:numPr>
          <w:ilvl w:val="0"/>
          <w:numId w:val="8"/>
        </w:numPr>
        <w:spacing w:line="360" w:lineRule="auto"/>
        <w:ind w:left="0" w:firstLine="851"/>
        <w:jc w:val="both"/>
        <w:rPr>
          <w:rFonts w:ascii="Times New Roman" w:eastAsia="Times New Roman" w:hAnsi="Times New Roman" w:cs="Times New Roman"/>
          <w:sz w:val="28"/>
          <w:szCs w:val="28"/>
        </w:rPr>
      </w:pPr>
      <w:r w:rsidRPr="00AA276A">
        <w:rPr>
          <w:rFonts w:ascii="Times New Roman" w:eastAsia="Times New Roman" w:hAnsi="Times New Roman" w:cs="Times New Roman"/>
          <w:sz w:val="28"/>
          <w:szCs w:val="28"/>
        </w:rPr>
        <w:t xml:space="preserve">В итоге необходимо реализовать </w:t>
      </w:r>
      <w:r w:rsidRPr="00AA276A">
        <w:rPr>
          <w:rFonts w:ascii="Times New Roman" w:eastAsia="Times New Roman" w:hAnsi="Times New Roman" w:cs="Times New Roman"/>
          <w:b/>
          <w:bCs/>
          <w:sz w:val="28"/>
          <w:szCs w:val="28"/>
          <w:lang w:val="en-US"/>
        </w:rPr>
        <w:t>desktop</w:t>
      </w:r>
      <w:r w:rsidRPr="00AA276A">
        <w:rPr>
          <w:rFonts w:ascii="Times New Roman" w:eastAsia="Times New Roman" w:hAnsi="Times New Roman" w:cs="Times New Roman"/>
          <w:b/>
          <w:bCs/>
          <w:sz w:val="28"/>
          <w:szCs w:val="28"/>
        </w:rPr>
        <w:t xml:space="preserve">-приложение, клиент-серверное приложение или веб-приложение, </w:t>
      </w:r>
      <w:r w:rsidRPr="00AA276A">
        <w:rPr>
          <w:rFonts w:ascii="Times New Roman" w:eastAsia="Times New Roman" w:hAnsi="Times New Roman" w:cs="Times New Roman"/>
          <w:sz w:val="28"/>
          <w:szCs w:val="28"/>
        </w:rPr>
        <w:t xml:space="preserve">учитывающее основные требования к функционалу, описанные ниже. </w:t>
      </w:r>
    </w:p>
    <w:p w14:paraId="29842788" w14:textId="67A9D919" w:rsidR="0077481F" w:rsidRPr="00070792" w:rsidRDefault="009F2621" w:rsidP="00EB2EB4">
      <w:pPr>
        <w:pStyle w:val="aff2"/>
        <w:keepNext/>
        <w:numPr>
          <w:ilvl w:val="1"/>
          <w:numId w:val="14"/>
        </w:numPr>
        <w:suppressAutoHyphens/>
        <w:spacing w:line="360" w:lineRule="auto"/>
        <w:ind w:left="0" w:firstLine="851"/>
        <w:jc w:val="both"/>
        <w:outlineLvl w:val="1"/>
        <w:rPr>
          <w:rFonts w:ascii="Times New Roman" w:eastAsia="Times New Roman" w:hAnsi="Times New Roman" w:cs="Mangal"/>
          <w:b/>
          <w:bCs/>
          <w:iCs/>
          <w:kern w:val="1"/>
          <w:sz w:val="28"/>
          <w:szCs w:val="25"/>
          <w:lang w:val="ru-RU" w:eastAsia="zh-CN" w:bidi="hi-IN"/>
        </w:rPr>
      </w:pPr>
      <w:bookmarkStart w:id="2" w:name="_Toc216098053"/>
      <w:r w:rsidRPr="00070792">
        <w:rPr>
          <w:rFonts w:ascii="Times New Roman" w:eastAsia="Times New Roman" w:hAnsi="Times New Roman" w:cs="Mangal"/>
          <w:b/>
          <w:bCs/>
          <w:iCs/>
          <w:kern w:val="1"/>
          <w:sz w:val="28"/>
          <w:szCs w:val="25"/>
          <w:lang w:val="ru-RU" w:eastAsia="zh-CN" w:bidi="hi-IN"/>
        </w:rPr>
        <w:t>Описание используемых технологий</w:t>
      </w:r>
      <w:r w:rsidR="00E0731D" w:rsidRPr="00070792">
        <w:rPr>
          <w:rFonts w:ascii="Times New Roman" w:eastAsia="Times New Roman" w:hAnsi="Times New Roman" w:cs="Mangal"/>
          <w:b/>
          <w:bCs/>
          <w:iCs/>
          <w:kern w:val="1"/>
          <w:sz w:val="28"/>
          <w:szCs w:val="25"/>
          <w:lang w:val="ru-RU" w:eastAsia="zh-CN" w:bidi="hi-IN"/>
        </w:rPr>
        <w:t>.</w:t>
      </w:r>
      <w:bookmarkEnd w:id="2"/>
    </w:p>
    <w:p w14:paraId="3F667F2B" w14:textId="3D39DF3B" w:rsidR="00BF7693" w:rsidRDefault="00BF7693" w:rsidP="00F833FD">
      <w:pPr>
        <w:spacing w:after="0" w:line="360" w:lineRule="auto"/>
        <w:ind w:firstLine="851"/>
        <w:jc w:val="both"/>
        <w:rPr>
          <w:rFonts w:ascii="Times New Roman" w:hAnsi="Times New Roman"/>
          <w:sz w:val="28"/>
          <w:szCs w:val="28"/>
        </w:rPr>
      </w:pPr>
      <w:bookmarkStart w:id="3" w:name="_Toc216098054"/>
      <w:r w:rsidRPr="00BF7693">
        <w:rPr>
          <w:rFonts w:ascii="Times New Roman" w:hAnsi="Times New Roman"/>
          <w:sz w:val="28"/>
          <w:szCs w:val="28"/>
        </w:rPr>
        <w:t>Для выполнения поставленной задачи было создано программное обеспечение с графическим интерфейсом пользователя. В качестве основного языка разработки выбран C#, а работа велась в интегрированной среде Microsoft Visual Studio 202</w:t>
      </w:r>
      <w:r w:rsidR="004436FE">
        <w:rPr>
          <w:rFonts w:ascii="Times New Roman" w:hAnsi="Times New Roman"/>
          <w:sz w:val="28"/>
          <w:szCs w:val="28"/>
        </w:rPr>
        <w:t>2</w:t>
      </w:r>
      <w:r w:rsidRPr="00BF7693">
        <w:rPr>
          <w:rFonts w:ascii="Times New Roman" w:hAnsi="Times New Roman"/>
          <w:sz w:val="28"/>
          <w:szCs w:val="28"/>
        </w:rPr>
        <w:t xml:space="preserve">. Это современная IDE, которая предоставляет полный набор инструментов для написания, отладки и тестирования приложений на C#. </w:t>
      </w:r>
    </w:p>
    <w:p w14:paraId="0123A631" w14:textId="3769564C" w:rsidR="00BF7693" w:rsidRDefault="00BF7693" w:rsidP="00F833FD">
      <w:pPr>
        <w:spacing w:after="0" w:line="360" w:lineRule="auto"/>
        <w:ind w:firstLine="851"/>
        <w:jc w:val="both"/>
        <w:rPr>
          <w:rFonts w:ascii="Times New Roman" w:hAnsi="Times New Roman"/>
          <w:sz w:val="28"/>
          <w:szCs w:val="28"/>
        </w:rPr>
      </w:pPr>
      <w:r w:rsidRPr="00BF7693">
        <w:rPr>
          <w:rFonts w:ascii="Times New Roman" w:hAnsi="Times New Roman"/>
          <w:sz w:val="28"/>
          <w:szCs w:val="28"/>
        </w:rPr>
        <w:t xml:space="preserve">Программа построена на базе унифицированного фреймворка .NET </w:t>
      </w:r>
      <w:r w:rsidR="004436FE">
        <w:rPr>
          <w:rFonts w:ascii="Times New Roman" w:hAnsi="Times New Roman"/>
          <w:sz w:val="28"/>
          <w:szCs w:val="28"/>
        </w:rPr>
        <w:t>9</w:t>
      </w:r>
      <w:r w:rsidRPr="00BF7693">
        <w:rPr>
          <w:rFonts w:ascii="Times New Roman" w:hAnsi="Times New Roman"/>
          <w:sz w:val="28"/>
          <w:szCs w:val="28"/>
        </w:rPr>
        <w:t xml:space="preserve">. Этот фреймворк обеспечивает кроссплатформенность и предоставляет обширную библиотеку классов для выполнения всех стандартных задач. </w:t>
      </w:r>
    </w:p>
    <w:p w14:paraId="7B78AB5E" w14:textId="77777777" w:rsidR="00BF7693" w:rsidRDefault="00BF7693" w:rsidP="00F833FD">
      <w:pPr>
        <w:spacing w:after="0" w:line="360" w:lineRule="auto"/>
        <w:ind w:firstLine="851"/>
        <w:jc w:val="both"/>
        <w:rPr>
          <w:rFonts w:ascii="Times New Roman" w:hAnsi="Times New Roman"/>
          <w:sz w:val="28"/>
          <w:szCs w:val="28"/>
        </w:rPr>
      </w:pPr>
      <w:r w:rsidRPr="00BF7693">
        <w:rPr>
          <w:rFonts w:ascii="Times New Roman" w:hAnsi="Times New Roman"/>
          <w:sz w:val="28"/>
          <w:szCs w:val="28"/>
        </w:rPr>
        <w:t xml:space="preserve">Проектирование графического интерфейса осуществлялось с использованием технологии </w:t>
      </w:r>
      <w:proofErr w:type="spellStart"/>
      <w:r w:rsidRPr="00BF7693">
        <w:rPr>
          <w:rFonts w:ascii="Times New Roman" w:hAnsi="Times New Roman"/>
          <w:sz w:val="28"/>
          <w:szCs w:val="28"/>
        </w:rPr>
        <w:t>System.Windows.Forms</w:t>
      </w:r>
      <w:proofErr w:type="spellEnd"/>
      <w:r w:rsidRPr="00BF7693">
        <w:rPr>
          <w:rFonts w:ascii="Times New Roman" w:hAnsi="Times New Roman"/>
          <w:sz w:val="28"/>
          <w:szCs w:val="28"/>
        </w:rPr>
        <w:t xml:space="preserve"> (</w:t>
      </w:r>
      <w:proofErr w:type="spellStart"/>
      <w:r w:rsidRPr="00BF7693">
        <w:rPr>
          <w:rFonts w:ascii="Times New Roman" w:hAnsi="Times New Roman"/>
          <w:sz w:val="28"/>
          <w:szCs w:val="28"/>
        </w:rPr>
        <w:t>WinForms</w:t>
      </w:r>
      <w:proofErr w:type="spellEnd"/>
      <w:r w:rsidRPr="00BF7693">
        <w:rPr>
          <w:rFonts w:ascii="Times New Roman" w:hAnsi="Times New Roman"/>
          <w:sz w:val="28"/>
          <w:szCs w:val="28"/>
        </w:rPr>
        <w:t xml:space="preserve">), которая позволяет быстро создавать настольные приложения для Windows с помощью визуального конструктора, встроенного в Visual Studio. </w:t>
      </w:r>
    </w:p>
    <w:p w14:paraId="166C0CDC" w14:textId="5EAB1086" w:rsidR="00BF7693" w:rsidRDefault="00BF7693" w:rsidP="00F833FD">
      <w:pPr>
        <w:spacing w:after="0" w:line="360" w:lineRule="auto"/>
        <w:ind w:firstLine="851"/>
        <w:jc w:val="both"/>
        <w:rPr>
          <w:rFonts w:ascii="Times New Roman" w:hAnsi="Times New Roman"/>
          <w:sz w:val="28"/>
          <w:szCs w:val="28"/>
        </w:rPr>
      </w:pPr>
      <w:r w:rsidRPr="00BF7693">
        <w:rPr>
          <w:rFonts w:ascii="Times New Roman" w:hAnsi="Times New Roman"/>
          <w:sz w:val="28"/>
          <w:szCs w:val="28"/>
        </w:rPr>
        <w:t xml:space="preserve">Для эффективного хранения данных была выбрана встраиваемая, </w:t>
      </w:r>
      <w:r w:rsidR="004436FE">
        <w:rPr>
          <w:rFonts w:ascii="Times New Roman" w:hAnsi="Times New Roman"/>
          <w:sz w:val="28"/>
          <w:szCs w:val="28"/>
        </w:rPr>
        <w:t>серверная</w:t>
      </w:r>
      <w:r w:rsidRPr="00BF7693">
        <w:rPr>
          <w:rFonts w:ascii="Times New Roman" w:hAnsi="Times New Roman"/>
          <w:sz w:val="28"/>
          <w:szCs w:val="28"/>
        </w:rPr>
        <w:t xml:space="preserve"> система управления базами данных</w:t>
      </w:r>
      <w:r w:rsidR="004436FE">
        <w:rPr>
          <w:rFonts w:ascii="Times New Roman" w:hAnsi="Times New Roman"/>
          <w:sz w:val="28"/>
          <w:szCs w:val="28"/>
        </w:rPr>
        <w:t xml:space="preserve"> </w:t>
      </w:r>
      <w:r w:rsidR="004436FE">
        <w:rPr>
          <w:rFonts w:ascii="Times New Roman" w:hAnsi="Times New Roman"/>
          <w:sz w:val="28"/>
          <w:szCs w:val="28"/>
          <w:lang w:val="en-US"/>
        </w:rPr>
        <w:t>MySQL</w:t>
      </w:r>
      <w:r w:rsidR="004436FE" w:rsidRPr="004436FE">
        <w:rPr>
          <w:rFonts w:ascii="Times New Roman" w:hAnsi="Times New Roman"/>
          <w:sz w:val="28"/>
          <w:szCs w:val="28"/>
        </w:rPr>
        <w:t xml:space="preserve"> </w:t>
      </w:r>
      <w:proofErr w:type="spellStart"/>
      <w:r w:rsidR="004436FE">
        <w:rPr>
          <w:rFonts w:ascii="Times New Roman" w:hAnsi="Times New Roman"/>
          <w:sz w:val="28"/>
          <w:szCs w:val="28"/>
          <w:lang w:val="en-US"/>
        </w:rPr>
        <w:t>WorkBench</w:t>
      </w:r>
      <w:proofErr w:type="spellEnd"/>
      <w:r w:rsidRPr="00BF7693">
        <w:rPr>
          <w:rFonts w:ascii="Times New Roman" w:hAnsi="Times New Roman"/>
          <w:sz w:val="28"/>
          <w:szCs w:val="28"/>
        </w:rPr>
        <w:t xml:space="preserve">. </w:t>
      </w:r>
    </w:p>
    <w:p w14:paraId="4BA6F567" w14:textId="095E576D" w:rsidR="007C214B" w:rsidRPr="000D27B3" w:rsidRDefault="00BF7693" w:rsidP="00F833FD">
      <w:pPr>
        <w:spacing w:after="0" w:line="360" w:lineRule="auto"/>
        <w:ind w:firstLine="851"/>
        <w:jc w:val="both"/>
        <w:rPr>
          <w:rFonts w:ascii="Times New Roman" w:hAnsi="Times New Roman"/>
          <w:sz w:val="28"/>
          <w:szCs w:val="28"/>
        </w:rPr>
      </w:pPr>
      <w:r w:rsidRPr="00BF7693">
        <w:rPr>
          <w:rFonts w:ascii="Times New Roman" w:hAnsi="Times New Roman"/>
          <w:sz w:val="28"/>
          <w:szCs w:val="28"/>
        </w:rPr>
        <w:t xml:space="preserve">Таким образом, </w:t>
      </w:r>
      <w:r w:rsidR="004D794D">
        <w:rPr>
          <w:rFonts w:ascii="Times New Roman" w:hAnsi="Times New Roman"/>
          <w:sz w:val="28"/>
          <w:szCs w:val="28"/>
        </w:rPr>
        <w:t>использовалась</w:t>
      </w:r>
      <w:r w:rsidRPr="00BF7693">
        <w:rPr>
          <w:rFonts w:ascii="Times New Roman" w:hAnsi="Times New Roman"/>
          <w:sz w:val="28"/>
          <w:szCs w:val="28"/>
        </w:rPr>
        <w:t xml:space="preserve"> тесн</w:t>
      </w:r>
      <w:r w:rsidR="004D794D">
        <w:rPr>
          <w:rFonts w:ascii="Times New Roman" w:hAnsi="Times New Roman"/>
          <w:sz w:val="28"/>
          <w:szCs w:val="28"/>
        </w:rPr>
        <w:t>ая</w:t>
      </w:r>
      <w:r w:rsidRPr="00BF7693">
        <w:rPr>
          <w:rFonts w:ascii="Times New Roman" w:hAnsi="Times New Roman"/>
          <w:sz w:val="28"/>
          <w:szCs w:val="28"/>
        </w:rPr>
        <w:t xml:space="preserve"> интеграци</w:t>
      </w:r>
      <w:r w:rsidR="004D794D">
        <w:rPr>
          <w:rFonts w:ascii="Times New Roman" w:hAnsi="Times New Roman"/>
          <w:sz w:val="28"/>
          <w:szCs w:val="28"/>
        </w:rPr>
        <w:t>я</w:t>
      </w:r>
      <w:r w:rsidRPr="00BF7693">
        <w:rPr>
          <w:rFonts w:ascii="Times New Roman" w:hAnsi="Times New Roman"/>
          <w:sz w:val="28"/>
          <w:szCs w:val="28"/>
        </w:rPr>
        <w:t xml:space="preserve"> C# и .NET </w:t>
      </w:r>
      <w:r w:rsidR="000D27B3" w:rsidRPr="000D27B3">
        <w:rPr>
          <w:rFonts w:ascii="Times New Roman" w:hAnsi="Times New Roman"/>
          <w:sz w:val="28"/>
          <w:szCs w:val="28"/>
        </w:rPr>
        <w:t>9</w:t>
      </w:r>
      <w:r w:rsidRPr="00BF7693">
        <w:rPr>
          <w:rFonts w:ascii="Times New Roman" w:hAnsi="Times New Roman"/>
          <w:sz w:val="28"/>
          <w:szCs w:val="28"/>
        </w:rPr>
        <w:t xml:space="preserve">, визуальные инструменты </w:t>
      </w:r>
      <w:proofErr w:type="spellStart"/>
      <w:r w:rsidRPr="00BF7693">
        <w:rPr>
          <w:rFonts w:ascii="Times New Roman" w:hAnsi="Times New Roman"/>
          <w:sz w:val="28"/>
          <w:szCs w:val="28"/>
        </w:rPr>
        <w:t>WinForms</w:t>
      </w:r>
      <w:proofErr w:type="spellEnd"/>
      <w:r w:rsidRPr="00BF7693">
        <w:rPr>
          <w:rFonts w:ascii="Times New Roman" w:hAnsi="Times New Roman"/>
          <w:sz w:val="28"/>
          <w:szCs w:val="28"/>
        </w:rPr>
        <w:t xml:space="preserve"> и надёжную, простую в управлении базу данных</w:t>
      </w:r>
      <w:r w:rsidR="000D27B3" w:rsidRPr="000D27B3">
        <w:rPr>
          <w:rFonts w:ascii="Times New Roman" w:hAnsi="Times New Roman"/>
          <w:sz w:val="28"/>
          <w:szCs w:val="28"/>
        </w:rPr>
        <w:t>.</w:t>
      </w:r>
    </w:p>
    <w:p w14:paraId="35A97233" w14:textId="092406E6" w:rsidR="007C214B" w:rsidRDefault="007C214B" w:rsidP="007C214B">
      <w:pPr>
        <w:spacing w:after="0"/>
        <w:ind w:firstLine="567"/>
        <w:jc w:val="both"/>
        <w:rPr>
          <w:rFonts w:ascii="Times New Roman" w:hAnsi="Times New Roman"/>
          <w:sz w:val="28"/>
          <w:szCs w:val="28"/>
        </w:rPr>
      </w:pPr>
    </w:p>
    <w:p w14:paraId="46296CBD" w14:textId="3E3D5791" w:rsidR="00070792" w:rsidRDefault="00070792" w:rsidP="007C214B">
      <w:pPr>
        <w:spacing w:after="0"/>
        <w:ind w:firstLine="567"/>
        <w:jc w:val="both"/>
        <w:rPr>
          <w:rFonts w:ascii="Times New Roman" w:hAnsi="Times New Roman"/>
          <w:sz w:val="28"/>
          <w:szCs w:val="28"/>
        </w:rPr>
      </w:pPr>
    </w:p>
    <w:p w14:paraId="52552566" w14:textId="77777777" w:rsidR="00070792" w:rsidRPr="00BF7693" w:rsidRDefault="00070792" w:rsidP="007C214B">
      <w:pPr>
        <w:spacing w:after="0"/>
        <w:ind w:firstLine="567"/>
        <w:jc w:val="both"/>
        <w:rPr>
          <w:rFonts w:ascii="Times New Roman" w:hAnsi="Times New Roman"/>
          <w:sz w:val="28"/>
          <w:szCs w:val="28"/>
        </w:rPr>
      </w:pPr>
    </w:p>
    <w:p w14:paraId="2B008FFA" w14:textId="1C69B12A" w:rsidR="00285ABF" w:rsidRPr="00070792" w:rsidRDefault="00E0731D" w:rsidP="00EB2EB4">
      <w:pPr>
        <w:pStyle w:val="aff2"/>
        <w:keepNext/>
        <w:numPr>
          <w:ilvl w:val="1"/>
          <w:numId w:val="14"/>
        </w:numPr>
        <w:suppressAutoHyphens/>
        <w:spacing w:line="360" w:lineRule="auto"/>
        <w:ind w:left="0" w:firstLine="851"/>
        <w:jc w:val="both"/>
        <w:outlineLvl w:val="1"/>
        <w:rPr>
          <w:rFonts w:ascii="Times New Roman" w:eastAsia="Times New Roman" w:hAnsi="Times New Roman" w:cs="Mangal"/>
          <w:b/>
          <w:bCs/>
          <w:iCs/>
          <w:kern w:val="1"/>
          <w:sz w:val="28"/>
          <w:szCs w:val="25"/>
          <w:lang w:val="ru-RU" w:eastAsia="zh-CN" w:bidi="hi-IN"/>
        </w:rPr>
      </w:pPr>
      <w:r w:rsidRPr="00070792">
        <w:rPr>
          <w:rFonts w:ascii="Times New Roman" w:eastAsia="Times New Roman" w:hAnsi="Times New Roman" w:cs="Mangal"/>
          <w:b/>
          <w:bCs/>
          <w:iCs/>
          <w:kern w:val="1"/>
          <w:sz w:val="28"/>
          <w:szCs w:val="25"/>
          <w:lang w:val="ru-RU" w:eastAsia="zh-CN" w:bidi="hi-IN"/>
        </w:rPr>
        <w:t>Структура базы данных</w:t>
      </w:r>
      <w:r w:rsidR="00E8177E" w:rsidRPr="00070792">
        <w:rPr>
          <w:rFonts w:ascii="Times New Roman" w:eastAsia="Times New Roman" w:hAnsi="Times New Roman" w:cs="Mangal"/>
          <w:b/>
          <w:bCs/>
          <w:iCs/>
          <w:kern w:val="1"/>
          <w:sz w:val="28"/>
          <w:szCs w:val="25"/>
          <w:lang w:val="ru-RU" w:eastAsia="zh-CN" w:bidi="hi-IN"/>
        </w:rPr>
        <w:t>.</w:t>
      </w:r>
      <w:bookmarkEnd w:id="3"/>
    </w:p>
    <w:p w14:paraId="649AE365" w14:textId="2DF33B4F" w:rsidR="00171DDC" w:rsidRPr="00171DDC" w:rsidRDefault="00171DDC" w:rsidP="00171DDC">
      <w:pPr>
        <w:spacing w:after="0" w:line="360" w:lineRule="auto"/>
        <w:ind w:firstLine="851"/>
        <w:jc w:val="both"/>
        <w:rPr>
          <w:rFonts w:ascii="Times New Roman" w:hAnsi="Times New Roman" w:cs="Times New Roman"/>
          <w:sz w:val="28"/>
          <w:szCs w:val="28"/>
        </w:rPr>
      </w:pPr>
      <w:r w:rsidRPr="00171DDC">
        <w:rPr>
          <w:rFonts w:ascii="Times New Roman" w:hAnsi="Times New Roman" w:cs="Times New Roman"/>
          <w:sz w:val="28"/>
          <w:szCs w:val="28"/>
        </w:rPr>
        <w:t>Представленная на рисунке диаграмма «Сущность</w:t>
      </w:r>
      <w:r w:rsidR="00D01514">
        <w:rPr>
          <w:rFonts w:ascii="Times New Roman" w:hAnsi="Times New Roman" w:cs="Times New Roman"/>
          <w:sz w:val="28"/>
          <w:szCs w:val="28"/>
        </w:rPr>
        <w:t>-</w:t>
      </w:r>
      <w:r w:rsidRPr="00171DDC">
        <w:rPr>
          <w:rFonts w:ascii="Times New Roman" w:hAnsi="Times New Roman" w:cs="Times New Roman"/>
          <w:sz w:val="28"/>
          <w:szCs w:val="28"/>
        </w:rPr>
        <w:t>Связь» описывает базу данных, включающую три основные сущности: пользователи, массив и элементы массива.</w:t>
      </w:r>
    </w:p>
    <w:p w14:paraId="25127CAC" w14:textId="5E016D14" w:rsidR="00171DDC" w:rsidRPr="00171DDC" w:rsidRDefault="00171DDC" w:rsidP="00171DDC">
      <w:pPr>
        <w:spacing w:after="0" w:line="360" w:lineRule="auto"/>
        <w:ind w:firstLine="851"/>
        <w:jc w:val="both"/>
        <w:rPr>
          <w:rFonts w:ascii="Times New Roman" w:hAnsi="Times New Roman" w:cs="Times New Roman"/>
          <w:sz w:val="28"/>
          <w:szCs w:val="28"/>
        </w:rPr>
      </w:pPr>
      <w:r w:rsidRPr="00171DDC">
        <w:rPr>
          <w:rFonts w:ascii="Times New Roman" w:hAnsi="Times New Roman" w:cs="Times New Roman"/>
          <w:sz w:val="28"/>
          <w:szCs w:val="28"/>
        </w:rPr>
        <w:t>Сущность «Пользователи» предназначена для хранения учетных данных. Она содержит атрибуты номер пользователя (ключевой атрибут), логин и пароль.</w:t>
      </w:r>
    </w:p>
    <w:p w14:paraId="5145AA4D" w14:textId="6CF4FEE0" w:rsidR="00171DDC" w:rsidRPr="00171DDC" w:rsidRDefault="00171DDC" w:rsidP="00171DDC">
      <w:pPr>
        <w:spacing w:after="0" w:line="360" w:lineRule="auto"/>
        <w:ind w:firstLine="851"/>
        <w:jc w:val="both"/>
        <w:rPr>
          <w:rFonts w:ascii="Times New Roman" w:hAnsi="Times New Roman" w:cs="Times New Roman"/>
          <w:sz w:val="28"/>
          <w:szCs w:val="28"/>
        </w:rPr>
      </w:pPr>
      <w:r w:rsidRPr="00171DDC">
        <w:rPr>
          <w:rFonts w:ascii="Times New Roman" w:hAnsi="Times New Roman" w:cs="Times New Roman"/>
          <w:sz w:val="28"/>
          <w:szCs w:val="28"/>
        </w:rPr>
        <w:t xml:space="preserve">Сущность «Массив» хранит информацию о созданных массивах и включает атрибуты </w:t>
      </w:r>
      <w:r w:rsidR="007C3B13" w:rsidRPr="00171DDC">
        <w:rPr>
          <w:rFonts w:ascii="Times New Roman" w:hAnsi="Times New Roman" w:cs="Times New Roman"/>
          <w:sz w:val="28"/>
          <w:szCs w:val="28"/>
        </w:rPr>
        <w:t xml:space="preserve">номер </w:t>
      </w:r>
      <w:r w:rsidRPr="00171DDC">
        <w:rPr>
          <w:rFonts w:ascii="Times New Roman" w:hAnsi="Times New Roman" w:cs="Times New Roman"/>
          <w:sz w:val="28"/>
          <w:szCs w:val="28"/>
        </w:rPr>
        <w:t xml:space="preserve">массива (ключевой атрибут), </w:t>
      </w:r>
      <w:r>
        <w:rPr>
          <w:rFonts w:ascii="Times New Roman" w:hAnsi="Times New Roman" w:cs="Times New Roman"/>
          <w:sz w:val="28"/>
          <w:szCs w:val="28"/>
        </w:rPr>
        <w:t>р</w:t>
      </w:r>
      <w:r w:rsidRPr="00171DDC">
        <w:rPr>
          <w:rFonts w:ascii="Times New Roman" w:hAnsi="Times New Roman" w:cs="Times New Roman"/>
          <w:sz w:val="28"/>
          <w:szCs w:val="28"/>
        </w:rPr>
        <w:t>оль массива и длина.</w:t>
      </w:r>
    </w:p>
    <w:p w14:paraId="78A32150" w14:textId="3DDDCFB0" w:rsidR="00171DDC" w:rsidRPr="00171DDC" w:rsidRDefault="00171DDC" w:rsidP="00171DDC">
      <w:pPr>
        <w:spacing w:after="0" w:line="360" w:lineRule="auto"/>
        <w:ind w:firstLine="851"/>
        <w:jc w:val="both"/>
        <w:rPr>
          <w:rFonts w:ascii="Times New Roman" w:hAnsi="Times New Roman" w:cs="Times New Roman"/>
          <w:sz w:val="28"/>
          <w:szCs w:val="28"/>
        </w:rPr>
      </w:pPr>
      <w:r w:rsidRPr="00171DDC">
        <w:rPr>
          <w:rFonts w:ascii="Times New Roman" w:hAnsi="Times New Roman" w:cs="Times New Roman"/>
          <w:sz w:val="28"/>
          <w:szCs w:val="28"/>
        </w:rPr>
        <w:t>Сущность «Элементы массива» описывает отдельные элементы массива и содержит атрибуты номер элемента (ключевой атрибут), позиция и значение.</w:t>
      </w:r>
    </w:p>
    <w:p w14:paraId="2541F5FF" w14:textId="77777777" w:rsidR="00171DDC" w:rsidRPr="00171DDC" w:rsidRDefault="00171DDC" w:rsidP="00171DDC">
      <w:pPr>
        <w:spacing w:after="0" w:line="360" w:lineRule="auto"/>
        <w:ind w:firstLine="851"/>
        <w:jc w:val="both"/>
        <w:rPr>
          <w:rFonts w:ascii="Times New Roman" w:hAnsi="Times New Roman" w:cs="Times New Roman"/>
          <w:sz w:val="28"/>
          <w:szCs w:val="28"/>
        </w:rPr>
      </w:pPr>
      <w:r w:rsidRPr="00171DDC">
        <w:rPr>
          <w:rFonts w:ascii="Times New Roman" w:hAnsi="Times New Roman" w:cs="Times New Roman"/>
          <w:sz w:val="28"/>
          <w:szCs w:val="28"/>
        </w:rPr>
        <w:t>Между сущностями установлены связи типа «Включает»:</w:t>
      </w:r>
    </w:p>
    <w:p w14:paraId="6E86FBE5" w14:textId="77777777" w:rsidR="00171DDC" w:rsidRPr="00171DDC" w:rsidRDefault="00171DDC" w:rsidP="00171DDC">
      <w:pPr>
        <w:spacing w:after="0" w:line="360" w:lineRule="auto"/>
        <w:ind w:firstLine="851"/>
        <w:jc w:val="both"/>
        <w:rPr>
          <w:rFonts w:ascii="Times New Roman" w:hAnsi="Times New Roman" w:cs="Times New Roman"/>
          <w:sz w:val="28"/>
          <w:szCs w:val="28"/>
        </w:rPr>
      </w:pPr>
      <w:r w:rsidRPr="00171DDC">
        <w:rPr>
          <w:rFonts w:ascii="Times New Roman" w:hAnsi="Times New Roman" w:cs="Times New Roman"/>
          <w:sz w:val="28"/>
          <w:szCs w:val="28"/>
        </w:rPr>
        <w:t xml:space="preserve">Пользователь — Массив: один пользователь может иметь несколько массивов, при этом каждый массив относится к одному конкретному пользователю (связь </w:t>
      </w:r>
      <w:proofErr w:type="gramStart"/>
      <w:r w:rsidRPr="00171DDC">
        <w:rPr>
          <w:rFonts w:ascii="Times New Roman" w:hAnsi="Times New Roman" w:cs="Times New Roman"/>
          <w:sz w:val="28"/>
          <w:szCs w:val="28"/>
        </w:rPr>
        <w:t>1:N</w:t>
      </w:r>
      <w:proofErr w:type="gramEnd"/>
      <w:r w:rsidRPr="00171DDC">
        <w:rPr>
          <w:rFonts w:ascii="Times New Roman" w:hAnsi="Times New Roman" w:cs="Times New Roman"/>
          <w:sz w:val="28"/>
          <w:szCs w:val="28"/>
        </w:rPr>
        <w:t>).</w:t>
      </w:r>
    </w:p>
    <w:p w14:paraId="4B7A6C3D" w14:textId="77777777" w:rsidR="00171DDC" w:rsidRPr="00171DDC" w:rsidRDefault="00171DDC" w:rsidP="00171DDC">
      <w:pPr>
        <w:spacing w:after="0" w:line="360" w:lineRule="auto"/>
        <w:ind w:firstLine="851"/>
        <w:jc w:val="both"/>
        <w:rPr>
          <w:rFonts w:ascii="Times New Roman" w:hAnsi="Times New Roman" w:cs="Times New Roman"/>
          <w:sz w:val="28"/>
          <w:szCs w:val="28"/>
        </w:rPr>
      </w:pPr>
      <w:r w:rsidRPr="00171DDC">
        <w:rPr>
          <w:rFonts w:ascii="Times New Roman" w:hAnsi="Times New Roman" w:cs="Times New Roman"/>
          <w:sz w:val="28"/>
          <w:szCs w:val="28"/>
        </w:rPr>
        <w:t xml:space="preserve">Массив — Элементы массива: один массив включает множество элементов, а каждый элемент принадлежит одному массиву (связь </w:t>
      </w:r>
      <w:proofErr w:type="gramStart"/>
      <w:r w:rsidRPr="00171DDC">
        <w:rPr>
          <w:rFonts w:ascii="Times New Roman" w:hAnsi="Times New Roman" w:cs="Times New Roman"/>
          <w:sz w:val="28"/>
          <w:szCs w:val="28"/>
        </w:rPr>
        <w:t>1:N</w:t>
      </w:r>
      <w:proofErr w:type="gramEnd"/>
      <w:r w:rsidRPr="00171DDC">
        <w:rPr>
          <w:rFonts w:ascii="Times New Roman" w:hAnsi="Times New Roman" w:cs="Times New Roman"/>
          <w:sz w:val="28"/>
          <w:szCs w:val="28"/>
        </w:rPr>
        <w:t>).</w:t>
      </w:r>
    </w:p>
    <w:p w14:paraId="1DBE5AB9" w14:textId="6DDC8822" w:rsidR="00171DDC" w:rsidRPr="00171DDC" w:rsidRDefault="00171DDC" w:rsidP="00171DDC">
      <w:pPr>
        <w:spacing w:after="0" w:line="360" w:lineRule="auto"/>
        <w:ind w:firstLine="851"/>
        <w:jc w:val="both"/>
        <w:rPr>
          <w:rFonts w:ascii="Times New Roman" w:hAnsi="Times New Roman" w:cs="Times New Roman"/>
          <w:sz w:val="28"/>
          <w:szCs w:val="28"/>
        </w:rPr>
      </w:pPr>
      <w:r w:rsidRPr="00171DDC">
        <w:rPr>
          <w:rFonts w:ascii="Times New Roman" w:hAnsi="Times New Roman" w:cs="Times New Roman"/>
          <w:sz w:val="28"/>
          <w:szCs w:val="28"/>
        </w:rPr>
        <w:t>Таким образом, структура базы данных обеспечивает привязку массивов к пользователям и хранение состава каждого массива через набор его элементов.</w:t>
      </w:r>
    </w:p>
    <w:p w14:paraId="7FD200B0" w14:textId="6114022A" w:rsidR="003C0603" w:rsidRPr="003C0603" w:rsidRDefault="003C0603" w:rsidP="003C0603">
      <w:pPr>
        <w:spacing w:after="0"/>
        <w:ind w:firstLine="567"/>
        <w:jc w:val="both"/>
        <w:rPr>
          <w:rFonts w:ascii="Times New Roman" w:eastAsia="SimSun" w:hAnsi="Times New Roman"/>
          <w:bCs/>
          <w:iCs/>
          <w:kern w:val="1"/>
          <w:sz w:val="28"/>
          <w:szCs w:val="28"/>
          <w:lang w:eastAsia="zh-CN" w:bidi="hi-IN"/>
        </w:rPr>
      </w:pPr>
      <w:r>
        <w:rPr>
          <w:rFonts w:ascii="Times New Roman" w:eastAsia="SimSun" w:hAnsi="Times New Roman"/>
          <w:bCs/>
          <w:iCs/>
          <w:kern w:val="1"/>
          <w:sz w:val="28"/>
          <w:szCs w:val="28"/>
          <w:lang w:eastAsia="zh-CN" w:bidi="hi-IN"/>
        </w:rPr>
        <w:t xml:space="preserve">На рисунке 1 представлена </w:t>
      </w:r>
      <w:r>
        <w:rPr>
          <w:rFonts w:ascii="Times New Roman" w:eastAsia="SimSun" w:hAnsi="Times New Roman"/>
          <w:bCs/>
          <w:iCs/>
          <w:kern w:val="1"/>
          <w:sz w:val="28"/>
          <w:szCs w:val="28"/>
          <w:lang w:val="en-US" w:eastAsia="zh-CN" w:bidi="hi-IN"/>
        </w:rPr>
        <w:t>ER</w:t>
      </w:r>
      <w:r w:rsidRPr="003C0603">
        <w:rPr>
          <w:rFonts w:ascii="Times New Roman" w:eastAsia="SimSun" w:hAnsi="Times New Roman"/>
          <w:bCs/>
          <w:iCs/>
          <w:kern w:val="1"/>
          <w:sz w:val="28"/>
          <w:szCs w:val="28"/>
          <w:lang w:eastAsia="zh-CN" w:bidi="hi-IN"/>
        </w:rPr>
        <w:t>-</w:t>
      </w:r>
      <w:r>
        <w:rPr>
          <w:rFonts w:ascii="Times New Roman" w:eastAsia="SimSun" w:hAnsi="Times New Roman"/>
          <w:bCs/>
          <w:iCs/>
          <w:kern w:val="1"/>
          <w:sz w:val="28"/>
          <w:szCs w:val="28"/>
          <w:lang w:eastAsia="zh-CN" w:bidi="hi-IN"/>
        </w:rPr>
        <w:t>диаграмма применяемой базы данных.</w:t>
      </w:r>
    </w:p>
    <w:p w14:paraId="73E282B5" w14:textId="3AA6BDAA" w:rsidR="008C6DA0" w:rsidRDefault="00171DDC" w:rsidP="0086567F">
      <w:pPr>
        <w:autoSpaceDE w:val="0"/>
        <w:autoSpaceDN w:val="0"/>
        <w:adjustRightInd w:val="0"/>
        <w:jc w:val="center"/>
        <w:rPr>
          <w:rFonts w:ascii="Times New Roman" w:hAnsi="Times New Roman" w:cs="Times New Roman"/>
          <w:color w:val="000000" w:themeColor="text1"/>
          <w:sz w:val="28"/>
          <w:szCs w:val="28"/>
        </w:rPr>
      </w:pPr>
      <w:r w:rsidRPr="00171DDC">
        <w:rPr>
          <w:rFonts w:ascii="Times New Roman" w:hAnsi="Times New Roman" w:cs="Times New Roman"/>
          <w:noProof/>
          <w:color w:val="000000" w:themeColor="text1"/>
          <w:sz w:val="28"/>
          <w:szCs w:val="28"/>
        </w:rPr>
        <w:lastRenderedPageBreak/>
        <w:drawing>
          <wp:inline distT="0" distB="0" distL="0" distR="0" wp14:anchorId="29C6E8F8" wp14:editId="3A6DABEF">
            <wp:extent cx="5940425" cy="3438525"/>
            <wp:effectExtent l="0" t="0" r="317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438525"/>
                    </a:xfrm>
                    <a:prstGeom prst="rect">
                      <a:avLst/>
                    </a:prstGeom>
                  </pic:spPr>
                </pic:pic>
              </a:graphicData>
            </a:graphic>
          </wp:inline>
        </w:drawing>
      </w:r>
    </w:p>
    <w:p w14:paraId="14C57BE3" w14:textId="7298EC62" w:rsidR="0086567F" w:rsidRPr="006F5267" w:rsidRDefault="0086567F" w:rsidP="006F5267">
      <w:pPr>
        <w:pStyle w:val="aff6"/>
      </w:pPr>
      <w:r w:rsidRPr="0086567F">
        <w:t xml:space="preserve">Рисунок </w:t>
      </w:r>
      <w:r w:rsidR="008C2DE2">
        <w:t>1</w:t>
      </w:r>
      <w:r w:rsidRPr="0086567F">
        <w:t xml:space="preserve"> – </w:t>
      </w:r>
      <w:r w:rsidRPr="0086567F">
        <w:rPr>
          <w:bCs/>
          <w:iCs/>
          <w:lang w:val="en-US"/>
        </w:rPr>
        <w:t>ER</w:t>
      </w:r>
      <w:r w:rsidRPr="0086567F">
        <w:rPr>
          <w:bCs/>
          <w:iCs/>
        </w:rPr>
        <w:t>-диаграмма</w:t>
      </w:r>
      <w:r>
        <w:rPr>
          <w:bCs/>
          <w:iCs/>
        </w:rPr>
        <w:t xml:space="preserve"> базы данных</w:t>
      </w:r>
    </w:p>
    <w:p w14:paraId="3BE0E2B4" w14:textId="02B672C7" w:rsidR="0077481F" w:rsidRPr="00070792" w:rsidRDefault="000864AF" w:rsidP="00EB2EB4">
      <w:pPr>
        <w:pStyle w:val="aff2"/>
        <w:keepNext/>
        <w:numPr>
          <w:ilvl w:val="1"/>
          <w:numId w:val="14"/>
        </w:numPr>
        <w:suppressAutoHyphens/>
        <w:spacing w:line="360" w:lineRule="auto"/>
        <w:ind w:left="0" w:firstLine="851"/>
        <w:jc w:val="both"/>
        <w:outlineLvl w:val="1"/>
        <w:rPr>
          <w:rFonts w:ascii="Times New Roman" w:eastAsia="Times New Roman" w:hAnsi="Times New Roman" w:cs="Mangal"/>
          <w:b/>
          <w:bCs/>
          <w:iCs/>
          <w:kern w:val="1"/>
          <w:sz w:val="28"/>
          <w:szCs w:val="25"/>
          <w:lang w:val="ru-RU" w:eastAsia="zh-CN" w:bidi="hi-IN"/>
        </w:rPr>
      </w:pPr>
      <w:bookmarkStart w:id="4" w:name="_Toc216098055"/>
      <w:r w:rsidRPr="00070792">
        <w:rPr>
          <w:rFonts w:ascii="Times New Roman" w:eastAsia="Times New Roman" w:hAnsi="Times New Roman" w:cs="Mangal"/>
          <w:b/>
          <w:bCs/>
          <w:iCs/>
          <w:kern w:val="1"/>
          <w:sz w:val="28"/>
          <w:szCs w:val="25"/>
          <w:lang w:val="ru-RU" w:eastAsia="zh-CN" w:bidi="hi-IN"/>
        </w:rPr>
        <w:t>Тест</w:t>
      </w:r>
      <w:r w:rsidR="00E8177E" w:rsidRPr="00070792">
        <w:rPr>
          <w:rFonts w:ascii="Times New Roman" w:eastAsia="Times New Roman" w:hAnsi="Times New Roman" w:cs="Mangal"/>
          <w:b/>
          <w:bCs/>
          <w:iCs/>
          <w:kern w:val="1"/>
          <w:sz w:val="28"/>
          <w:szCs w:val="25"/>
          <w:lang w:val="ru-RU" w:eastAsia="zh-CN" w:bidi="hi-IN"/>
        </w:rPr>
        <w:t>ирование программы</w:t>
      </w:r>
      <w:bookmarkEnd w:id="4"/>
    </w:p>
    <w:p w14:paraId="5F8A034D" w14:textId="3A1B552A" w:rsidR="0077481F" w:rsidRPr="00891A2C" w:rsidRDefault="005B3AFA" w:rsidP="001B7869">
      <w:pPr>
        <w:pStyle w:val="af5"/>
        <w:ind w:firstLine="567"/>
      </w:pPr>
      <w:r>
        <w:t>Результаты тестирования приведены на рисунк</w:t>
      </w:r>
      <w:r w:rsidR="00891A2C">
        <w:t>е 2.</w:t>
      </w:r>
    </w:p>
    <w:p w14:paraId="65E8D825" w14:textId="718A7081" w:rsidR="00891A2C" w:rsidRDefault="00CD1528" w:rsidP="00CD1528">
      <w:pPr>
        <w:pStyle w:val="af5"/>
        <w:ind w:firstLine="0"/>
        <w:jc w:val="center"/>
      </w:pPr>
      <w:r w:rsidRPr="00CD1528">
        <w:rPr>
          <w:noProof/>
        </w:rPr>
        <w:drawing>
          <wp:inline distT="0" distB="0" distL="0" distR="0" wp14:anchorId="670B055D" wp14:editId="2CD9AE68">
            <wp:extent cx="3877216" cy="169568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7216" cy="1695687"/>
                    </a:xfrm>
                    <a:prstGeom prst="rect">
                      <a:avLst/>
                    </a:prstGeom>
                  </pic:spPr>
                </pic:pic>
              </a:graphicData>
            </a:graphic>
          </wp:inline>
        </w:drawing>
      </w:r>
    </w:p>
    <w:p w14:paraId="693EE0EB" w14:textId="5FAAE977" w:rsidR="00672056" w:rsidRPr="00CD1528" w:rsidRDefault="00891A2C" w:rsidP="00CD1528">
      <w:pPr>
        <w:pStyle w:val="aff6"/>
      </w:pPr>
      <w:r>
        <w:t xml:space="preserve">Рисунок </w:t>
      </w:r>
      <w:r w:rsidRPr="006D1FE3">
        <w:t>2</w:t>
      </w:r>
      <w:r>
        <w:t xml:space="preserve"> – Экранная копия результатов модульного теста</w:t>
      </w:r>
    </w:p>
    <w:p w14:paraId="7765318A" w14:textId="76DCD727" w:rsidR="00E0731D" w:rsidRPr="00070792" w:rsidRDefault="00E0731D" w:rsidP="00EB2EB4">
      <w:pPr>
        <w:pStyle w:val="aff2"/>
        <w:keepNext/>
        <w:numPr>
          <w:ilvl w:val="1"/>
          <w:numId w:val="14"/>
        </w:numPr>
        <w:suppressAutoHyphens/>
        <w:spacing w:line="360" w:lineRule="auto"/>
        <w:ind w:left="0" w:firstLine="851"/>
        <w:jc w:val="both"/>
        <w:outlineLvl w:val="1"/>
        <w:rPr>
          <w:rFonts w:ascii="Times New Roman" w:eastAsia="Times New Roman" w:hAnsi="Times New Roman" w:cs="Mangal"/>
          <w:b/>
          <w:bCs/>
          <w:iCs/>
          <w:kern w:val="1"/>
          <w:sz w:val="28"/>
          <w:szCs w:val="25"/>
          <w:lang w:val="ru-RU" w:eastAsia="zh-CN" w:bidi="hi-IN"/>
        </w:rPr>
      </w:pPr>
      <w:bookmarkStart w:id="5" w:name="_Toc216098056"/>
      <w:r w:rsidRPr="00070792">
        <w:rPr>
          <w:rFonts w:ascii="Times New Roman" w:eastAsia="Times New Roman" w:hAnsi="Times New Roman" w:cs="Mangal"/>
          <w:b/>
          <w:bCs/>
          <w:iCs/>
          <w:kern w:val="1"/>
          <w:sz w:val="28"/>
          <w:szCs w:val="25"/>
          <w:lang w:val="ru-RU" w:eastAsia="zh-CN" w:bidi="hi-IN"/>
        </w:rPr>
        <w:t>Описание графического интерфейса</w:t>
      </w:r>
      <w:bookmarkEnd w:id="5"/>
    </w:p>
    <w:p w14:paraId="6F54AD98" w14:textId="3C67FBC6" w:rsidR="00E12A03" w:rsidRPr="00E12A03" w:rsidRDefault="00F833FD" w:rsidP="00F833FD">
      <w:pPr>
        <w:suppressLineNumbers/>
        <w:suppressAutoHyphens/>
        <w:spacing w:after="0" w:line="360" w:lineRule="auto"/>
        <w:ind w:firstLine="851"/>
        <w:jc w:val="both"/>
        <w:outlineLvl w:val="1"/>
        <w:rPr>
          <w:rFonts w:ascii="Times New Roman" w:eastAsia="SimSun" w:hAnsi="Times New Roman" w:cs="Arial"/>
          <w:bCs/>
          <w:iCs/>
          <w:kern w:val="1"/>
          <w:sz w:val="28"/>
          <w:szCs w:val="28"/>
          <w:lang w:eastAsia="zh-CN" w:bidi="hi-IN"/>
        </w:rPr>
      </w:pPr>
      <w:r>
        <w:rPr>
          <w:rFonts w:ascii="Times New Roman" w:eastAsia="SimSun" w:hAnsi="Times New Roman" w:cs="Arial"/>
          <w:bCs/>
          <w:iCs/>
          <w:kern w:val="1"/>
          <w:sz w:val="28"/>
          <w:szCs w:val="28"/>
          <w:lang w:eastAsia="zh-CN" w:bidi="hi-IN"/>
        </w:rPr>
        <w:t xml:space="preserve">При запуске программы появляется форма «Авторизация», представленная на рисунке 3. На данной форме пользователь может войти в свой аккаунт. </w:t>
      </w:r>
    </w:p>
    <w:p w14:paraId="6386DDF0" w14:textId="4302614B" w:rsidR="00FC6AAD" w:rsidRPr="00E12A03" w:rsidRDefault="00740E22" w:rsidP="00740E22">
      <w:pPr>
        <w:pStyle w:val="aff6"/>
        <w:rPr>
          <w:noProof/>
        </w:rPr>
      </w:pPr>
      <w:r>
        <w:rPr>
          <w:noProof/>
        </w:rPr>
        <w:lastRenderedPageBreak/>
        <w:drawing>
          <wp:inline distT="0" distB="0" distL="0" distR="0" wp14:anchorId="2DD4105F" wp14:editId="0AB6ADAB">
            <wp:extent cx="2985654" cy="4023524"/>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5764" cy="4037148"/>
                    </a:xfrm>
                    <a:prstGeom prst="rect">
                      <a:avLst/>
                    </a:prstGeom>
                  </pic:spPr>
                </pic:pic>
              </a:graphicData>
            </a:graphic>
          </wp:inline>
        </w:drawing>
      </w:r>
    </w:p>
    <w:p w14:paraId="10A98EAB" w14:textId="0D89D1DB" w:rsidR="00B640A5" w:rsidRDefault="00B640A5" w:rsidP="00B640A5">
      <w:pPr>
        <w:pStyle w:val="aff6"/>
      </w:pPr>
      <w:r>
        <w:t xml:space="preserve">Рисунок 3 – Экранная </w:t>
      </w:r>
      <w:r w:rsidR="00F833FD">
        <w:t>форма «Авторизация»</w:t>
      </w:r>
    </w:p>
    <w:p w14:paraId="7B446871" w14:textId="138505D9" w:rsidR="00F833FD" w:rsidRDefault="00F833FD" w:rsidP="00F833FD">
      <w:pPr>
        <w:suppressLineNumbers/>
        <w:suppressAutoHyphens/>
        <w:spacing w:after="0" w:line="360" w:lineRule="auto"/>
        <w:ind w:firstLine="851"/>
        <w:jc w:val="both"/>
        <w:outlineLvl w:val="1"/>
        <w:rPr>
          <w:rFonts w:ascii="Times New Roman" w:eastAsia="SimSun" w:hAnsi="Times New Roman" w:cs="Arial"/>
          <w:bCs/>
          <w:iCs/>
          <w:kern w:val="1"/>
          <w:sz w:val="28"/>
          <w:szCs w:val="28"/>
          <w:lang w:eastAsia="zh-CN" w:bidi="hi-IN"/>
        </w:rPr>
      </w:pPr>
      <w:r w:rsidRPr="00F833FD">
        <w:rPr>
          <w:rFonts w:ascii="Times New Roman" w:eastAsia="SimSun" w:hAnsi="Times New Roman" w:cs="Arial"/>
          <w:bCs/>
          <w:iCs/>
          <w:kern w:val="1"/>
          <w:sz w:val="28"/>
          <w:szCs w:val="28"/>
          <w:lang w:eastAsia="zh-CN" w:bidi="hi-IN"/>
        </w:rPr>
        <w:t>Если пользователь не имеет персональный аккаунт, то для того, чтобы воспользоваться функционалом программы, ему необходимо зарегистрироваться. Для этого пользователь должен перейти на форму «Регистрация»</w:t>
      </w:r>
      <w:r>
        <w:rPr>
          <w:rFonts w:ascii="Times New Roman" w:eastAsia="SimSun" w:hAnsi="Times New Roman" w:cs="Arial"/>
          <w:bCs/>
          <w:iCs/>
          <w:kern w:val="1"/>
          <w:sz w:val="28"/>
          <w:szCs w:val="28"/>
          <w:lang w:eastAsia="zh-CN" w:bidi="hi-IN"/>
        </w:rPr>
        <w:t>, представленная на рисунке 4.</w:t>
      </w:r>
    </w:p>
    <w:p w14:paraId="713E05B5" w14:textId="44BED053" w:rsidR="00F833FD" w:rsidRDefault="00740E22" w:rsidP="00740E22">
      <w:pPr>
        <w:suppressLineNumbers/>
        <w:tabs>
          <w:tab w:val="left" w:pos="3480"/>
        </w:tabs>
        <w:suppressAutoHyphens/>
        <w:spacing w:after="0" w:line="360" w:lineRule="auto"/>
        <w:jc w:val="center"/>
        <w:outlineLvl w:val="1"/>
        <w:rPr>
          <w:rFonts w:ascii="Times New Roman" w:eastAsia="SimSun" w:hAnsi="Times New Roman" w:cs="Arial"/>
          <w:bCs/>
          <w:iCs/>
          <w:kern w:val="1"/>
          <w:sz w:val="28"/>
          <w:szCs w:val="28"/>
          <w:lang w:eastAsia="zh-CN" w:bidi="hi-IN"/>
        </w:rPr>
      </w:pPr>
      <w:r>
        <w:rPr>
          <w:noProof/>
        </w:rPr>
        <w:lastRenderedPageBreak/>
        <w:drawing>
          <wp:inline distT="0" distB="0" distL="0" distR="0" wp14:anchorId="1C3F7C07" wp14:editId="5FAA899A">
            <wp:extent cx="2438400" cy="397049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3701" cy="3979124"/>
                    </a:xfrm>
                    <a:prstGeom prst="rect">
                      <a:avLst/>
                    </a:prstGeom>
                  </pic:spPr>
                </pic:pic>
              </a:graphicData>
            </a:graphic>
          </wp:inline>
        </w:drawing>
      </w:r>
    </w:p>
    <w:p w14:paraId="52977786" w14:textId="69DE62E6" w:rsidR="00F833FD" w:rsidRDefault="00F833FD" w:rsidP="00F833FD">
      <w:pPr>
        <w:pStyle w:val="aff6"/>
      </w:pPr>
      <w:r>
        <w:t>Рисунок 4 – Экранная форма «Регистрация»</w:t>
      </w:r>
    </w:p>
    <w:p w14:paraId="516B430C" w14:textId="672CACDE" w:rsidR="00F833FD" w:rsidRDefault="00F833FD" w:rsidP="00F833FD">
      <w:pPr>
        <w:suppressLineNumbers/>
        <w:suppressAutoHyphens/>
        <w:spacing w:after="0" w:line="360" w:lineRule="auto"/>
        <w:ind w:firstLine="851"/>
        <w:jc w:val="both"/>
        <w:outlineLvl w:val="1"/>
        <w:rPr>
          <w:rFonts w:ascii="Times New Roman" w:eastAsia="SimSun" w:hAnsi="Times New Roman" w:cs="Arial"/>
          <w:bCs/>
          <w:iCs/>
          <w:kern w:val="1"/>
          <w:sz w:val="28"/>
          <w:szCs w:val="28"/>
          <w:lang w:eastAsia="zh-CN" w:bidi="hi-IN"/>
        </w:rPr>
      </w:pPr>
      <w:r>
        <w:rPr>
          <w:rFonts w:ascii="Times New Roman" w:eastAsia="SimSun" w:hAnsi="Times New Roman" w:cs="Arial"/>
          <w:bCs/>
          <w:iCs/>
          <w:kern w:val="1"/>
          <w:sz w:val="28"/>
          <w:szCs w:val="28"/>
          <w:lang w:eastAsia="zh-CN" w:bidi="hi-IN"/>
        </w:rPr>
        <w:t xml:space="preserve">После того как пользователь </w:t>
      </w:r>
      <w:r w:rsidR="00740E22">
        <w:rPr>
          <w:rFonts w:ascii="Times New Roman" w:eastAsia="SimSun" w:hAnsi="Times New Roman" w:cs="Arial"/>
          <w:bCs/>
          <w:iCs/>
          <w:kern w:val="1"/>
          <w:sz w:val="28"/>
          <w:szCs w:val="28"/>
          <w:lang w:eastAsia="zh-CN" w:bidi="hi-IN"/>
        </w:rPr>
        <w:t xml:space="preserve">авторизовался он попадает на форму «Меню», представленная на рисунках 5-6, где в зависимости от наличия или отсутствия сохраненных массив будут появляется надписи «Добро пожаловать» и «У вас еще нет массивов» соответственно. </w:t>
      </w:r>
    </w:p>
    <w:p w14:paraId="37F0A86D" w14:textId="2DF5ABB6" w:rsidR="00740E22" w:rsidRDefault="00740E22" w:rsidP="00740E22">
      <w:pPr>
        <w:suppressLineNumbers/>
        <w:suppressAutoHyphens/>
        <w:spacing w:after="0" w:line="360" w:lineRule="auto"/>
        <w:jc w:val="center"/>
        <w:outlineLvl w:val="1"/>
        <w:rPr>
          <w:rFonts w:ascii="Times New Roman" w:eastAsia="SimSun" w:hAnsi="Times New Roman" w:cs="Arial"/>
          <w:bCs/>
          <w:iCs/>
          <w:kern w:val="1"/>
          <w:sz w:val="28"/>
          <w:szCs w:val="28"/>
          <w:lang w:eastAsia="zh-CN" w:bidi="hi-IN"/>
        </w:rPr>
      </w:pPr>
      <w:r>
        <w:rPr>
          <w:noProof/>
        </w:rPr>
        <w:drawing>
          <wp:inline distT="0" distB="0" distL="0" distR="0" wp14:anchorId="44C94374" wp14:editId="627F0061">
            <wp:extent cx="4454236" cy="2985717"/>
            <wp:effectExtent l="0" t="0" r="381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65603" cy="2993336"/>
                    </a:xfrm>
                    <a:prstGeom prst="rect">
                      <a:avLst/>
                    </a:prstGeom>
                  </pic:spPr>
                </pic:pic>
              </a:graphicData>
            </a:graphic>
          </wp:inline>
        </w:drawing>
      </w:r>
    </w:p>
    <w:p w14:paraId="1336DAA7" w14:textId="53FBCAE5" w:rsidR="00740E22" w:rsidRDefault="00740E22" w:rsidP="00740E22">
      <w:pPr>
        <w:pStyle w:val="aff6"/>
      </w:pPr>
      <w:r>
        <w:t>Рисунок 5 – Экранная форма «Меню»</w:t>
      </w:r>
    </w:p>
    <w:p w14:paraId="7DA382E9" w14:textId="2352DDD9" w:rsidR="00740E22" w:rsidRDefault="00740E22" w:rsidP="00740E22">
      <w:pPr>
        <w:pStyle w:val="aff6"/>
      </w:pPr>
      <w:r>
        <w:rPr>
          <w:noProof/>
        </w:rPr>
        <w:lastRenderedPageBreak/>
        <w:drawing>
          <wp:inline distT="0" distB="0" distL="0" distR="0" wp14:anchorId="3D159FCE" wp14:editId="01A070BD">
            <wp:extent cx="3810000" cy="28098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0000" cy="2809875"/>
                    </a:xfrm>
                    <a:prstGeom prst="rect">
                      <a:avLst/>
                    </a:prstGeom>
                  </pic:spPr>
                </pic:pic>
              </a:graphicData>
            </a:graphic>
          </wp:inline>
        </w:drawing>
      </w:r>
    </w:p>
    <w:p w14:paraId="2E98F639" w14:textId="2A9FDB89" w:rsidR="00740E22" w:rsidRPr="00740E22" w:rsidRDefault="00740E22" w:rsidP="00740E22">
      <w:pPr>
        <w:pStyle w:val="aff6"/>
      </w:pPr>
      <w:r>
        <w:t>Рисунок 6 – Экранная форма «Меню»</w:t>
      </w:r>
    </w:p>
    <w:p w14:paraId="3F5A100F" w14:textId="77777777" w:rsidR="002762B7" w:rsidRPr="002762B7" w:rsidRDefault="002762B7" w:rsidP="002762B7">
      <w:pPr>
        <w:pStyle w:val="aff7"/>
        <w:spacing w:before="0" w:beforeAutospacing="0" w:after="0" w:afterAutospacing="0" w:line="360" w:lineRule="auto"/>
        <w:ind w:firstLine="851"/>
        <w:jc w:val="both"/>
        <w:rPr>
          <w:sz w:val="28"/>
          <w:szCs w:val="28"/>
        </w:rPr>
      </w:pPr>
      <w:r w:rsidRPr="002762B7">
        <w:rPr>
          <w:sz w:val="28"/>
          <w:szCs w:val="28"/>
        </w:rPr>
        <w:t>На этой форме пользователь в меню «Массивы» может выбрать пункт перехода на форму «Добавить новый массив», представленную на рисунке 7.</w:t>
      </w:r>
    </w:p>
    <w:p w14:paraId="05762501" w14:textId="4BCD8AD5" w:rsidR="002762B7" w:rsidRDefault="002762B7" w:rsidP="00421C9F">
      <w:pPr>
        <w:suppressLineNumbers/>
        <w:suppressAutoHyphens/>
        <w:spacing w:after="0" w:line="360" w:lineRule="auto"/>
        <w:jc w:val="center"/>
        <w:outlineLvl w:val="1"/>
        <w:rPr>
          <w:rFonts w:ascii="Times New Roman" w:eastAsia="SimSun" w:hAnsi="Times New Roman" w:cs="Arial"/>
          <w:bCs/>
          <w:iCs/>
          <w:kern w:val="1"/>
          <w:sz w:val="28"/>
          <w:szCs w:val="28"/>
          <w:lang w:eastAsia="zh-CN" w:bidi="hi-IN"/>
        </w:rPr>
      </w:pPr>
      <w:r>
        <w:rPr>
          <w:noProof/>
        </w:rPr>
        <w:drawing>
          <wp:inline distT="0" distB="0" distL="0" distR="0" wp14:anchorId="7335E6F9" wp14:editId="067CE849">
            <wp:extent cx="5432514" cy="429490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8644" cy="4299755"/>
                    </a:xfrm>
                    <a:prstGeom prst="rect">
                      <a:avLst/>
                    </a:prstGeom>
                  </pic:spPr>
                </pic:pic>
              </a:graphicData>
            </a:graphic>
          </wp:inline>
        </w:drawing>
      </w:r>
    </w:p>
    <w:p w14:paraId="1299ACDB" w14:textId="53CAC7A6" w:rsidR="002762B7" w:rsidRPr="00740E22" w:rsidRDefault="002762B7" w:rsidP="002762B7">
      <w:pPr>
        <w:pStyle w:val="aff6"/>
      </w:pPr>
      <w:r>
        <w:t>Рисунок 7 – Экранная форма «Добавить новый массив»</w:t>
      </w:r>
    </w:p>
    <w:p w14:paraId="0143D43E" w14:textId="77777777" w:rsidR="00CE1779" w:rsidRDefault="002762B7" w:rsidP="00F833FD">
      <w:pPr>
        <w:suppressLineNumbers/>
        <w:suppressAutoHyphens/>
        <w:spacing w:after="0" w:line="360" w:lineRule="auto"/>
        <w:ind w:firstLine="851"/>
        <w:jc w:val="both"/>
        <w:outlineLvl w:val="1"/>
        <w:rPr>
          <w:rFonts w:ascii="Times New Roman" w:eastAsia="SimSun" w:hAnsi="Times New Roman" w:cs="Arial"/>
          <w:bCs/>
          <w:iCs/>
          <w:kern w:val="1"/>
          <w:sz w:val="28"/>
          <w:szCs w:val="28"/>
          <w:lang w:eastAsia="zh-CN" w:bidi="hi-IN"/>
        </w:rPr>
      </w:pPr>
      <w:r>
        <w:rPr>
          <w:rFonts w:ascii="Times New Roman" w:eastAsia="SimSun" w:hAnsi="Times New Roman" w:cs="Arial"/>
          <w:bCs/>
          <w:iCs/>
          <w:kern w:val="1"/>
          <w:sz w:val="28"/>
          <w:szCs w:val="28"/>
          <w:lang w:eastAsia="zh-CN" w:bidi="hi-IN"/>
        </w:rPr>
        <w:t xml:space="preserve">На данной форме пользователь может выбрать, каким образом добавить новый массив: добавить вручную или генерация чисел случайным образом. </w:t>
      </w:r>
    </w:p>
    <w:p w14:paraId="2753FDD9" w14:textId="661CFDDC" w:rsidR="002762B7" w:rsidRDefault="002762B7" w:rsidP="00F833FD">
      <w:pPr>
        <w:suppressLineNumbers/>
        <w:suppressAutoHyphens/>
        <w:spacing w:after="0" w:line="360" w:lineRule="auto"/>
        <w:ind w:firstLine="851"/>
        <w:jc w:val="both"/>
        <w:outlineLvl w:val="1"/>
        <w:rPr>
          <w:rFonts w:ascii="Times New Roman" w:eastAsia="SimSun" w:hAnsi="Times New Roman" w:cs="Arial"/>
          <w:bCs/>
          <w:iCs/>
          <w:kern w:val="1"/>
          <w:sz w:val="28"/>
          <w:szCs w:val="28"/>
          <w:lang w:eastAsia="zh-CN" w:bidi="hi-IN"/>
        </w:rPr>
      </w:pPr>
      <w:r>
        <w:rPr>
          <w:rFonts w:ascii="Times New Roman" w:eastAsia="SimSun" w:hAnsi="Times New Roman" w:cs="Arial"/>
          <w:bCs/>
          <w:iCs/>
          <w:kern w:val="1"/>
          <w:sz w:val="28"/>
          <w:szCs w:val="28"/>
          <w:lang w:eastAsia="zh-CN" w:bidi="hi-IN"/>
        </w:rPr>
        <w:lastRenderedPageBreak/>
        <w:t>Для генерации необходимо в поля «Максимальное значение» и «Минимальное значение» ввести соответствующие желаемые значения. В поле «Размерность» тоже необходимо указать желаемую размерность будущего массива. При нажатии кнопки «Сгенерировать», пользователь может наблюдать новый массив в поле «Ваш массив», представленный на рисунке 8.</w:t>
      </w:r>
    </w:p>
    <w:p w14:paraId="60EAB0CB" w14:textId="323F2FD4" w:rsidR="002762B7" w:rsidRDefault="002762B7" w:rsidP="00CE1779">
      <w:pPr>
        <w:suppressLineNumbers/>
        <w:suppressAutoHyphens/>
        <w:spacing w:after="0" w:line="360" w:lineRule="auto"/>
        <w:jc w:val="center"/>
        <w:outlineLvl w:val="1"/>
        <w:rPr>
          <w:rFonts w:ascii="Times New Roman" w:eastAsia="SimSun" w:hAnsi="Times New Roman" w:cs="Arial"/>
          <w:bCs/>
          <w:iCs/>
          <w:kern w:val="1"/>
          <w:sz w:val="28"/>
          <w:szCs w:val="28"/>
          <w:lang w:eastAsia="zh-CN" w:bidi="hi-IN"/>
        </w:rPr>
      </w:pPr>
      <w:r>
        <w:rPr>
          <w:noProof/>
        </w:rPr>
        <w:drawing>
          <wp:inline distT="0" distB="0" distL="0" distR="0" wp14:anchorId="473900EF" wp14:editId="0DC49D87">
            <wp:extent cx="5043054" cy="3987005"/>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51173" cy="3993424"/>
                    </a:xfrm>
                    <a:prstGeom prst="rect">
                      <a:avLst/>
                    </a:prstGeom>
                  </pic:spPr>
                </pic:pic>
              </a:graphicData>
            </a:graphic>
          </wp:inline>
        </w:drawing>
      </w:r>
    </w:p>
    <w:p w14:paraId="3D1AAA83" w14:textId="561F2D4A" w:rsidR="002762B7" w:rsidRDefault="002762B7" w:rsidP="002762B7">
      <w:pPr>
        <w:pStyle w:val="aff6"/>
      </w:pPr>
      <w:r>
        <w:t>Рисунок 8 – Экранная форма «Добавить новый массив»</w:t>
      </w:r>
    </w:p>
    <w:p w14:paraId="5CCD399A" w14:textId="1CBC5BC1" w:rsidR="002762B7" w:rsidRDefault="002762B7" w:rsidP="002762B7">
      <w:pPr>
        <w:pStyle w:val="aff6"/>
        <w:spacing w:after="0" w:line="360" w:lineRule="auto"/>
        <w:ind w:firstLine="851"/>
        <w:jc w:val="both"/>
        <w:rPr>
          <w:sz w:val="28"/>
          <w:szCs w:val="28"/>
        </w:rPr>
      </w:pPr>
      <w:r w:rsidRPr="002762B7">
        <w:rPr>
          <w:sz w:val="28"/>
          <w:szCs w:val="28"/>
        </w:rPr>
        <w:t>Для ручного добавления пользователь просто вписывает в поле «Ваш массив» желаемое количество элементов</w:t>
      </w:r>
      <w:r>
        <w:rPr>
          <w:sz w:val="28"/>
          <w:szCs w:val="28"/>
        </w:rPr>
        <w:t>. Пример представлен на рисунке 9.</w:t>
      </w:r>
    </w:p>
    <w:p w14:paraId="0118CB24" w14:textId="4BE8DB63" w:rsidR="002762B7" w:rsidRDefault="002762B7" w:rsidP="00031237">
      <w:pPr>
        <w:pStyle w:val="aff6"/>
        <w:spacing w:after="0" w:line="360" w:lineRule="auto"/>
        <w:rPr>
          <w:sz w:val="32"/>
          <w:szCs w:val="32"/>
        </w:rPr>
      </w:pPr>
      <w:r>
        <w:rPr>
          <w:noProof/>
        </w:rPr>
        <w:lastRenderedPageBreak/>
        <w:drawing>
          <wp:inline distT="0" distB="0" distL="0" distR="0" wp14:anchorId="3ED8C6A5" wp14:editId="03BB4FD7">
            <wp:extent cx="5202382" cy="4112968"/>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7154" cy="4116741"/>
                    </a:xfrm>
                    <a:prstGeom prst="rect">
                      <a:avLst/>
                    </a:prstGeom>
                  </pic:spPr>
                </pic:pic>
              </a:graphicData>
            </a:graphic>
          </wp:inline>
        </w:drawing>
      </w:r>
    </w:p>
    <w:p w14:paraId="76E86B54" w14:textId="27D425B0" w:rsidR="000C1967" w:rsidRDefault="000C1967" w:rsidP="000C1967">
      <w:pPr>
        <w:pStyle w:val="aff6"/>
      </w:pPr>
      <w:r>
        <w:t>Рисунок 9 – Экранная форма «Добавить новый массив»</w:t>
      </w:r>
    </w:p>
    <w:p w14:paraId="3F3532BE" w14:textId="35FDEA75" w:rsidR="000C1967" w:rsidRDefault="000C1967" w:rsidP="002762B7">
      <w:pPr>
        <w:pStyle w:val="aff6"/>
        <w:spacing w:after="0" w:line="360" w:lineRule="auto"/>
        <w:ind w:firstLine="851"/>
        <w:jc w:val="both"/>
        <w:rPr>
          <w:sz w:val="28"/>
          <w:szCs w:val="28"/>
        </w:rPr>
      </w:pPr>
      <w:r>
        <w:rPr>
          <w:sz w:val="28"/>
          <w:szCs w:val="28"/>
        </w:rPr>
        <w:t>Для сортировки массива пользователю достаточно нажать кнопку «Отсортировать». Пример работы представлен на рисунке 10.</w:t>
      </w:r>
    </w:p>
    <w:p w14:paraId="53BC20C2" w14:textId="59AF1ED0" w:rsidR="000C1967" w:rsidRDefault="000C1967" w:rsidP="007C3B13">
      <w:pPr>
        <w:pStyle w:val="aff6"/>
        <w:spacing w:after="0" w:line="360" w:lineRule="auto"/>
        <w:rPr>
          <w:sz w:val="28"/>
          <w:szCs w:val="28"/>
        </w:rPr>
      </w:pPr>
      <w:r>
        <w:rPr>
          <w:noProof/>
        </w:rPr>
        <w:lastRenderedPageBreak/>
        <w:drawing>
          <wp:inline distT="0" distB="0" distL="0" distR="0" wp14:anchorId="59272F6C" wp14:editId="08BAEBAC">
            <wp:extent cx="5160818" cy="4080108"/>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68511" cy="4086190"/>
                    </a:xfrm>
                    <a:prstGeom prst="rect">
                      <a:avLst/>
                    </a:prstGeom>
                  </pic:spPr>
                </pic:pic>
              </a:graphicData>
            </a:graphic>
          </wp:inline>
        </w:drawing>
      </w:r>
    </w:p>
    <w:p w14:paraId="6D66DB94" w14:textId="3667CA3B" w:rsidR="000C1967" w:rsidRDefault="000C1967" w:rsidP="000C1967">
      <w:pPr>
        <w:pStyle w:val="aff6"/>
      </w:pPr>
      <w:r>
        <w:t>Рисунок 10 – Экранная форма «Добавить новый массив»</w:t>
      </w:r>
    </w:p>
    <w:p w14:paraId="1BA8B5D4" w14:textId="30C42B4D" w:rsidR="000C1967" w:rsidRDefault="000C1967" w:rsidP="001D2CF4">
      <w:pPr>
        <w:pStyle w:val="aff6"/>
        <w:spacing w:after="0" w:line="360" w:lineRule="auto"/>
        <w:ind w:firstLine="851"/>
        <w:jc w:val="both"/>
        <w:rPr>
          <w:sz w:val="28"/>
          <w:szCs w:val="28"/>
        </w:rPr>
      </w:pPr>
      <w:r>
        <w:rPr>
          <w:sz w:val="28"/>
          <w:szCs w:val="28"/>
        </w:rPr>
        <w:t>Если пользователь попытается сохранить или отсортировать пустой массив, то на экран выведется информационное сообщение «Вы не ввели значения</w:t>
      </w:r>
      <w:r w:rsidR="00D146D2">
        <w:rPr>
          <w:sz w:val="28"/>
          <w:szCs w:val="28"/>
        </w:rPr>
        <w:t>!</w:t>
      </w:r>
      <w:r>
        <w:rPr>
          <w:sz w:val="28"/>
          <w:szCs w:val="28"/>
        </w:rPr>
        <w:t>», представленное на рисунке 11, а также информационное сообщение «Заполните массив», представленное на рисунке 12.</w:t>
      </w:r>
    </w:p>
    <w:p w14:paraId="3DFCE598" w14:textId="35505E94" w:rsidR="000C1967" w:rsidRDefault="000C1967" w:rsidP="00C37AB0">
      <w:pPr>
        <w:pStyle w:val="aff6"/>
        <w:spacing w:after="0" w:line="360" w:lineRule="auto"/>
        <w:rPr>
          <w:sz w:val="28"/>
          <w:szCs w:val="28"/>
        </w:rPr>
      </w:pPr>
      <w:r>
        <w:rPr>
          <w:noProof/>
        </w:rPr>
        <w:drawing>
          <wp:inline distT="0" distB="0" distL="0" distR="0" wp14:anchorId="3F6DBF43" wp14:editId="704F4441">
            <wp:extent cx="1924050" cy="17716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24050" cy="1771650"/>
                    </a:xfrm>
                    <a:prstGeom prst="rect">
                      <a:avLst/>
                    </a:prstGeom>
                  </pic:spPr>
                </pic:pic>
              </a:graphicData>
            </a:graphic>
          </wp:inline>
        </w:drawing>
      </w:r>
    </w:p>
    <w:p w14:paraId="3E753842" w14:textId="4A22007B" w:rsidR="000C1967" w:rsidRDefault="000C1967" w:rsidP="000C1967">
      <w:pPr>
        <w:pStyle w:val="aff6"/>
      </w:pPr>
      <w:r>
        <w:t>Рисунок 11 – Информационное сообщение «Вы не ввели значения!»</w:t>
      </w:r>
    </w:p>
    <w:p w14:paraId="674928BB" w14:textId="77777777" w:rsidR="000C1967" w:rsidRDefault="000C1967" w:rsidP="000C1967">
      <w:pPr>
        <w:pStyle w:val="aff6"/>
        <w:spacing w:after="0" w:line="360" w:lineRule="auto"/>
        <w:ind w:firstLine="851"/>
        <w:rPr>
          <w:sz w:val="28"/>
          <w:szCs w:val="28"/>
        </w:rPr>
      </w:pPr>
    </w:p>
    <w:p w14:paraId="4978FEE7" w14:textId="6BB71270" w:rsidR="000C1967" w:rsidRDefault="000C1967" w:rsidP="007C3B13">
      <w:pPr>
        <w:pStyle w:val="aff6"/>
        <w:spacing w:after="0" w:line="360" w:lineRule="auto"/>
        <w:rPr>
          <w:sz w:val="28"/>
          <w:szCs w:val="28"/>
        </w:rPr>
      </w:pPr>
      <w:r>
        <w:rPr>
          <w:noProof/>
        </w:rPr>
        <w:lastRenderedPageBreak/>
        <w:drawing>
          <wp:inline distT="0" distB="0" distL="0" distR="0" wp14:anchorId="362CC1FA" wp14:editId="6E1A565B">
            <wp:extent cx="1657350" cy="17716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57350" cy="1771650"/>
                    </a:xfrm>
                    <a:prstGeom prst="rect">
                      <a:avLst/>
                    </a:prstGeom>
                  </pic:spPr>
                </pic:pic>
              </a:graphicData>
            </a:graphic>
          </wp:inline>
        </w:drawing>
      </w:r>
    </w:p>
    <w:p w14:paraId="08B23246" w14:textId="08A1C624" w:rsidR="00D04C11" w:rsidRDefault="00D04C11" w:rsidP="00D04C11">
      <w:pPr>
        <w:pStyle w:val="aff6"/>
      </w:pPr>
      <w:r>
        <w:t>Рисунок 12 – Информационное сообщение «Заполните массив»</w:t>
      </w:r>
    </w:p>
    <w:p w14:paraId="694B4C12" w14:textId="24686BB1" w:rsidR="00D04C11" w:rsidRDefault="00D04C11" w:rsidP="00D04C11">
      <w:pPr>
        <w:pStyle w:val="aff6"/>
        <w:spacing w:after="0" w:line="360" w:lineRule="auto"/>
        <w:ind w:firstLine="851"/>
        <w:jc w:val="left"/>
        <w:rPr>
          <w:sz w:val="28"/>
          <w:szCs w:val="28"/>
        </w:rPr>
      </w:pPr>
      <w:r>
        <w:rPr>
          <w:sz w:val="28"/>
          <w:szCs w:val="28"/>
        </w:rPr>
        <w:t>После пользователь может перейти из формы «Меню»</w:t>
      </w:r>
      <w:r w:rsidR="001D2CF4">
        <w:rPr>
          <w:sz w:val="28"/>
          <w:szCs w:val="28"/>
        </w:rPr>
        <w:t xml:space="preserve"> на форму «Мои массивы», представленная на рисунке 13, где может просмотреть свои сохраненные массивы.</w:t>
      </w:r>
    </w:p>
    <w:p w14:paraId="54F81ACC" w14:textId="0B62A238" w:rsidR="001D2CF4" w:rsidRDefault="001D2CF4" w:rsidP="007C3B13">
      <w:pPr>
        <w:pStyle w:val="aff6"/>
        <w:spacing w:after="0" w:line="360" w:lineRule="auto"/>
        <w:rPr>
          <w:sz w:val="28"/>
          <w:szCs w:val="28"/>
        </w:rPr>
      </w:pPr>
      <w:r>
        <w:rPr>
          <w:noProof/>
        </w:rPr>
        <w:drawing>
          <wp:inline distT="0" distB="0" distL="0" distR="0" wp14:anchorId="4438B55D" wp14:editId="740CA17D">
            <wp:extent cx="5202382" cy="284393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3458" cy="2849987"/>
                    </a:xfrm>
                    <a:prstGeom prst="rect">
                      <a:avLst/>
                    </a:prstGeom>
                  </pic:spPr>
                </pic:pic>
              </a:graphicData>
            </a:graphic>
          </wp:inline>
        </w:drawing>
      </w:r>
    </w:p>
    <w:p w14:paraId="10CDBE83" w14:textId="510E8B2C" w:rsidR="001D2CF4" w:rsidRDefault="001D2CF4" w:rsidP="001D2CF4">
      <w:pPr>
        <w:pStyle w:val="aff6"/>
      </w:pPr>
      <w:r>
        <w:t>Рисунок 13 – Экранная форма «Мои массивы»</w:t>
      </w:r>
    </w:p>
    <w:p w14:paraId="61F5E3E2" w14:textId="7A1A4C47" w:rsidR="001D2CF4" w:rsidRDefault="001D2CF4" w:rsidP="00D04C11">
      <w:pPr>
        <w:pStyle w:val="aff6"/>
        <w:spacing w:after="0" w:line="360" w:lineRule="auto"/>
        <w:ind w:firstLine="851"/>
        <w:jc w:val="left"/>
        <w:rPr>
          <w:sz w:val="28"/>
          <w:szCs w:val="28"/>
        </w:rPr>
      </w:pPr>
      <w:r>
        <w:rPr>
          <w:sz w:val="28"/>
          <w:szCs w:val="28"/>
        </w:rPr>
        <w:t>Также если пользователь нуждается в справочной информации о работе программы, то может перейти на форму «Справка», представленная на рисунке 14, где может ознакомиться с основными принципами работы приложения.</w:t>
      </w:r>
    </w:p>
    <w:p w14:paraId="5DED314F" w14:textId="6651669C" w:rsidR="001D2CF4" w:rsidRDefault="001D2CF4" w:rsidP="00547150">
      <w:pPr>
        <w:pStyle w:val="aff6"/>
        <w:spacing w:after="0" w:line="360" w:lineRule="auto"/>
        <w:rPr>
          <w:sz w:val="28"/>
          <w:szCs w:val="28"/>
        </w:rPr>
      </w:pPr>
      <w:r>
        <w:rPr>
          <w:noProof/>
        </w:rPr>
        <w:lastRenderedPageBreak/>
        <w:drawing>
          <wp:inline distT="0" distB="0" distL="0" distR="0" wp14:anchorId="0968D51E" wp14:editId="37CE5777">
            <wp:extent cx="5022273" cy="4027482"/>
            <wp:effectExtent l="0" t="0" r="698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1026" cy="4034502"/>
                    </a:xfrm>
                    <a:prstGeom prst="rect">
                      <a:avLst/>
                    </a:prstGeom>
                  </pic:spPr>
                </pic:pic>
              </a:graphicData>
            </a:graphic>
          </wp:inline>
        </w:drawing>
      </w:r>
    </w:p>
    <w:p w14:paraId="25AE548C" w14:textId="314EDC86" w:rsidR="001D2CF4" w:rsidRDefault="001D2CF4" w:rsidP="001D2CF4">
      <w:pPr>
        <w:pStyle w:val="aff6"/>
      </w:pPr>
      <w:r>
        <w:t>Рисунок 14 – Экранная форма «Справка»</w:t>
      </w:r>
    </w:p>
    <w:p w14:paraId="10AE49F6" w14:textId="358DA5B1" w:rsidR="001D2CF4" w:rsidRDefault="001D2CF4" w:rsidP="001D2CF4">
      <w:pPr>
        <w:pStyle w:val="aff6"/>
        <w:spacing w:after="0" w:line="360" w:lineRule="auto"/>
        <w:ind w:firstLine="851"/>
        <w:jc w:val="left"/>
        <w:rPr>
          <w:sz w:val="28"/>
          <w:szCs w:val="28"/>
        </w:rPr>
      </w:pPr>
      <w:r>
        <w:rPr>
          <w:sz w:val="28"/>
          <w:szCs w:val="28"/>
        </w:rPr>
        <w:t>Также необходимо упомянуть информационные сообщения, которые появляется в самом начале на этапе регистрации. Если пользователь попытается зарегистрировать логин, который уже существует в базе данных, то на экран выведется информационное сообщение «Логин занят», представленное на рисунке 15. Также, если пользователь введет пароли, которые не совпадают, то выведется информационное сообщение «Пароли не совпадают», представленное на рисунке 16.</w:t>
      </w:r>
    </w:p>
    <w:p w14:paraId="2A2BFC96" w14:textId="047D6AF9" w:rsidR="001D2CF4" w:rsidRPr="001D2CF4" w:rsidRDefault="001D2CF4" w:rsidP="001D2CF4">
      <w:pPr>
        <w:pStyle w:val="aff6"/>
        <w:spacing w:after="0" w:line="360" w:lineRule="auto"/>
        <w:rPr>
          <w:sz w:val="28"/>
          <w:szCs w:val="28"/>
        </w:rPr>
      </w:pPr>
      <w:r>
        <w:rPr>
          <w:noProof/>
        </w:rPr>
        <w:drawing>
          <wp:inline distT="0" distB="0" distL="0" distR="0" wp14:anchorId="5A7D9597" wp14:editId="1EE0B878">
            <wp:extent cx="2571750" cy="17716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71750" cy="1771650"/>
                    </a:xfrm>
                    <a:prstGeom prst="rect">
                      <a:avLst/>
                    </a:prstGeom>
                  </pic:spPr>
                </pic:pic>
              </a:graphicData>
            </a:graphic>
          </wp:inline>
        </w:drawing>
      </w:r>
    </w:p>
    <w:p w14:paraId="4118987E" w14:textId="59093306" w:rsidR="001D2CF4" w:rsidRDefault="001D2CF4" w:rsidP="001D2CF4">
      <w:pPr>
        <w:pStyle w:val="aff6"/>
      </w:pPr>
      <w:r>
        <w:t>Рисунок 15 – Информационное сообщение «Логин занят»</w:t>
      </w:r>
    </w:p>
    <w:p w14:paraId="5FE7119B" w14:textId="3E9B4498" w:rsidR="001D2CF4" w:rsidRDefault="001D2CF4" w:rsidP="001D2CF4">
      <w:pPr>
        <w:pStyle w:val="aff6"/>
        <w:spacing w:after="0" w:line="360" w:lineRule="auto"/>
        <w:ind w:firstLine="851"/>
        <w:jc w:val="left"/>
        <w:rPr>
          <w:sz w:val="28"/>
          <w:szCs w:val="28"/>
        </w:rPr>
      </w:pPr>
    </w:p>
    <w:p w14:paraId="65A35A87" w14:textId="5BDFE25A" w:rsidR="001D2CF4" w:rsidRDefault="001D2CF4" w:rsidP="00CF6E7A">
      <w:pPr>
        <w:pStyle w:val="aff6"/>
        <w:spacing w:after="0" w:line="360" w:lineRule="auto"/>
        <w:rPr>
          <w:sz w:val="28"/>
          <w:szCs w:val="28"/>
        </w:rPr>
      </w:pPr>
      <w:r>
        <w:rPr>
          <w:noProof/>
        </w:rPr>
        <w:lastRenderedPageBreak/>
        <w:drawing>
          <wp:inline distT="0" distB="0" distL="0" distR="0" wp14:anchorId="70DA6839" wp14:editId="05DD499F">
            <wp:extent cx="1924050" cy="17716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24050" cy="1771650"/>
                    </a:xfrm>
                    <a:prstGeom prst="rect">
                      <a:avLst/>
                    </a:prstGeom>
                  </pic:spPr>
                </pic:pic>
              </a:graphicData>
            </a:graphic>
          </wp:inline>
        </w:drawing>
      </w:r>
    </w:p>
    <w:p w14:paraId="36FB6AD7" w14:textId="4587E03D" w:rsidR="00A85943" w:rsidRPr="00A85943" w:rsidRDefault="00A85943" w:rsidP="00FE581E">
      <w:pPr>
        <w:pStyle w:val="aff6"/>
      </w:pPr>
      <w:r>
        <w:t>Рисунок 16 – Информационное сообщение «Пароли не совпадают»</w:t>
      </w:r>
    </w:p>
    <w:p w14:paraId="00B2F571" w14:textId="09ABD395" w:rsidR="004B70A2" w:rsidRPr="00EF0D83" w:rsidRDefault="004B70A2" w:rsidP="00EF0D83">
      <w:pPr>
        <w:spacing w:after="0" w:line="360" w:lineRule="auto"/>
        <w:ind w:firstLine="851"/>
        <w:jc w:val="both"/>
        <w:rPr>
          <w:rFonts w:ascii="Times New Roman" w:eastAsia="Times New Roman" w:hAnsi="Times New Roman" w:cs="Times New Roman"/>
          <w:sz w:val="28"/>
          <w:szCs w:val="28"/>
        </w:rPr>
      </w:pPr>
      <w:r w:rsidRPr="00902AA6">
        <w:rPr>
          <w:rFonts w:ascii="Times New Roman" w:hAnsi="Times New Roman" w:cs="Times New Roman"/>
          <w:sz w:val="28"/>
          <w:szCs w:val="28"/>
        </w:rPr>
        <w:t>Представленный интерфейс предусматривает</w:t>
      </w:r>
      <w:r w:rsidR="00902AA6" w:rsidRPr="00902AA6">
        <w:rPr>
          <w:rFonts w:ascii="Times New Roman" w:hAnsi="Times New Roman" w:cs="Times New Roman"/>
          <w:sz w:val="28"/>
          <w:szCs w:val="28"/>
        </w:rPr>
        <w:t xml:space="preserve"> </w:t>
      </w:r>
      <w:r w:rsidR="00902AA6" w:rsidRPr="00902AA6">
        <w:rPr>
          <w:rFonts w:ascii="Times New Roman" w:eastAsia="Times New Roman" w:hAnsi="Times New Roman" w:cs="Times New Roman"/>
          <w:sz w:val="28"/>
          <w:szCs w:val="28"/>
        </w:rPr>
        <w:t>видимость статуса системы, соответствие между системой и реальным миром, управляемость, согласованность, гибкость, минимализм в дизайне, помощь пользователю в выявлении ошибок, наличие справки.</w:t>
      </w:r>
    </w:p>
    <w:p w14:paraId="6301F29C" w14:textId="0D0BB27B" w:rsidR="0077481F" w:rsidRPr="00070792" w:rsidRDefault="000864AF" w:rsidP="009F1576">
      <w:pPr>
        <w:pStyle w:val="aff2"/>
        <w:keepNext/>
        <w:numPr>
          <w:ilvl w:val="1"/>
          <w:numId w:val="14"/>
        </w:numPr>
        <w:suppressAutoHyphens/>
        <w:spacing w:line="360" w:lineRule="auto"/>
        <w:ind w:left="0" w:firstLine="851"/>
        <w:jc w:val="both"/>
        <w:outlineLvl w:val="1"/>
        <w:rPr>
          <w:rFonts w:ascii="Times New Roman" w:eastAsia="Times New Roman" w:hAnsi="Times New Roman" w:cs="Mangal"/>
          <w:b/>
          <w:bCs/>
          <w:iCs/>
          <w:kern w:val="1"/>
          <w:sz w:val="28"/>
          <w:szCs w:val="25"/>
          <w:lang w:val="ru-RU" w:eastAsia="zh-CN" w:bidi="hi-IN"/>
        </w:rPr>
      </w:pPr>
      <w:bookmarkStart w:id="6" w:name="_Toc216098057"/>
      <w:r w:rsidRPr="00070792">
        <w:rPr>
          <w:rFonts w:ascii="Times New Roman" w:eastAsia="Times New Roman" w:hAnsi="Times New Roman" w:cs="Mangal"/>
          <w:b/>
          <w:bCs/>
          <w:iCs/>
          <w:kern w:val="1"/>
          <w:sz w:val="28"/>
          <w:szCs w:val="25"/>
          <w:lang w:val="ru-RU" w:eastAsia="zh-CN" w:bidi="hi-IN"/>
        </w:rPr>
        <w:t>Выводы</w:t>
      </w:r>
      <w:bookmarkEnd w:id="6"/>
    </w:p>
    <w:p w14:paraId="5EBCFCE7" w14:textId="4B3D745F" w:rsidR="0077481F" w:rsidRPr="00EE50F6" w:rsidRDefault="003D3A38" w:rsidP="009F1576">
      <w:pPr>
        <w:suppressLineNumbers/>
        <w:suppressAutoHyphens/>
        <w:spacing w:after="0" w:line="360" w:lineRule="auto"/>
        <w:ind w:firstLine="851"/>
        <w:jc w:val="both"/>
        <w:rPr>
          <w:rFonts w:ascii="Times New Roman" w:eastAsia="SimSun" w:hAnsi="Times New Roman" w:cs="Arial"/>
          <w:iCs/>
          <w:kern w:val="1"/>
          <w:sz w:val="28"/>
          <w:szCs w:val="28"/>
          <w:lang w:eastAsia="zh-CN" w:bidi="hi-IN"/>
        </w:rPr>
      </w:pPr>
      <w:r>
        <w:rPr>
          <w:rFonts w:ascii="Times New Roman" w:eastAsia="SimSun" w:hAnsi="Times New Roman" w:cs="Arial"/>
          <w:iCs/>
          <w:kern w:val="1"/>
          <w:sz w:val="28"/>
          <w:szCs w:val="28"/>
          <w:lang w:eastAsia="zh-CN" w:bidi="hi-IN"/>
        </w:rPr>
        <w:t>В ходе выполнения работы был</w:t>
      </w:r>
      <w:r w:rsidR="00362056">
        <w:rPr>
          <w:rFonts w:ascii="Times New Roman" w:eastAsia="SimSun" w:hAnsi="Times New Roman" w:cs="Arial"/>
          <w:iCs/>
          <w:kern w:val="1"/>
          <w:sz w:val="28"/>
          <w:szCs w:val="28"/>
          <w:lang w:eastAsia="zh-CN" w:bidi="hi-IN"/>
        </w:rPr>
        <w:t xml:space="preserve">и получены </w:t>
      </w:r>
      <w:r w:rsidR="00EE50F6">
        <w:rPr>
          <w:rFonts w:ascii="Times New Roman" w:eastAsia="SimSun" w:hAnsi="Times New Roman" w:cs="Arial"/>
          <w:iCs/>
          <w:kern w:val="1"/>
          <w:sz w:val="28"/>
          <w:szCs w:val="28"/>
          <w:lang w:eastAsia="zh-CN" w:bidi="hi-IN"/>
        </w:rPr>
        <w:t>практические навыки по работе с интерфейсами приложения и работы с базой данных и ее подключением к программе.</w:t>
      </w:r>
    </w:p>
    <w:p w14:paraId="6CAC9EC6" w14:textId="096760AC" w:rsidR="0077481F" w:rsidRPr="0077481F" w:rsidRDefault="0077481F" w:rsidP="005E6AC2">
      <w:pPr>
        <w:suppressLineNumbers/>
        <w:suppressAutoHyphens/>
        <w:spacing w:before="120" w:after="120" w:line="240" w:lineRule="auto"/>
        <w:rPr>
          <w:rFonts w:ascii="Times New Roman" w:eastAsia="SimSun" w:hAnsi="Times New Roman" w:cs="Arial"/>
          <w:iCs/>
          <w:kern w:val="1"/>
          <w:sz w:val="28"/>
          <w:szCs w:val="28"/>
          <w:lang w:eastAsia="zh-CN" w:bidi="hi-IN"/>
        </w:rPr>
      </w:pPr>
    </w:p>
    <w:p w14:paraId="3491681D" w14:textId="19754BFE" w:rsidR="0077481F" w:rsidRPr="00EE50F6" w:rsidRDefault="0077481F">
      <w:pPr>
        <w:jc w:val="center"/>
      </w:pPr>
    </w:p>
    <w:p w14:paraId="62CF1C70" w14:textId="7BB312FB" w:rsidR="005E6AC2" w:rsidRPr="00EE50F6" w:rsidRDefault="005E6AC2">
      <w:pPr>
        <w:jc w:val="center"/>
      </w:pPr>
    </w:p>
    <w:p w14:paraId="592DD345" w14:textId="65A3EE19" w:rsidR="005E6AC2" w:rsidRPr="00EE50F6" w:rsidRDefault="005E6AC2">
      <w:pPr>
        <w:jc w:val="center"/>
      </w:pPr>
    </w:p>
    <w:p w14:paraId="7E73949D" w14:textId="21BA4521" w:rsidR="001D79C6" w:rsidRPr="00EE50F6" w:rsidRDefault="009E317F">
      <w:pPr>
        <w:jc w:val="center"/>
      </w:pPr>
      <w:r w:rsidRPr="00EE50F6">
        <w:t xml:space="preserve"> </w:t>
      </w:r>
    </w:p>
    <w:sectPr w:rsidR="001D79C6" w:rsidRPr="00EE50F6" w:rsidSect="00A32191">
      <w:footerReference w:type="default" r:id="rId25"/>
      <w:footerReference w:type="first" r:id="rId2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64C42" w14:textId="77777777" w:rsidR="003E3D21" w:rsidRDefault="003E3D21">
      <w:pPr>
        <w:spacing w:line="240" w:lineRule="auto"/>
      </w:pPr>
      <w:r>
        <w:separator/>
      </w:r>
    </w:p>
  </w:endnote>
  <w:endnote w:type="continuationSeparator" w:id="0">
    <w:p w14:paraId="31411011" w14:textId="77777777" w:rsidR="003E3D21" w:rsidRDefault="003E3D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altName w:val="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824729"/>
      <w:docPartObj>
        <w:docPartGallery w:val="Page Numbers (Bottom of Page)"/>
        <w:docPartUnique/>
      </w:docPartObj>
    </w:sdtPr>
    <w:sdtEndPr>
      <w:rPr>
        <w:rFonts w:ascii="Times New Roman" w:hAnsi="Times New Roman" w:cs="Times New Roman"/>
        <w:sz w:val="24"/>
        <w:szCs w:val="24"/>
      </w:rPr>
    </w:sdtEndPr>
    <w:sdtContent>
      <w:p w14:paraId="1A5C5738" w14:textId="2B911358" w:rsidR="00A32191" w:rsidRPr="00390D4F" w:rsidRDefault="00A32191">
        <w:pPr>
          <w:pStyle w:val="afa"/>
          <w:jc w:val="center"/>
          <w:rPr>
            <w:rFonts w:ascii="Times New Roman" w:hAnsi="Times New Roman" w:cs="Times New Roman"/>
            <w:sz w:val="24"/>
            <w:szCs w:val="24"/>
          </w:rPr>
        </w:pPr>
        <w:r w:rsidRPr="00390D4F">
          <w:rPr>
            <w:rFonts w:ascii="Times New Roman" w:hAnsi="Times New Roman" w:cs="Times New Roman"/>
            <w:sz w:val="24"/>
            <w:szCs w:val="24"/>
          </w:rPr>
          <w:fldChar w:fldCharType="begin"/>
        </w:r>
        <w:r w:rsidRPr="00390D4F">
          <w:rPr>
            <w:rFonts w:ascii="Times New Roman" w:hAnsi="Times New Roman" w:cs="Times New Roman"/>
            <w:sz w:val="24"/>
            <w:szCs w:val="24"/>
          </w:rPr>
          <w:instrText>PAGE   \* MERGEFORMAT</w:instrText>
        </w:r>
        <w:r w:rsidRPr="00390D4F">
          <w:rPr>
            <w:rFonts w:ascii="Times New Roman" w:hAnsi="Times New Roman" w:cs="Times New Roman"/>
            <w:sz w:val="24"/>
            <w:szCs w:val="24"/>
          </w:rPr>
          <w:fldChar w:fldCharType="separate"/>
        </w:r>
        <w:r w:rsidRPr="00390D4F">
          <w:rPr>
            <w:rFonts w:ascii="Times New Roman" w:hAnsi="Times New Roman" w:cs="Times New Roman"/>
            <w:sz w:val="24"/>
            <w:szCs w:val="24"/>
          </w:rPr>
          <w:t>2</w:t>
        </w:r>
        <w:r w:rsidRPr="00390D4F">
          <w:rPr>
            <w:rFonts w:ascii="Times New Roman" w:hAnsi="Times New Roman" w:cs="Times New Roman"/>
            <w:sz w:val="24"/>
            <w:szCs w:val="24"/>
          </w:rPr>
          <w:fldChar w:fldCharType="end"/>
        </w:r>
      </w:p>
    </w:sdtContent>
  </w:sdt>
  <w:p w14:paraId="29442340" w14:textId="77777777" w:rsidR="00A32191" w:rsidRDefault="00A32191">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430CA" w14:textId="6A41740F" w:rsidR="00300407" w:rsidRDefault="00300407" w:rsidP="00300407">
    <w:pPr>
      <w:pStyle w:val="afa"/>
      <w:jc w:val="center"/>
      <w:rPr>
        <w:rFonts w:ascii="Times New Roman" w:hAnsi="Times New Roman" w:cs="Times New Roman"/>
        <w:sz w:val="24"/>
        <w:szCs w:val="24"/>
      </w:rPr>
    </w:pPr>
    <w:r>
      <w:rPr>
        <w:rFonts w:ascii="Times New Roman" w:hAnsi="Times New Roman" w:cs="Times New Roman"/>
        <w:sz w:val="24"/>
        <w:szCs w:val="24"/>
      </w:rPr>
      <w:t>Санкт-Петербург</w:t>
    </w:r>
  </w:p>
  <w:p w14:paraId="7F11CF56" w14:textId="65B3FF38" w:rsidR="00300407" w:rsidRPr="00300407" w:rsidRDefault="00300407" w:rsidP="00300407">
    <w:pPr>
      <w:pStyle w:val="afa"/>
      <w:jc w:val="center"/>
      <w:rPr>
        <w:rFonts w:ascii="Times New Roman" w:hAnsi="Times New Roman" w:cs="Times New Roman"/>
        <w:sz w:val="24"/>
        <w:szCs w:val="24"/>
      </w:rPr>
    </w:pPr>
    <w:r>
      <w:rPr>
        <w:rFonts w:ascii="Times New Roman" w:hAnsi="Times New Roman" w:cs="Times New Roman"/>
        <w:sz w:val="24"/>
        <w:szCs w:val="24"/>
      </w:rPr>
      <w:t>2025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58300" w14:textId="77777777" w:rsidR="003E3D21" w:rsidRDefault="003E3D21">
      <w:pPr>
        <w:spacing w:after="0"/>
      </w:pPr>
      <w:r>
        <w:separator/>
      </w:r>
    </w:p>
  </w:footnote>
  <w:footnote w:type="continuationSeparator" w:id="0">
    <w:p w14:paraId="0F77F6EF" w14:textId="77777777" w:rsidR="003E3D21" w:rsidRDefault="003E3D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C3EBA"/>
    <w:multiLevelType w:val="hybridMultilevel"/>
    <w:tmpl w:val="3F84018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AB5E70"/>
    <w:multiLevelType w:val="multilevel"/>
    <w:tmpl w:val="EBCC90C2"/>
    <w:lvl w:ilvl="0">
      <w:start w:val="1"/>
      <w:numFmt w:val="decimal"/>
      <w:lvlText w:val="%1"/>
      <w:lvlJc w:val="left"/>
      <w:pPr>
        <w:ind w:left="420" w:hanging="420"/>
      </w:pPr>
      <w:rPr>
        <w:rFonts w:hint="default"/>
      </w:rPr>
    </w:lvl>
    <w:lvl w:ilvl="1">
      <w:start w:val="1"/>
      <w:numFmt w:val="decimal"/>
      <w:lvlText w:val="%1.%2"/>
      <w:lvlJc w:val="left"/>
      <w:pPr>
        <w:ind w:left="987" w:hanging="4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15:restartNumberingAfterBreak="0">
    <w:nsid w:val="07AC7C65"/>
    <w:multiLevelType w:val="hybridMultilevel"/>
    <w:tmpl w:val="3A0E774E"/>
    <w:lvl w:ilvl="0" w:tplc="04190019">
      <w:start w:val="1"/>
      <w:numFmt w:val="low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97E353A"/>
    <w:multiLevelType w:val="hybridMultilevel"/>
    <w:tmpl w:val="F4FAE0F2"/>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E7A5F46"/>
    <w:multiLevelType w:val="multilevel"/>
    <w:tmpl w:val="9496D2A2"/>
    <w:lvl w:ilvl="0">
      <w:start w:val="1"/>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26BF2E2D"/>
    <w:multiLevelType w:val="hybridMultilevel"/>
    <w:tmpl w:val="75B085B0"/>
    <w:lvl w:ilvl="0" w:tplc="D7765D44">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34F4267C"/>
    <w:multiLevelType w:val="hybridMultilevel"/>
    <w:tmpl w:val="4E1AC4FA"/>
    <w:lvl w:ilvl="0" w:tplc="2A626C6A">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3C706606"/>
    <w:multiLevelType w:val="hybridMultilevel"/>
    <w:tmpl w:val="6CEE51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D2C7FBB"/>
    <w:multiLevelType w:val="hybridMultilevel"/>
    <w:tmpl w:val="E342FD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06222CE"/>
    <w:multiLevelType w:val="hybridMultilevel"/>
    <w:tmpl w:val="F9EC7548"/>
    <w:lvl w:ilvl="0" w:tplc="04190019">
      <w:start w:val="1"/>
      <w:numFmt w:val="lowerLetter"/>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432C3375"/>
    <w:multiLevelType w:val="multilevel"/>
    <w:tmpl w:val="A39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60D4C"/>
    <w:multiLevelType w:val="hybridMultilevel"/>
    <w:tmpl w:val="B78C03C6"/>
    <w:lvl w:ilvl="0" w:tplc="240C565A">
      <w:start w:val="1"/>
      <w:numFmt w:val="decimal"/>
      <w:lvlText w:val="%1."/>
      <w:lvlJc w:val="left"/>
      <w:pPr>
        <w:ind w:left="720" w:hanging="360"/>
      </w:pPr>
      <w:rPr>
        <w:strike w:val="0"/>
        <w:dstrike w:val="0"/>
        <w:u w:val="none"/>
        <w:effect w:val="none"/>
      </w:rPr>
    </w:lvl>
    <w:lvl w:ilvl="1" w:tplc="0B4A9BEC">
      <w:start w:val="1"/>
      <w:numFmt w:val="lowerLetter"/>
      <w:lvlText w:val="%2."/>
      <w:lvlJc w:val="left"/>
      <w:pPr>
        <w:ind w:left="1440" w:hanging="360"/>
      </w:pPr>
      <w:rPr>
        <w:strike w:val="0"/>
        <w:dstrike w:val="0"/>
        <w:u w:val="none"/>
        <w:effect w:val="none"/>
      </w:rPr>
    </w:lvl>
    <w:lvl w:ilvl="2" w:tplc="233C26BE">
      <w:start w:val="1"/>
      <w:numFmt w:val="lowerRoman"/>
      <w:lvlText w:val="%3."/>
      <w:lvlJc w:val="right"/>
      <w:pPr>
        <w:ind w:left="2160" w:hanging="360"/>
      </w:pPr>
      <w:rPr>
        <w:strike w:val="0"/>
        <w:dstrike w:val="0"/>
        <w:u w:val="none"/>
        <w:effect w:val="none"/>
      </w:rPr>
    </w:lvl>
    <w:lvl w:ilvl="3" w:tplc="A46A148C">
      <w:start w:val="1"/>
      <w:numFmt w:val="decimal"/>
      <w:lvlText w:val="%4."/>
      <w:lvlJc w:val="left"/>
      <w:pPr>
        <w:ind w:left="2880" w:hanging="360"/>
      </w:pPr>
      <w:rPr>
        <w:strike w:val="0"/>
        <w:dstrike w:val="0"/>
        <w:u w:val="none"/>
        <w:effect w:val="none"/>
      </w:rPr>
    </w:lvl>
    <w:lvl w:ilvl="4" w:tplc="A476E490">
      <w:start w:val="1"/>
      <w:numFmt w:val="lowerLetter"/>
      <w:lvlText w:val="%5."/>
      <w:lvlJc w:val="left"/>
      <w:pPr>
        <w:ind w:left="3600" w:hanging="360"/>
      </w:pPr>
      <w:rPr>
        <w:strike w:val="0"/>
        <w:dstrike w:val="0"/>
        <w:u w:val="none"/>
        <w:effect w:val="none"/>
      </w:rPr>
    </w:lvl>
    <w:lvl w:ilvl="5" w:tplc="FF864F44">
      <w:start w:val="1"/>
      <w:numFmt w:val="lowerRoman"/>
      <w:lvlText w:val="%6."/>
      <w:lvlJc w:val="right"/>
      <w:pPr>
        <w:ind w:left="4320" w:hanging="360"/>
      </w:pPr>
      <w:rPr>
        <w:strike w:val="0"/>
        <w:dstrike w:val="0"/>
        <w:u w:val="none"/>
        <w:effect w:val="none"/>
      </w:rPr>
    </w:lvl>
    <w:lvl w:ilvl="6" w:tplc="73CCBEB4">
      <w:start w:val="1"/>
      <w:numFmt w:val="decimal"/>
      <w:lvlText w:val="%7."/>
      <w:lvlJc w:val="left"/>
      <w:pPr>
        <w:ind w:left="5040" w:hanging="360"/>
      </w:pPr>
      <w:rPr>
        <w:strike w:val="0"/>
        <w:dstrike w:val="0"/>
        <w:u w:val="none"/>
        <w:effect w:val="none"/>
      </w:rPr>
    </w:lvl>
    <w:lvl w:ilvl="7" w:tplc="998E6BC6">
      <w:start w:val="1"/>
      <w:numFmt w:val="lowerLetter"/>
      <w:lvlText w:val="%8."/>
      <w:lvlJc w:val="left"/>
      <w:pPr>
        <w:ind w:left="5760" w:hanging="360"/>
      </w:pPr>
      <w:rPr>
        <w:strike w:val="0"/>
        <w:dstrike w:val="0"/>
        <w:u w:val="none"/>
        <w:effect w:val="none"/>
      </w:rPr>
    </w:lvl>
    <w:lvl w:ilvl="8" w:tplc="25965762">
      <w:start w:val="1"/>
      <w:numFmt w:val="lowerRoman"/>
      <w:lvlText w:val="%9."/>
      <w:lvlJc w:val="right"/>
      <w:pPr>
        <w:ind w:left="6480" w:hanging="360"/>
      </w:pPr>
      <w:rPr>
        <w:strike w:val="0"/>
        <w:dstrike w:val="0"/>
        <w:u w:val="none"/>
        <w:effect w:val="none"/>
      </w:rPr>
    </w:lvl>
  </w:abstractNum>
  <w:abstractNum w:abstractNumId="12" w15:restartNumberingAfterBreak="0">
    <w:nsid w:val="6C2061E9"/>
    <w:multiLevelType w:val="hybridMultilevel"/>
    <w:tmpl w:val="3A0E774E"/>
    <w:lvl w:ilvl="0" w:tplc="FFFFFFFF">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6DB514CA"/>
    <w:multiLevelType w:val="hybridMultilevel"/>
    <w:tmpl w:val="937EBA6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49256EA"/>
    <w:multiLevelType w:val="hybridMultilevel"/>
    <w:tmpl w:val="4B044F50"/>
    <w:lvl w:ilvl="0" w:tplc="2A626C6A">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15:restartNumberingAfterBreak="0">
    <w:nsid w:val="78EF4173"/>
    <w:multiLevelType w:val="multilevel"/>
    <w:tmpl w:val="14AA22BE"/>
    <w:lvl w:ilvl="0">
      <w:start w:val="1"/>
      <w:numFmt w:val="decimal"/>
      <w:lvlText w:val="%1"/>
      <w:lvlJc w:val="left"/>
      <w:pPr>
        <w:ind w:left="420" w:hanging="420"/>
      </w:pPr>
      <w:rPr>
        <w:rFonts w:hint="default"/>
      </w:rPr>
    </w:lvl>
    <w:lvl w:ilvl="1">
      <w:start w:val="1"/>
      <w:numFmt w:val="decimal"/>
      <w:lvlText w:val="%2."/>
      <w:lvlJc w:val="left"/>
      <w:pPr>
        <w:ind w:left="987" w:hanging="42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num w:numId="1">
    <w:abstractNumId w:val="1"/>
  </w:num>
  <w:num w:numId="2">
    <w:abstractNumId w:val="4"/>
  </w:num>
  <w:num w:numId="3">
    <w:abstractNumId w:val="0"/>
  </w:num>
  <w:num w:numId="4">
    <w:abstractNumId w:val="3"/>
  </w:num>
  <w:num w:numId="5">
    <w:abstractNumId w:val="13"/>
  </w:num>
  <w:num w:numId="6">
    <w:abstractNumId w:val="8"/>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9"/>
  </w:num>
  <w:num w:numId="10">
    <w:abstractNumId w:val="2"/>
  </w:num>
  <w:num w:numId="11">
    <w:abstractNumId w:val="12"/>
  </w:num>
  <w:num w:numId="12">
    <w:abstractNumId w:val="10"/>
  </w:num>
  <w:num w:numId="13">
    <w:abstractNumId w:val="6"/>
  </w:num>
  <w:num w:numId="14">
    <w:abstractNumId w:val="15"/>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D"/>
    <w:rsid w:val="0001033E"/>
    <w:rsid w:val="00031237"/>
    <w:rsid w:val="00031CC5"/>
    <w:rsid w:val="000335BF"/>
    <w:rsid w:val="000337E0"/>
    <w:rsid w:val="000423B2"/>
    <w:rsid w:val="0005561F"/>
    <w:rsid w:val="00070792"/>
    <w:rsid w:val="000851E9"/>
    <w:rsid w:val="000864AF"/>
    <w:rsid w:val="000913D3"/>
    <w:rsid w:val="000949D1"/>
    <w:rsid w:val="00095D71"/>
    <w:rsid w:val="00096100"/>
    <w:rsid w:val="0009617E"/>
    <w:rsid w:val="000A0721"/>
    <w:rsid w:val="000A5927"/>
    <w:rsid w:val="000A5E82"/>
    <w:rsid w:val="000B7B88"/>
    <w:rsid w:val="000C1967"/>
    <w:rsid w:val="000D27B3"/>
    <w:rsid w:val="000F6091"/>
    <w:rsid w:val="001041EE"/>
    <w:rsid w:val="0011502C"/>
    <w:rsid w:val="00121C12"/>
    <w:rsid w:val="00122D6A"/>
    <w:rsid w:val="00127B93"/>
    <w:rsid w:val="00137FE9"/>
    <w:rsid w:val="00166A06"/>
    <w:rsid w:val="00171DDC"/>
    <w:rsid w:val="00173CB6"/>
    <w:rsid w:val="00174C2E"/>
    <w:rsid w:val="00184275"/>
    <w:rsid w:val="00192A86"/>
    <w:rsid w:val="00195B7B"/>
    <w:rsid w:val="001A2BDE"/>
    <w:rsid w:val="001A767F"/>
    <w:rsid w:val="001B7869"/>
    <w:rsid w:val="001C4638"/>
    <w:rsid w:val="001D2550"/>
    <w:rsid w:val="001D2CF4"/>
    <w:rsid w:val="001D556E"/>
    <w:rsid w:val="001D79C6"/>
    <w:rsid w:val="00201EF5"/>
    <w:rsid w:val="002034A7"/>
    <w:rsid w:val="002060CE"/>
    <w:rsid w:val="00207C2A"/>
    <w:rsid w:val="00210F1B"/>
    <w:rsid w:val="002267F4"/>
    <w:rsid w:val="00233731"/>
    <w:rsid w:val="00240365"/>
    <w:rsid w:val="00245611"/>
    <w:rsid w:val="00267FDA"/>
    <w:rsid w:val="00270A9F"/>
    <w:rsid w:val="002762B7"/>
    <w:rsid w:val="002801DF"/>
    <w:rsid w:val="00285ABF"/>
    <w:rsid w:val="00293FBA"/>
    <w:rsid w:val="002945F0"/>
    <w:rsid w:val="00295F60"/>
    <w:rsid w:val="002A52EA"/>
    <w:rsid w:val="002B44E1"/>
    <w:rsid w:val="002C17EF"/>
    <w:rsid w:val="002C41AF"/>
    <w:rsid w:val="002C4E54"/>
    <w:rsid w:val="002D1AB6"/>
    <w:rsid w:val="002D440D"/>
    <w:rsid w:val="002D7E94"/>
    <w:rsid w:val="002E454E"/>
    <w:rsid w:val="00300407"/>
    <w:rsid w:val="00327DAC"/>
    <w:rsid w:val="00341235"/>
    <w:rsid w:val="00353156"/>
    <w:rsid w:val="00362056"/>
    <w:rsid w:val="00383F51"/>
    <w:rsid w:val="0039050C"/>
    <w:rsid w:val="00390D4F"/>
    <w:rsid w:val="00394F34"/>
    <w:rsid w:val="003B130E"/>
    <w:rsid w:val="003B1944"/>
    <w:rsid w:val="003C0603"/>
    <w:rsid w:val="003D3A38"/>
    <w:rsid w:val="003E3D21"/>
    <w:rsid w:val="003F3020"/>
    <w:rsid w:val="003F5A86"/>
    <w:rsid w:val="004013D3"/>
    <w:rsid w:val="004209FC"/>
    <w:rsid w:val="00421C9F"/>
    <w:rsid w:val="004360A9"/>
    <w:rsid w:val="004436FE"/>
    <w:rsid w:val="00463323"/>
    <w:rsid w:val="0046672A"/>
    <w:rsid w:val="004677D9"/>
    <w:rsid w:val="00472F76"/>
    <w:rsid w:val="0049461A"/>
    <w:rsid w:val="004B3BEA"/>
    <w:rsid w:val="004B70A2"/>
    <w:rsid w:val="004C6701"/>
    <w:rsid w:val="004D794D"/>
    <w:rsid w:val="004F06EF"/>
    <w:rsid w:val="004F4B2A"/>
    <w:rsid w:val="00520251"/>
    <w:rsid w:val="005255CB"/>
    <w:rsid w:val="0052786C"/>
    <w:rsid w:val="00547150"/>
    <w:rsid w:val="005650BE"/>
    <w:rsid w:val="005655DE"/>
    <w:rsid w:val="00577B21"/>
    <w:rsid w:val="00597F2D"/>
    <w:rsid w:val="005B3AFA"/>
    <w:rsid w:val="005D532D"/>
    <w:rsid w:val="005E6AC2"/>
    <w:rsid w:val="00600A13"/>
    <w:rsid w:val="0060437E"/>
    <w:rsid w:val="006112E9"/>
    <w:rsid w:val="00621B7E"/>
    <w:rsid w:val="0065785E"/>
    <w:rsid w:val="00662A16"/>
    <w:rsid w:val="00672056"/>
    <w:rsid w:val="00673412"/>
    <w:rsid w:val="006776CB"/>
    <w:rsid w:val="006A35D5"/>
    <w:rsid w:val="006C52C0"/>
    <w:rsid w:val="006C53E1"/>
    <w:rsid w:val="006D1FE3"/>
    <w:rsid w:val="006F5267"/>
    <w:rsid w:val="00703839"/>
    <w:rsid w:val="00705215"/>
    <w:rsid w:val="0070654B"/>
    <w:rsid w:val="0071068C"/>
    <w:rsid w:val="00710B4B"/>
    <w:rsid w:val="007123B1"/>
    <w:rsid w:val="00712E37"/>
    <w:rsid w:val="00714F3B"/>
    <w:rsid w:val="007169B8"/>
    <w:rsid w:val="0071788A"/>
    <w:rsid w:val="00717CDA"/>
    <w:rsid w:val="00735AFB"/>
    <w:rsid w:val="00740E22"/>
    <w:rsid w:val="00744693"/>
    <w:rsid w:val="007446D9"/>
    <w:rsid w:val="007568C1"/>
    <w:rsid w:val="00765632"/>
    <w:rsid w:val="0077481F"/>
    <w:rsid w:val="00775545"/>
    <w:rsid w:val="00785E9A"/>
    <w:rsid w:val="007B09DD"/>
    <w:rsid w:val="007C214B"/>
    <w:rsid w:val="007C3B13"/>
    <w:rsid w:val="007C7D4B"/>
    <w:rsid w:val="007D1587"/>
    <w:rsid w:val="007D4054"/>
    <w:rsid w:val="007D5CAA"/>
    <w:rsid w:val="007E6750"/>
    <w:rsid w:val="007E7545"/>
    <w:rsid w:val="007F4F4B"/>
    <w:rsid w:val="008178CE"/>
    <w:rsid w:val="00822233"/>
    <w:rsid w:val="00837D6C"/>
    <w:rsid w:val="00852462"/>
    <w:rsid w:val="008547A5"/>
    <w:rsid w:val="00856F83"/>
    <w:rsid w:val="0086567F"/>
    <w:rsid w:val="00873598"/>
    <w:rsid w:val="0087400C"/>
    <w:rsid w:val="00883A2C"/>
    <w:rsid w:val="00891A2C"/>
    <w:rsid w:val="008B015A"/>
    <w:rsid w:val="008C2DE2"/>
    <w:rsid w:val="008C6DA0"/>
    <w:rsid w:val="008D2C0B"/>
    <w:rsid w:val="008E1E2A"/>
    <w:rsid w:val="008E68FF"/>
    <w:rsid w:val="00900C49"/>
    <w:rsid w:val="00902AA6"/>
    <w:rsid w:val="009112A8"/>
    <w:rsid w:val="00911995"/>
    <w:rsid w:val="00911BCB"/>
    <w:rsid w:val="00920B62"/>
    <w:rsid w:val="0092524F"/>
    <w:rsid w:val="00946DF8"/>
    <w:rsid w:val="00950022"/>
    <w:rsid w:val="009A0D5E"/>
    <w:rsid w:val="009B1179"/>
    <w:rsid w:val="009B11E0"/>
    <w:rsid w:val="009C4C94"/>
    <w:rsid w:val="009E317F"/>
    <w:rsid w:val="009E6CD5"/>
    <w:rsid w:val="009F1576"/>
    <w:rsid w:val="009F2621"/>
    <w:rsid w:val="00A11782"/>
    <w:rsid w:val="00A24398"/>
    <w:rsid w:val="00A32191"/>
    <w:rsid w:val="00A43396"/>
    <w:rsid w:val="00A47756"/>
    <w:rsid w:val="00A73D5E"/>
    <w:rsid w:val="00A852BF"/>
    <w:rsid w:val="00A85943"/>
    <w:rsid w:val="00A904F5"/>
    <w:rsid w:val="00AA276A"/>
    <w:rsid w:val="00AA337B"/>
    <w:rsid w:val="00AE13DC"/>
    <w:rsid w:val="00AF025E"/>
    <w:rsid w:val="00AF33C2"/>
    <w:rsid w:val="00B03B51"/>
    <w:rsid w:val="00B12DCA"/>
    <w:rsid w:val="00B1597B"/>
    <w:rsid w:val="00B25011"/>
    <w:rsid w:val="00B313C7"/>
    <w:rsid w:val="00B339F5"/>
    <w:rsid w:val="00B33F21"/>
    <w:rsid w:val="00B34811"/>
    <w:rsid w:val="00B41ED9"/>
    <w:rsid w:val="00B43D02"/>
    <w:rsid w:val="00B4534C"/>
    <w:rsid w:val="00B612D9"/>
    <w:rsid w:val="00B640A5"/>
    <w:rsid w:val="00B64481"/>
    <w:rsid w:val="00B85973"/>
    <w:rsid w:val="00B93EBB"/>
    <w:rsid w:val="00BF6B0B"/>
    <w:rsid w:val="00BF7693"/>
    <w:rsid w:val="00C01E42"/>
    <w:rsid w:val="00C15C39"/>
    <w:rsid w:val="00C30225"/>
    <w:rsid w:val="00C3481D"/>
    <w:rsid w:val="00C37831"/>
    <w:rsid w:val="00C37AB0"/>
    <w:rsid w:val="00C44366"/>
    <w:rsid w:val="00C555CD"/>
    <w:rsid w:val="00C559D6"/>
    <w:rsid w:val="00C5702B"/>
    <w:rsid w:val="00C6792E"/>
    <w:rsid w:val="00C76142"/>
    <w:rsid w:val="00C80FE9"/>
    <w:rsid w:val="00C8429C"/>
    <w:rsid w:val="00CA33A1"/>
    <w:rsid w:val="00CB15EE"/>
    <w:rsid w:val="00CB2BD2"/>
    <w:rsid w:val="00CD1528"/>
    <w:rsid w:val="00CD2C2A"/>
    <w:rsid w:val="00CE1779"/>
    <w:rsid w:val="00CE6986"/>
    <w:rsid w:val="00CF6E7A"/>
    <w:rsid w:val="00D0146F"/>
    <w:rsid w:val="00D01514"/>
    <w:rsid w:val="00D04C11"/>
    <w:rsid w:val="00D06EB5"/>
    <w:rsid w:val="00D111AD"/>
    <w:rsid w:val="00D146D2"/>
    <w:rsid w:val="00D15122"/>
    <w:rsid w:val="00D2343D"/>
    <w:rsid w:val="00D40922"/>
    <w:rsid w:val="00D70A91"/>
    <w:rsid w:val="00D753B6"/>
    <w:rsid w:val="00D80730"/>
    <w:rsid w:val="00D8115D"/>
    <w:rsid w:val="00DA2A53"/>
    <w:rsid w:val="00DA5137"/>
    <w:rsid w:val="00DB1962"/>
    <w:rsid w:val="00DC0B59"/>
    <w:rsid w:val="00DC3FFD"/>
    <w:rsid w:val="00DE13B6"/>
    <w:rsid w:val="00DE21B7"/>
    <w:rsid w:val="00E02CBE"/>
    <w:rsid w:val="00E06495"/>
    <w:rsid w:val="00E066E7"/>
    <w:rsid w:val="00E0731D"/>
    <w:rsid w:val="00E12A03"/>
    <w:rsid w:val="00E13160"/>
    <w:rsid w:val="00E27719"/>
    <w:rsid w:val="00E30489"/>
    <w:rsid w:val="00E33554"/>
    <w:rsid w:val="00E374B0"/>
    <w:rsid w:val="00E53A15"/>
    <w:rsid w:val="00E8177E"/>
    <w:rsid w:val="00E81978"/>
    <w:rsid w:val="00E9183B"/>
    <w:rsid w:val="00E92317"/>
    <w:rsid w:val="00E93B48"/>
    <w:rsid w:val="00EA2524"/>
    <w:rsid w:val="00EA35AE"/>
    <w:rsid w:val="00EB2EB4"/>
    <w:rsid w:val="00ED567D"/>
    <w:rsid w:val="00EE50F6"/>
    <w:rsid w:val="00EF0D83"/>
    <w:rsid w:val="00F20983"/>
    <w:rsid w:val="00F25664"/>
    <w:rsid w:val="00F346E4"/>
    <w:rsid w:val="00F44D0B"/>
    <w:rsid w:val="00F62D5C"/>
    <w:rsid w:val="00F646EE"/>
    <w:rsid w:val="00F6585F"/>
    <w:rsid w:val="00F833FD"/>
    <w:rsid w:val="00FA0354"/>
    <w:rsid w:val="00FA2B83"/>
    <w:rsid w:val="00FA6D8E"/>
    <w:rsid w:val="00FB75A7"/>
    <w:rsid w:val="00FC12C7"/>
    <w:rsid w:val="00FC6AAD"/>
    <w:rsid w:val="00FD3773"/>
    <w:rsid w:val="00FE581E"/>
    <w:rsid w:val="00FF25C7"/>
    <w:rsid w:val="14CC3796"/>
    <w:rsid w:val="20381358"/>
    <w:rsid w:val="4C552648"/>
    <w:rsid w:val="58CA0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64C74F"/>
  <w15:docId w15:val="{965E9E24-D6CC-48F3-8F77-B12C01F61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qFormat/>
    <w:pPr>
      <w:keepNext/>
      <w:keepLines/>
      <w:spacing w:before="360" w:after="120"/>
      <w:contextualSpacing/>
      <w:outlineLvl w:val="1"/>
    </w:pPr>
    <w:rPr>
      <w:rFonts w:ascii="Arial" w:eastAsia="Arial" w:hAnsi="Arial" w:cs="Arial"/>
      <w:sz w:val="32"/>
      <w:szCs w:val="32"/>
      <w:lang w:val="ru" w:eastAsia="ru-RU"/>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800080" w:themeColor="followedHyperlink"/>
      <w:u w:val="single"/>
    </w:rPr>
  </w:style>
  <w:style w:type="character" w:styleId="a4">
    <w:name w:val="footnote reference"/>
    <w:basedOn w:val="a0"/>
    <w:uiPriority w:val="99"/>
    <w:unhideWhenUsed/>
    <w:rPr>
      <w:vertAlign w:val="superscript"/>
    </w:rPr>
  </w:style>
  <w:style w:type="character" w:styleId="a5">
    <w:name w:val="annotation reference"/>
    <w:basedOn w:val="a0"/>
    <w:uiPriority w:val="99"/>
    <w:semiHidden/>
    <w:unhideWhenUsed/>
    <w:rPr>
      <w:sz w:val="16"/>
      <w:szCs w:val="16"/>
    </w:rPr>
  </w:style>
  <w:style w:type="character" w:styleId="a6">
    <w:name w:val="endnote reference"/>
    <w:basedOn w:val="a0"/>
    <w:uiPriority w:val="99"/>
    <w:semiHidden/>
    <w:unhideWhenUsed/>
    <w:rPr>
      <w:vertAlign w:val="superscript"/>
    </w:rPr>
  </w:style>
  <w:style w:type="character" w:styleId="a7">
    <w:name w:val="Hyperlink"/>
    <w:basedOn w:val="a0"/>
    <w:uiPriority w:val="99"/>
    <w:unhideWhenUsed/>
    <w:rPr>
      <w:color w:val="0000FF" w:themeColor="hyperlink"/>
      <w:u w:val="single"/>
    </w:rPr>
  </w:style>
  <w:style w:type="paragraph" w:styleId="a8">
    <w:name w:val="Balloon Text"/>
    <w:basedOn w:val="a"/>
    <w:link w:val="a9"/>
    <w:uiPriority w:val="99"/>
    <w:semiHidden/>
    <w:unhideWhenUsed/>
    <w:pPr>
      <w:spacing w:after="0" w:line="240" w:lineRule="auto"/>
    </w:pPr>
    <w:rPr>
      <w:rFonts w:ascii="Tahoma" w:hAnsi="Tahoma" w:cs="Tahoma"/>
      <w:sz w:val="16"/>
      <w:szCs w:val="16"/>
    </w:rPr>
  </w:style>
  <w:style w:type="paragraph" w:styleId="aa">
    <w:name w:val="endnote text"/>
    <w:basedOn w:val="a"/>
    <w:link w:val="ab"/>
    <w:uiPriority w:val="99"/>
    <w:semiHidden/>
    <w:unhideWhenUsed/>
    <w:pPr>
      <w:spacing w:after="0" w:line="240" w:lineRule="auto"/>
    </w:pPr>
    <w:rPr>
      <w:sz w:val="20"/>
    </w:rPr>
  </w:style>
  <w:style w:type="paragraph" w:styleId="ac">
    <w:name w:val="caption"/>
    <w:basedOn w:val="a"/>
    <w:next w:val="a"/>
    <w:uiPriority w:val="35"/>
    <w:semiHidden/>
    <w:unhideWhenUsed/>
    <w:qFormat/>
    <w:rPr>
      <w:b/>
      <w:bCs/>
      <w:color w:val="4F81BD" w:themeColor="accent1"/>
      <w:sz w:val="18"/>
      <w:szCs w:val="18"/>
    </w:rPr>
  </w:style>
  <w:style w:type="paragraph" w:styleId="ad">
    <w:name w:val="annotation text"/>
    <w:basedOn w:val="a"/>
    <w:link w:val="ae"/>
    <w:uiPriority w:val="99"/>
    <w:semiHidden/>
    <w:unhideWhenUsed/>
    <w:pPr>
      <w:spacing w:line="240" w:lineRule="auto"/>
    </w:pPr>
    <w:rPr>
      <w:sz w:val="20"/>
      <w:szCs w:val="20"/>
    </w:rPr>
  </w:style>
  <w:style w:type="paragraph" w:styleId="af">
    <w:name w:val="annotation subject"/>
    <w:basedOn w:val="ad"/>
    <w:next w:val="ad"/>
    <w:link w:val="af0"/>
    <w:uiPriority w:val="99"/>
    <w:semiHidden/>
    <w:unhideWhenUsed/>
    <w:rPr>
      <w:b/>
      <w:bCs/>
    </w:rPr>
  </w:style>
  <w:style w:type="paragraph" w:styleId="af1">
    <w:name w:val="footnote text"/>
    <w:basedOn w:val="a"/>
    <w:link w:val="af2"/>
    <w:uiPriority w:val="99"/>
    <w:semiHidden/>
    <w:unhideWhenUsed/>
    <w:pPr>
      <w:spacing w:after="40" w:line="240" w:lineRule="auto"/>
    </w:pPr>
    <w:rPr>
      <w:sz w:val="18"/>
    </w:rPr>
  </w:style>
  <w:style w:type="paragraph" w:styleId="81">
    <w:name w:val="toc 8"/>
    <w:basedOn w:val="a"/>
    <w:next w:val="a"/>
    <w:uiPriority w:val="39"/>
    <w:unhideWhenUsed/>
    <w:pPr>
      <w:spacing w:after="57"/>
      <w:ind w:left="1984"/>
    </w:pPr>
  </w:style>
  <w:style w:type="paragraph" w:styleId="af3">
    <w:name w:val="header"/>
    <w:basedOn w:val="a"/>
    <w:link w:val="af4"/>
    <w:uiPriority w:val="99"/>
    <w:unhideWhenUsed/>
    <w:qFormat/>
    <w:pPr>
      <w:tabs>
        <w:tab w:val="center" w:pos="7143"/>
        <w:tab w:val="right" w:pos="14287"/>
      </w:tabs>
      <w:spacing w:after="0" w:line="240" w:lineRule="auto"/>
    </w:pPr>
  </w:style>
  <w:style w:type="paragraph" w:styleId="91">
    <w:name w:val="toc 9"/>
    <w:basedOn w:val="a"/>
    <w:next w:val="a"/>
    <w:uiPriority w:val="39"/>
    <w:unhideWhenUsed/>
    <w:pPr>
      <w:spacing w:after="57"/>
      <w:ind w:left="2268"/>
    </w:pPr>
  </w:style>
  <w:style w:type="paragraph" w:styleId="71">
    <w:name w:val="toc 7"/>
    <w:basedOn w:val="a"/>
    <w:next w:val="a"/>
    <w:uiPriority w:val="39"/>
    <w:unhideWhenUsed/>
    <w:pPr>
      <w:spacing w:after="57"/>
      <w:ind w:left="1701"/>
    </w:pPr>
  </w:style>
  <w:style w:type="paragraph" w:styleId="af5">
    <w:name w:val="Body Text"/>
    <w:basedOn w:val="a"/>
    <w:link w:val="af6"/>
    <w:qFormat/>
    <w:pPr>
      <w:suppressAutoHyphens/>
      <w:spacing w:after="0" w:line="288" w:lineRule="auto"/>
      <w:ind w:firstLine="737"/>
      <w:jc w:val="both"/>
    </w:pPr>
    <w:rPr>
      <w:rFonts w:ascii="Times New Roman" w:eastAsia="SimSun" w:hAnsi="Times New Roman" w:cs="Arial"/>
      <w:kern w:val="1"/>
      <w:sz w:val="28"/>
      <w:szCs w:val="24"/>
      <w:lang w:eastAsia="zh-CN" w:bidi="hi-IN"/>
    </w:rPr>
  </w:style>
  <w:style w:type="paragraph" w:styleId="11">
    <w:name w:val="toc 1"/>
    <w:basedOn w:val="a"/>
    <w:next w:val="a"/>
    <w:uiPriority w:val="39"/>
    <w:unhideWhenUsed/>
    <w:pPr>
      <w:spacing w:after="57"/>
    </w:pPr>
  </w:style>
  <w:style w:type="paragraph" w:styleId="61">
    <w:name w:val="toc 6"/>
    <w:basedOn w:val="a"/>
    <w:next w:val="a"/>
    <w:uiPriority w:val="39"/>
    <w:unhideWhenUsed/>
    <w:pPr>
      <w:spacing w:after="57"/>
      <w:ind w:left="1417"/>
    </w:pPr>
  </w:style>
  <w:style w:type="paragraph" w:styleId="af7">
    <w:name w:val="table of figures"/>
    <w:basedOn w:val="a"/>
    <w:next w:val="a"/>
    <w:uiPriority w:val="99"/>
    <w:unhideWhenUsed/>
    <w:pPr>
      <w:spacing w:after="0"/>
    </w:pPr>
  </w:style>
  <w:style w:type="paragraph" w:styleId="31">
    <w:name w:val="toc 3"/>
    <w:basedOn w:val="a"/>
    <w:next w:val="a"/>
    <w:uiPriority w:val="39"/>
    <w:unhideWhenUsed/>
    <w:pPr>
      <w:spacing w:after="57"/>
      <w:ind w:left="567"/>
    </w:pPr>
  </w:style>
  <w:style w:type="paragraph" w:styleId="21">
    <w:name w:val="toc 2"/>
    <w:basedOn w:val="a"/>
    <w:next w:val="a"/>
    <w:uiPriority w:val="39"/>
    <w:unhideWhenUsed/>
    <w:pPr>
      <w:spacing w:after="57"/>
      <w:ind w:left="283"/>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af8">
    <w:name w:val="Title"/>
    <w:basedOn w:val="a"/>
    <w:next w:val="a"/>
    <w:link w:val="af9"/>
    <w:uiPriority w:val="10"/>
    <w:qFormat/>
    <w:pPr>
      <w:spacing w:before="300"/>
      <w:contextualSpacing/>
    </w:pPr>
    <w:rPr>
      <w:sz w:val="48"/>
      <w:szCs w:val="48"/>
    </w:rPr>
  </w:style>
  <w:style w:type="paragraph" w:styleId="afa">
    <w:name w:val="footer"/>
    <w:basedOn w:val="a"/>
    <w:link w:val="afb"/>
    <w:uiPriority w:val="99"/>
    <w:unhideWhenUsed/>
    <w:pPr>
      <w:tabs>
        <w:tab w:val="center" w:pos="7143"/>
        <w:tab w:val="right" w:pos="14287"/>
      </w:tabs>
      <w:spacing w:after="0" w:line="240" w:lineRule="auto"/>
    </w:pPr>
  </w:style>
  <w:style w:type="paragraph" w:styleId="afc">
    <w:name w:val="Subtitle"/>
    <w:basedOn w:val="a"/>
    <w:next w:val="a"/>
    <w:link w:val="afd"/>
    <w:uiPriority w:val="11"/>
    <w:qFormat/>
    <w:pPr>
      <w:spacing w:before="200"/>
    </w:pPr>
    <w:rPr>
      <w:sz w:val="24"/>
      <w:szCs w:val="24"/>
    </w:rPr>
  </w:style>
  <w:style w:type="table" w:styleId="afe">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a0"/>
    <w:uiPriority w:val="9"/>
    <w:qFormat/>
    <w:rPr>
      <w:rFonts w:ascii="Arial" w:eastAsia="Arial" w:hAnsi="Arial" w:cs="Arial"/>
      <w:sz w:val="40"/>
      <w:szCs w:val="40"/>
    </w:rPr>
  </w:style>
  <w:style w:type="character" w:customStyle="1" w:styleId="Heading3Char">
    <w:name w:val="Heading 3 Char"/>
    <w:basedOn w:val="a0"/>
    <w:uiPriority w:val="9"/>
    <w:qFormat/>
    <w:rPr>
      <w:rFonts w:ascii="Arial" w:eastAsia="Arial" w:hAnsi="Arial" w:cs="Arial"/>
      <w:sz w:val="30"/>
      <w:szCs w:val="30"/>
    </w:rPr>
  </w:style>
  <w:style w:type="character" w:customStyle="1" w:styleId="Heading4Char">
    <w:name w:val="Heading 4 Char"/>
    <w:basedOn w:val="a0"/>
    <w:uiPriority w:val="9"/>
    <w:qFormat/>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qFormat/>
    <w:rPr>
      <w:rFonts w:ascii="Arial" w:eastAsia="Arial" w:hAnsi="Arial" w:cs="Arial"/>
      <w:b/>
      <w:bCs/>
      <w:i/>
      <w:iCs/>
      <w:sz w:val="22"/>
      <w:szCs w:val="22"/>
    </w:rPr>
  </w:style>
  <w:style w:type="character" w:customStyle="1" w:styleId="Heading8Char">
    <w:name w:val="Heading 8 Char"/>
    <w:basedOn w:val="a0"/>
    <w:uiPriority w:val="9"/>
    <w:qFormat/>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qFormat/>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qFormat/>
    <w:rPr>
      <w:i/>
    </w:rPr>
  </w:style>
  <w:style w:type="character" w:customStyle="1" w:styleId="HeaderChar">
    <w:name w:val="Header Char"/>
    <w:basedOn w:val="a0"/>
    <w:uiPriority w:val="99"/>
  </w:style>
  <w:style w:type="character" w:customStyle="1" w:styleId="CaptionChar">
    <w:name w:val="Caption Char"/>
    <w:uiPriority w:val="99"/>
    <w:qFormat/>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qFormat/>
    <w:rPr>
      <w:rFonts w:ascii="Arial" w:eastAsia="Arial" w:hAnsi="Arial" w:cs="Arial"/>
      <w:b/>
      <w:bCs/>
      <w:sz w:val="26"/>
      <w:szCs w:val="26"/>
    </w:rPr>
  </w:style>
  <w:style w:type="character" w:customStyle="1" w:styleId="50">
    <w:name w:val="Заголовок 5 Знак"/>
    <w:basedOn w:val="a0"/>
    <w:link w:val="5"/>
    <w:uiPriority w:val="9"/>
    <w:qFormat/>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qFormat/>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ff">
    <w:name w:val="No Spacing"/>
    <w:uiPriority w:val="1"/>
    <w:qFormat/>
    <w:rPr>
      <w:sz w:val="22"/>
      <w:szCs w:val="22"/>
      <w:lang w:eastAsia="en-US"/>
    </w:rPr>
  </w:style>
  <w:style w:type="character" w:customStyle="1" w:styleId="af9">
    <w:name w:val="Заголовок Знак"/>
    <w:basedOn w:val="a0"/>
    <w:link w:val="af8"/>
    <w:uiPriority w:val="10"/>
    <w:qFormat/>
    <w:rPr>
      <w:sz w:val="48"/>
      <w:szCs w:val="48"/>
    </w:rPr>
  </w:style>
  <w:style w:type="character" w:customStyle="1" w:styleId="afd">
    <w:name w:val="Подзаголовок Знак"/>
    <w:basedOn w:val="a0"/>
    <w:link w:val="afc"/>
    <w:uiPriority w:val="11"/>
    <w:qFormat/>
    <w:rPr>
      <w:sz w:val="24"/>
      <w:szCs w:val="24"/>
    </w:rPr>
  </w:style>
  <w:style w:type="paragraph" w:styleId="22">
    <w:name w:val="Quote"/>
    <w:basedOn w:val="a"/>
    <w:next w:val="a"/>
    <w:link w:val="23"/>
    <w:uiPriority w:val="29"/>
    <w:qFormat/>
    <w:pPr>
      <w:ind w:left="720" w:right="720"/>
    </w:pPr>
    <w:rPr>
      <w:i/>
    </w:rPr>
  </w:style>
  <w:style w:type="character" w:customStyle="1" w:styleId="23">
    <w:name w:val="Цитата 2 Знак"/>
    <w:link w:val="22"/>
    <w:uiPriority w:val="29"/>
    <w:qFormat/>
    <w:rPr>
      <w:i/>
    </w:rPr>
  </w:style>
  <w:style w:type="paragraph" w:styleId="aff0">
    <w:name w:val="Intense Quote"/>
    <w:basedOn w:val="a"/>
    <w:next w:val="a"/>
    <w:link w:val="aff1"/>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1">
    <w:name w:val="Выделенная цитата Знак"/>
    <w:link w:val="aff0"/>
    <w:uiPriority w:val="30"/>
    <w:qFormat/>
    <w:rPr>
      <w:i/>
    </w:rPr>
  </w:style>
  <w:style w:type="character" w:customStyle="1" w:styleId="af4">
    <w:name w:val="Верхний колонтитул Знак"/>
    <w:basedOn w:val="a0"/>
    <w:link w:val="af3"/>
    <w:uiPriority w:val="99"/>
  </w:style>
  <w:style w:type="character" w:customStyle="1" w:styleId="FooterChar">
    <w:name w:val="Footer Char"/>
    <w:basedOn w:val="a0"/>
    <w:uiPriority w:val="99"/>
  </w:style>
  <w:style w:type="character" w:customStyle="1" w:styleId="afb">
    <w:name w:val="Нижний колонтитул Знак"/>
    <w:link w:val="afa"/>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customStyle="1" w:styleId="210">
    <w:name w:val="Таблица простая 21"/>
    <w:basedOn w:val="a1"/>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1"/>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customStyle="1" w:styleId="410">
    <w:name w:val="Таблица простая 41"/>
    <w:basedOn w:val="a1"/>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customStyle="1" w:styleId="510">
    <w:name w:val="Таблица простая 51"/>
    <w:basedOn w:val="a1"/>
    <w:uiPriority w:val="99"/>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customStyle="1" w:styleId="-11">
    <w:name w:val="Таблица-сетка 1 светлая1"/>
    <w:basedOn w:val="a1"/>
    <w:uiPriority w:val="99"/>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1"/>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2-Accent1">
    <w:name w:val="Grid Table 2 - Accent 1"/>
    <w:basedOn w:val="a1"/>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2-Accent2">
    <w:name w:val="Grid Table 2 - Accent 2"/>
    <w:basedOn w:val="a1"/>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2-Accent3">
    <w:name w:val="Grid Table 2 - Accent 3"/>
    <w:basedOn w:val="a1"/>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2-Accent4">
    <w:name w:val="Grid Table 2 - Accent 4"/>
    <w:basedOn w:val="a1"/>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2-Accent5">
    <w:name w:val="Grid Table 2 - Accent 5"/>
    <w:basedOn w:val="a1"/>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2-Accent6">
    <w:name w:val="Grid Table 2 - Accent 6"/>
    <w:basedOn w:val="a1"/>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customStyle="1" w:styleId="-31">
    <w:name w:val="Таблица-сетка 31"/>
    <w:basedOn w:val="a1"/>
    <w:uiPriority w:val="99"/>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3-Accent1">
    <w:name w:val="Grid Table 3 - Accent 1"/>
    <w:basedOn w:val="a1"/>
    <w:uiPriority w:val="99"/>
    <w:tblPr>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customStyle="1" w:styleId="GridTable3-Accent2">
    <w:name w:val="Grid Table 3 - Accent 2"/>
    <w:basedOn w:val="a1"/>
    <w:uiPriority w:val="99"/>
    <w:tblPr>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3-Accent3">
    <w:name w:val="Grid Table 3 - Accent 3"/>
    <w:basedOn w:val="a1"/>
    <w:uiPriority w:val="99"/>
    <w:tblPr>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3-Accent4">
    <w:name w:val="Grid Table 3 - Accent 4"/>
    <w:basedOn w:val="a1"/>
    <w:uiPriority w:val="99"/>
    <w:tblPr>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3-Accent5">
    <w:name w:val="Grid Table 3 - Accent 5"/>
    <w:basedOn w:val="a1"/>
    <w:uiPriority w:val="99"/>
    <w:tblPr>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3-Accent6">
    <w:name w:val="Grid Table 3 - Accent 6"/>
    <w:basedOn w:val="a1"/>
    <w:uiPriority w:val="99"/>
    <w:tblPr>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customStyle="1" w:styleId="-41">
    <w:name w:val="Таблица-сетка 41"/>
    <w:basedOn w:val="a1"/>
    <w:uiPriority w:val="59"/>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customStyle="1" w:styleId="GridTable4-Accent1">
    <w:name w:val="Grid Table 4 - Accent 1"/>
    <w:basedOn w:val="a1"/>
    <w:uiPriority w:val="5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customStyle="1" w:styleId="GridTable4-Accent2">
    <w:name w:val="Grid Table 4 - Accent 2"/>
    <w:basedOn w:val="a1"/>
    <w:uiPriority w:val="5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customStyle="1" w:styleId="GridTable4-Accent3">
    <w:name w:val="Grid Table 4 - Accent 3"/>
    <w:basedOn w:val="a1"/>
    <w:uiPriority w:val="5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customStyle="1" w:styleId="GridTable4-Accent4">
    <w:name w:val="Grid Table 4 - Accent 4"/>
    <w:basedOn w:val="a1"/>
    <w:uiPriority w:val="5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customStyle="1" w:styleId="GridTable4-Accent5">
    <w:name w:val="Grid Table 4 - Accent 5"/>
    <w:basedOn w:val="a1"/>
    <w:uiPriority w:val="5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customStyle="1" w:styleId="GridTable4-Accent6">
    <w:name w:val="Grid Table 4 - Accent 6"/>
    <w:basedOn w:val="a1"/>
    <w:uiPriority w:val="5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customStyle="1" w:styleId="-51">
    <w:name w:val="Таблица-сетка 5 темная1"/>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customStyle="1" w:styleId="GridTable5Dark-Accent2">
    <w:name w:val="Grid Table 5 Dark - Accent 2"/>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customStyle="1" w:styleId="GridTable5Dark-Accent3">
    <w:name w:val="Grid Table 5 Dark - Accent 3"/>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customStyle="1" w:styleId="GridTable5Dark-Accent5">
    <w:name w:val="Grid Table 5 Dark - Accent 5"/>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customStyle="1" w:styleId="GridTable5Dark-Accent6">
    <w:name w:val="Grid Table 5 Dark - Accent 6"/>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customStyle="1" w:styleId="-61">
    <w:name w:val="Таблица-сетка 6 цветная1"/>
    <w:basedOn w:val="a1"/>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auto"/>
      </w:tcPr>
    </w:tblStylePr>
    <w:tblStylePr w:type="band1Horz">
      <w:rPr>
        <w:rFonts w:ascii="Arial" w:hAnsi="Arial"/>
        <w:color w:val="7F7F7F" w:themeColor="text1" w:themeTint="80"/>
        <w:sz w:val="22"/>
      </w:rPr>
      <w:tblPr/>
      <w:tcPr>
        <w:shd w:val="clear" w:color="CBCBCB" w:themeColor="text1" w:themeTint="34" w:fill="auto"/>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a1"/>
    <w:uiPriority w:val="99"/>
    <w:tblPr>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rPr>
      <w:tblPr/>
      <w:tcPr>
        <w:tcBorders>
          <w:bottom w:val="single" w:sz="12" w:space="0" w:color="A6BFDD" w:themeColor="accent1" w:themeTint="80"/>
        </w:tcBorders>
      </w:tcPr>
    </w:tblStylePr>
    <w:tblStylePr w:type="lastRow">
      <w:rPr>
        <w:b/>
        <w:color w:val="A6BFDD" w:themeColor="accent1" w:themeTint="80"/>
      </w:rPr>
    </w:tblStylePr>
    <w:tblStylePr w:type="firstCol">
      <w:rPr>
        <w:b/>
        <w:color w:val="A6BFDD" w:themeColor="accent1" w:themeTint="80"/>
      </w:rPr>
    </w:tblStylePr>
    <w:tblStylePr w:type="lastCol">
      <w:rPr>
        <w:b/>
        <w:color w:val="A6BFDD" w:themeColor="accent1" w:themeTint="80"/>
      </w:rPr>
    </w:tblStylePr>
    <w:tblStylePr w:type="band1Vert">
      <w:tblPr/>
      <w:tcPr>
        <w:shd w:val="clear" w:color="DAE5F1" w:themeColor="accent1" w:themeTint="34" w:fill="auto"/>
      </w:tcPr>
    </w:tblStylePr>
    <w:tblStylePr w:type="band1Horz">
      <w:rPr>
        <w:rFonts w:ascii="Arial" w:hAnsi="Arial"/>
        <w:color w:val="A6BFDD" w:themeColor="accent1" w:themeTint="80"/>
        <w:sz w:val="22"/>
      </w:rPr>
      <w:tblPr/>
      <w:tcPr>
        <w:shd w:val="clear" w:color="DAE5F1" w:themeColor="accent1" w:themeTint="34" w:fill="auto"/>
      </w:tcPr>
    </w:tblStylePr>
    <w:tblStylePr w:type="band2Horz">
      <w:rPr>
        <w:rFonts w:ascii="Arial" w:hAnsi="Arial"/>
        <w:color w:val="A6BFDD" w:themeColor="accent1" w:themeTint="80"/>
        <w:sz w:val="22"/>
      </w:rPr>
    </w:tblStylePr>
  </w:style>
  <w:style w:type="table" w:customStyle="1" w:styleId="GridTable6Colorful-Accent2">
    <w:name w:val="Grid Table 6 Colorful - Accent 2"/>
    <w:basedOn w:val="a1"/>
    <w:uiPriority w:val="99"/>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A9796" w:themeColor="accent2" w:themeTint="96"/>
      </w:rPr>
      <w:tblPr/>
      <w:tcPr>
        <w:tcBorders>
          <w:bottom w:val="single" w:sz="12" w:space="0" w:color="D99695" w:themeColor="accent2" w:themeTint="97"/>
        </w:tcBorders>
      </w:tcPr>
    </w:tblStylePr>
    <w:tblStylePr w:type="lastRow">
      <w:rPr>
        <w:b/>
        <w:color w:val="DA9796" w:themeColor="accent2" w:themeTint="96"/>
      </w:rPr>
    </w:tblStylePr>
    <w:tblStylePr w:type="firstCol">
      <w:rPr>
        <w:b/>
        <w:color w:val="DA9796" w:themeColor="accent2" w:themeTint="96"/>
      </w:rPr>
    </w:tblStylePr>
    <w:tblStylePr w:type="lastCol">
      <w:rPr>
        <w:b/>
        <w:color w:val="DA9796" w:themeColor="accent2" w:themeTint="96"/>
      </w:rPr>
    </w:tblStylePr>
    <w:tblStylePr w:type="band1Vert">
      <w:tblPr/>
      <w:tcPr>
        <w:shd w:val="clear" w:color="F2DCDC" w:themeColor="accent2" w:themeTint="32" w:fill="auto"/>
      </w:tcPr>
    </w:tblStylePr>
    <w:tblStylePr w:type="band1Horz">
      <w:rPr>
        <w:rFonts w:ascii="Arial" w:hAnsi="Arial"/>
        <w:color w:val="DA9796" w:themeColor="accent2" w:themeTint="96"/>
        <w:sz w:val="22"/>
      </w:rPr>
      <w:tblPr/>
      <w:tcPr>
        <w:shd w:val="clear" w:color="F2DCDC" w:themeColor="accent2" w:themeTint="32" w:fill="auto"/>
      </w:tcPr>
    </w:tblStylePr>
    <w:tblStylePr w:type="band2Horz">
      <w:rPr>
        <w:rFonts w:ascii="Arial" w:hAnsi="Arial"/>
        <w:color w:val="DA9796" w:themeColor="accent2" w:themeTint="96"/>
        <w:sz w:val="22"/>
      </w:rPr>
    </w:tblStylePr>
  </w:style>
  <w:style w:type="table" w:customStyle="1" w:styleId="GridTable6Colorful-Accent3">
    <w:name w:val="Grid Table 6 Colorful - Accent 3"/>
    <w:basedOn w:val="a1"/>
    <w:uiPriority w:val="99"/>
    <w:tblPr>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BBB59" w:themeColor="accent3"/>
      </w:rPr>
      <w:tblPr/>
      <w:tcPr>
        <w:tcBorders>
          <w:bottom w:val="single" w:sz="12" w:space="0" w:color="9ABB59" w:themeColor="accent3" w:themeTint="FE"/>
        </w:tcBorders>
      </w:tcPr>
    </w:tblStylePr>
    <w:tblStylePr w:type="lastRow">
      <w:rPr>
        <w:b/>
        <w:color w:val="9BBB59" w:themeColor="accent3"/>
      </w:rPr>
    </w:tblStylePr>
    <w:tblStylePr w:type="firstCol">
      <w:rPr>
        <w:b/>
        <w:color w:val="9BBB59" w:themeColor="accent3"/>
      </w:rPr>
    </w:tblStylePr>
    <w:tblStylePr w:type="lastCol">
      <w:rPr>
        <w:b/>
        <w:color w:val="9BBB59" w:themeColor="accent3"/>
      </w:rPr>
    </w:tblStylePr>
    <w:tblStylePr w:type="band1Vert">
      <w:tblPr/>
      <w:tcPr>
        <w:shd w:val="clear" w:color="EAF1DC" w:themeColor="accent3" w:themeTint="34" w:fill="auto"/>
      </w:tcPr>
    </w:tblStylePr>
    <w:tblStylePr w:type="band1Horz">
      <w:rPr>
        <w:rFonts w:ascii="Arial" w:hAnsi="Arial"/>
        <w:color w:val="9BBB59" w:themeColor="accent3"/>
        <w:sz w:val="22"/>
      </w:rPr>
      <w:tblPr/>
      <w:tcPr>
        <w:shd w:val="clear" w:color="EAF1DC" w:themeColor="accent3" w:themeTint="34" w:fill="auto"/>
      </w:tcPr>
    </w:tblStylePr>
    <w:tblStylePr w:type="band2Horz">
      <w:rPr>
        <w:rFonts w:ascii="Arial" w:hAnsi="Arial"/>
        <w:color w:val="9BBB59" w:themeColor="accent3"/>
        <w:sz w:val="22"/>
      </w:rPr>
    </w:tblStylePr>
  </w:style>
  <w:style w:type="table" w:customStyle="1" w:styleId="GridTable6Colorful-Accent4">
    <w:name w:val="Grid Table 6 Colorful - Accent 4"/>
    <w:basedOn w:val="a1"/>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7" w:themeColor="accent4" w:themeTint="99"/>
      </w:rPr>
      <w:tblPr/>
      <w:tcPr>
        <w:tcBorders>
          <w:bottom w:val="single" w:sz="12" w:space="0" w:color="B2A1C6" w:themeColor="accent4" w:themeTint="9A"/>
        </w:tcBorders>
      </w:tcPr>
    </w:tblStylePr>
    <w:tblStylePr w:type="lastRow">
      <w:rPr>
        <w:b/>
        <w:color w:val="B2A1C7" w:themeColor="accent4" w:themeTint="99"/>
      </w:rPr>
    </w:tblStylePr>
    <w:tblStylePr w:type="firstCol">
      <w:rPr>
        <w:b/>
        <w:color w:val="B2A1C7" w:themeColor="accent4" w:themeTint="99"/>
      </w:rPr>
    </w:tblStylePr>
    <w:tblStylePr w:type="lastCol">
      <w:rPr>
        <w:b/>
        <w:color w:val="B2A1C7" w:themeColor="accent4" w:themeTint="99"/>
      </w:rPr>
    </w:tblStylePr>
    <w:tblStylePr w:type="band1Vert">
      <w:tblPr/>
      <w:tcPr>
        <w:shd w:val="clear" w:color="E5DFEC" w:themeColor="accent4" w:themeTint="34" w:fill="auto"/>
      </w:tcPr>
    </w:tblStylePr>
    <w:tblStylePr w:type="band1Horz">
      <w:rPr>
        <w:rFonts w:ascii="Arial" w:hAnsi="Arial"/>
        <w:color w:val="B2A1C7" w:themeColor="accent4" w:themeTint="99"/>
        <w:sz w:val="22"/>
      </w:rPr>
      <w:tblPr/>
      <w:tcPr>
        <w:shd w:val="clear" w:color="E5DFEC" w:themeColor="accent4" w:themeTint="34" w:fill="auto"/>
      </w:tcPr>
    </w:tblStylePr>
    <w:tblStylePr w:type="band2Horz">
      <w:rPr>
        <w:rFonts w:ascii="Arial" w:hAnsi="Arial"/>
        <w:color w:val="B2A1C7" w:themeColor="accent4" w:themeTint="99"/>
        <w:sz w:val="22"/>
      </w:rPr>
    </w:tblStylePr>
  </w:style>
  <w:style w:type="table" w:customStyle="1" w:styleId="GridTable6Colorful-Accent5">
    <w:name w:val="Grid Table 6 Colorful - Accent 5"/>
    <w:basedOn w:val="a1"/>
    <w:uiPriority w:val="99"/>
    <w:tblPr>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678" w:themeColor="accent5" w:themeShade="94"/>
      </w:rPr>
      <w:tblPr/>
      <w:tcPr>
        <w:tcBorders>
          <w:bottom w:val="single" w:sz="12" w:space="0" w:color="4BACC6" w:themeColor="accent5"/>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DAEEF3" w:themeColor="accent5" w:themeTint="34" w:fill="auto"/>
      </w:tcPr>
    </w:tblStylePr>
    <w:tblStylePr w:type="band1Horz">
      <w:rPr>
        <w:rFonts w:ascii="Arial" w:hAnsi="Arial"/>
        <w:color w:val="266678" w:themeColor="accent5" w:themeShade="94"/>
        <w:sz w:val="22"/>
      </w:rPr>
      <w:tblPr/>
      <w:tcPr>
        <w:shd w:val="clear" w:color="DAEEF3" w:themeColor="accent5" w:themeTint="34" w:fill="auto"/>
      </w:tcPr>
    </w:tblStylePr>
    <w:tblStylePr w:type="band2Horz">
      <w:rPr>
        <w:rFonts w:ascii="Arial" w:hAnsi="Arial"/>
        <w:color w:val="266678" w:themeColor="accent5" w:themeShade="94"/>
        <w:sz w:val="22"/>
      </w:rPr>
    </w:tblStylePr>
  </w:style>
  <w:style w:type="table" w:customStyle="1" w:styleId="GridTable6Colorful-Accent6">
    <w:name w:val="Grid Table 6 Colorful - Accent 6"/>
    <w:basedOn w:val="a1"/>
    <w:uiPriority w:val="99"/>
    <w:tblPr>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678" w:themeColor="accent5" w:themeShade="94"/>
      </w:rPr>
      <w:tblPr/>
      <w:tcPr>
        <w:tcBorders>
          <w:bottom w:val="single" w:sz="12" w:space="0" w:color="F79646" w:themeColor="accent6"/>
        </w:tcBorders>
      </w:tcPr>
    </w:tblStylePr>
    <w:tblStylePr w:type="lastRow">
      <w:rPr>
        <w:b/>
        <w:color w:val="266678" w:themeColor="accent5" w:themeShade="94"/>
      </w:rPr>
    </w:tblStylePr>
    <w:tblStylePr w:type="firstCol">
      <w:rPr>
        <w:b/>
        <w:color w:val="266678" w:themeColor="accent5" w:themeShade="94"/>
      </w:rPr>
    </w:tblStylePr>
    <w:tblStylePr w:type="lastCol">
      <w:rPr>
        <w:b/>
        <w:color w:val="266678" w:themeColor="accent5" w:themeShade="94"/>
      </w:rPr>
    </w:tblStylePr>
    <w:tblStylePr w:type="band1Vert">
      <w:tblPr/>
      <w:tcPr>
        <w:shd w:val="clear" w:color="FDE9D8" w:themeColor="accent6" w:themeTint="34" w:fill="auto"/>
      </w:tcPr>
    </w:tblStylePr>
    <w:tblStylePr w:type="band1Horz">
      <w:rPr>
        <w:rFonts w:ascii="Arial" w:hAnsi="Arial"/>
        <w:color w:val="266678" w:themeColor="accent5" w:themeShade="94"/>
        <w:sz w:val="22"/>
      </w:rPr>
      <w:tblPr/>
      <w:tcPr>
        <w:shd w:val="clear" w:color="FDE9D8" w:themeColor="accent6" w:themeTint="34" w:fill="auto"/>
      </w:tcPr>
    </w:tblStylePr>
    <w:tblStylePr w:type="band2Horz">
      <w:rPr>
        <w:rFonts w:ascii="Arial" w:hAnsi="Arial"/>
        <w:color w:val="266678" w:themeColor="accent5" w:themeShade="94"/>
        <w:sz w:val="22"/>
      </w:rPr>
    </w:tblStylePr>
  </w:style>
  <w:style w:type="table" w:customStyle="1" w:styleId="-71">
    <w:name w:val="Таблица-сетка 7 цветная1"/>
    <w:basedOn w:val="a1"/>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auto"/>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auto"/>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sz w:val="22"/>
      </w:rPr>
      <w:tblPr/>
      <w:tcPr>
        <w:shd w:val="clear" w:color="F2F2F2" w:themeColor="text1" w:themeTint="0D" w:fill="auto"/>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a1"/>
    <w:uiPriority w:val="99"/>
    <w:tblPr>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sz w:val="22"/>
      </w:rPr>
      <w:tblPr/>
      <w:tcPr>
        <w:tcBorders>
          <w:top w:val="nil"/>
          <w:left w:val="nil"/>
          <w:bottom w:val="single" w:sz="4" w:space="0" w:color="A6BFDD" w:themeColor="accent1" w:themeTint="80"/>
          <w:right w:val="nil"/>
        </w:tcBorders>
        <w:shd w:val="clear" w:color="FFFFFF" w:themeColor="light1" w:fill="auto"/>
      </w:tcPr>
    </w:tblStylePr>
    <w:tblStylePr w:type="lastRow">
      <w:rPr>
        <w:rFonts w:ascii="Arial" w:hAnsi="Arial"/>
        <w:b/>
        <w:color w:val="A6BFDD" w:themeColor="accent1" w:themeTint="80"/>
        <w:sz w:val="22"/>
      </w:rPr>
      <w:tblPr/>
      <w:tcPr>
        <w:tcBorders>
          <w:top w:val="single" w:sz="4" w:space="0" w:color="A6BFDD" w:themeColor="accent1" w:themeTint="80"/>
          <w:left w:val="nil"/>
          <w:bottom w:val="nil"/>
          <w:right w:val="nil"/>
        </w:tcBorders>
        <w:shd w:val="clear" w:color="FFFFFF" w:themeColor="light1" w:fill="auto"/>
      </w:tcPr>
    </w:tblStylePr>
    <w:tblStylePr w:type="firstCol">
      <w:pPr>
        <w:jc w:val="right"/>
      </w:pPr>
      <w:rPr>
        <w:rFonts w:ascii="Arial" w:hAnsi="Arial"/>
        <w:i/>
        <w:color w:val="A6BFDD" w:themeColor="accent1" w:themeTint="80"/>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sz w:val="22"/>
      </w:rPr>
      <w:tblPr/>
      <w:tcPr>
        <w:shd w:val="clear" w:color="DAE5F1" w:themeColor="accent1" w:themeTint="34" w:fill="auto"/>
      </w:tcPr>
    </w:tblStylePr>
    <w:tblStylePr w:type="band2Horz">
      <w:rPr>
        <w:rFonts w:ascii="Arial" w:hAnsi="Arial"/>
        <w:color w:val="A6BFDD" w:themeColor="accent1" w:themeTint="80"/>
        <w:sz w:val="22"/>
      </w:rPr>
    </w:tblStylePr>
  </w:style>
  <w:style w:type="table" w:customStyle="1" w:styleId="GridTable7Colorful-Accent2">
    <w:name w:val="Grid Table 7 Colorful - Accent 2"/>
    <w:basedOn w:val="a1"/>
    <w:uiPriority w:val="99"/>
    <w:tblPr>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A9796" w:themeColor="accent2" w:themeTint="96"/>
        <w:sz w:val="22"/>
      </w:rPr>
      <w:tblPr/>
      <w:tcPr>
        <w:tcBorders>
          <w:top w:val="nil"/>
          <w:left w:val="nil"/>
          <w:bottom w:val="single" w:sz="4" w:space="0" w:color="D99695" w:themeColor="accent2" w:themeTint="97"/>
          <w:right w:val="nil"/>
        </w:tcBorders>
        <w:shd w:val="clear" w:color="FFFFFF" w:themeColor="light1" w:fill="auto"/>
      </w:tcPr>
    </w:tblStylePr>
    <w:tblStylePr w:type="lastRow">
      <w:rPr>
        <w:rFonts w:ascii="Arial" w:hAnsi="Arial"/>
        <w:b/>
        <w:color w:val="DA9796" w:themeColor="accent2" w:themeTint="96"/>
        <w:sz w:val="22"/>
      </w:rPr>
      <w:tblPr/>
      <w:tcPr>
        <w:tcBorders>
          <w:top w:val="single" w:sz="4" w:space="0" w:color="D99695" w:themeColor="accent2" w:themeTint="97"/>
          <w:left w:val="nil"/>
          <w:bottom w:val="nil"/>
          <w:right w:val="nil"/>
        </w:tcBorders>
        <w:shd w:val="clear" w:color="FFFFFF" w:themeColor="light1" w:fill="auto"/>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themeColor="accent2" w:themeTint="32" w:fill="auto"/>
      </w:tcPr>
    </w:tblStylePr>
    <w:tblStylePr w:type="band1Horz">
      <w:rPr>
        <w:rFonts w:ascii="Arial" w:hAnsi="Arial"/>
        <w:color w:val="DA9796" w:themeColor="accent2" w:themeTint="96"/>
        <w:sz w:val="22"/>
      </w:rPr>
      <w:tblPr/>
      <w:tcPr>
        <w:shd w:val="clear" w:color="F2DCDC" w:themeColor="accent2" w:themeTint="32" w:fill="auto"/>
      </w:tcPr>
    </w:tblStylePr>
    <w:tblStylePr w:type="band2Horz">
      <w:rPr>
        <w:rFonts w:ascii="Arial" w:hAnsi="Arial"/>
        <w:color w:val="DA9796" w:themeColor="accent2" w:themeTint="96"/>
        <w:sz w:val="22"/>
      </w:rPr>
    </w:tblStylePr>
  </w:style>
  <w:style w:type="table" w:customStyle="1" w:styleId="GridTable7Colorful-Accent3">
    <w:name w:val="Grid Table 7 Colorful - Accent 3"/>
    <w:basedOn w:val="a1"/>
    <w:uiPriority w:val="99"/>
    <w:tblPr>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BBB59" w:themeColor="accent3"/>
        <w:sz w:val="22"/>
      </w:rPr>
      <w:tblPr/>
      <w:tcPr>
        <w:tcBorders>
          <w:top w:val="nil"/>
          <w:left w:val="nil"/>
          <w:bottom w:val="single" w:sz="4" w:space="0" w:color="9ABB59" w:themeColor="accent3" w:themeTint="FE"/>
          <w:right w:val="nil"/>
        </w:tcBorders>
        <w:shd w:val="clear" w:color="FFFFFF" w:themeColor="light1" w:fill="auto"/>
      </w:tcPr>
    </w:tblStylePr>
    <w:tblStylePr w:type="lastRow">
      <w:rPr>
        <w:rFonts w:ascii="Arial" w:hAnsi="Arial"/>
        <w:b/>
        <w:color w:val="9BBB59" w:themeColor="accent3"/>
        <w:sz w:val="22"/>
      </w:rPr>
      <w:tblPr/>
      <w:tcPr>
        <w:tcBorders>
          <w:top w:val="single" w:sz="4" w:space="0" w:color="9ABB59" w:themeColor="accent3" w:themeTint="FE"/>
          <w:left w:val="nil"/>
          <w:bottom w:val="nil"/>
          <w:right w:val="nil"/>
        </w:tcBorders>
        <w:shd w:val="clear" w:color="FFFFFF" w:themeColor="light1" w:fill="auto"/>
      </w:tcPr>
    </w:tblStylePr>
    <w:tblStylePr w:type="firstCol">
      <w:pPr>
        <w:jc w:val="right"/>
      </w:pPr>
      <w:rPr>
        <w:rFonts w:ascii="Arial" w:hAnsi="Arial"/>
        <w:i/>
        <w:color w:val="9BBB59" w:themeColor="accent3"/>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BBB59" w:themeColor="accent3"/>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themeColor="accent3" w:themeTint="34" w:fill="auto"/>
      </w:tcPr>
    </w:tblStylePr>
    <w:tblStylePr w:type="band1Horz">
      <w:rPr>
        <w:rFonts w:ascii="Arial" w:hAnsi="Arial"/>
        <w:color w:val="9BBB59" w:themeColor="accent3"/>
        <w:sz w:val="22"/>
      </w:rPr>
      <w:tblPr/>
      <w:tcPr>
        <w:shd w:val="clear" w:color="EAF1DC" w:themeColor="accent3" w:themeTint="34" w:fill="auto"/>
      </w:tcPr>
    </w:tblStylePr>
    <w:tblStylePr w:type="band2Horz">
      <w:rPr>
        <w:rFonts w:ascii="Arial" w:hAnsi="Arial"/>
        <w:color w:val="9BBB59" w:themeColor="accent3"/>
        <w:sz w:val="22"/>
      </w:rPr>
    </w:tblStylePr>
  </w:style>
  <w:style w:type="table" w:customStyle="1" w:styleId="GridTable7Colorful-Accent4">
    <w:name w:val="Grid Table 7 Colorful - Accent 4"/>
    <w:basedOn w:val="a1"/>
    <w:uiPriority w:val="99"/>
    <w:tblPr>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7" w:themeColor="accent4" w:themeTint="99"/>
        <w:sz w:val="22"/>
      </w:rPr>
      <w:tblPr/>
      <w:tcPr>
        <w:tcBorders>
          <w:top w:val="nil"/>
          <w:left w:val="nil"/>
          <w:bottom w:val="single" w:sz="4" w:space="0" w:color="B2A1C6" w:themeColor="accent4" w:themeTint="9A"/>
          <w:right w:val="nil"/>
        </w:tcBorders>
        <w:shd w:val="clear" w:color="FFFFFF" w:themeColor="light1" w:fill="auto"/>
      </w:tcPr>
    </w:tblStylePr>
    <w:tblStylePr w:type="lastRow">
      <w:rPr>
        <w:rFonts w:ascii="Arial" w:hAnsi="Arial"/>
        <w:b/>
        <w:color w:val="B2A1C7" w:themeColor="accent4" w:themeTint="99"/>
        <w:sz w:val="22"/>
      </w:rPr>
      <w:tblPr/>
      <w:tcPr>
        <w:tcBorders>
          <w:top w:val="single" w:sz="4" w:space="0" w:color="B2A1C6" w:themeColor="accent4" w:themeTint="9A"/>
          <w:left w:val="nil"/>
          <w:bottom w:val="nil"/>
          <w:right w:val="nil"/>
        </w:tcBorders>
        <w:shd w:val="clear" w:color="FFFFFF" w:themeColor="light1" w:fill="auto"/>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themeColor="accent4" w:themeTint="34" w:fill="auto"/>
      </w:tcPr>
    </w:tblStylePr>
    <w:tblStylePr w:type="band1Horz">
      <w:rPr>
        <w:rFonts w:ascii="Arial" w:hAnsi="Arial"/>
        <w:color w:val="B2A1C7" w:themeColor="accent4" w:themeTint="99"/>
        <w:sz w:val="22"/>
      </w:rPr>
      <w:tblPr/>
      <w:tcPr>
        <w:shd w:val="clear" w:color="E5DFEC" w:themeColor="accent4" w:themeTint="34" w:fill="auto"/>
      </w:tcPr>
    </w:tblStylePr>
    <w:tblStylePr w:type="band2Horz">
      <w:rPr>
        <w:rFonts w:ascii="Arial" w:hAnsi="Arial"/>
        <w:color w:val="B2A1C7" w:themeColor="accent4" w:themeTint="99"/>
        <w:sz w:val="22"/>
      </w:rPr>
    </w:tblStylePr>
  </w:style>
  <w:style w:type="table" w:customStyle="1" w:styleId="GridTable7Colorful-Accent5">
    <w:name w:val="Grid Table 7 Colorful - Accent 5"/>
    <w:basedOn w:val="a1"/>
    <w:uiPriority w:val="99"/>
    <w:tblPr>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678" w:themeColor="accent5" w:themeShade="94"/>
        <w:sz w:val="22"/>
      </w:rPr>
      <w:tblPr/>
      <w:tcPr>
        <w:tcBorders>
          <w:top w:val="nil"/>
          <w:left w:val="nil"/>
          <w:bottom w:val="single" w:sz="4" w:space="0" w:color="99D0DE" w:themeColor="accent5" w:themeTint="90"/>
          <w:right w:val="nil"/>
        </w:tcBorders>
        <w:shd w:val="clear" w:color="FFFFFF" w:themeColor="light1" w:fill="auto"/>
      </w:tcPr>
    </w:tblStylePr>
    <w:tblStylePr w:type="lastRow">
      <w:rPr>
        <w:rFonts w:ascii="Arial" w:hAnsi="Arial"/>
        <w:b/>
        <w:color w:val="266678" w:themeColor="accent5" w:themeShade="94"/>
        <w:sz w:val="22"/>
      </w:rPr>
      <w:tblPr/>
      <w:tcPr>
        <w:tcBorders>
          <w:top w:val="single" w:sz="4" w:space="0" w:color="99D0DE" w:themeColor="accent5" w:themeTint="90"/>
          <w:left w:val="nil"/>
          <w:bottom w:val="nil"/>
          <w:right w:val="nil"/>
        </w:tcBorders>
        <w:shd w:val="clear" w:color="FFFFFF" w:themeColor="light1" w:fill="auto"/>
      </w:tcPr>
    </w:tblStylePr>
    <w:tblStylePr w:type="firstCol">
      <w:pPr>
        <w:jc w:val="right"/>
      </w:pPr>
      <w:rPr>
        <w:rFonts w:ascii="Arial" w:hAnsi="Arial"/>
        <w:i/>
        <w:color w:val="266678" w:themeColor="accent5" w:themeShade="94"/>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678" w:themeColor="accent5" w:themeShade="94"/>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themeColor="accent5" w:themeTint="34" w:fill="auto"/>
      </w:tcPr>
    </w:tblStylePr>
    <w:tblStylePr w:type="band1Horz">
      <w:rPr>
        <w:rFonts w:ascii="Arial" w:hAnsi="Arial"/>
        <w:color w:val="266678" w:themeColor="accent5" w:themeShade="94"/>
        <w:sz w:val="22"/>
      </w:rPr>
      <w:tblPr/>
      <w:tcPr>
        <w:shd w:val="clear" w:color="DAEEF3" w:themeColor="accent5" w:themeTint="34" w:fill="auto"/>
      </w:tcPr>
    </w:tblStylePr>
    <w:tblStylePr w:type="band2Horz">
      <w:rPr>
        <w:rFonts w:ascii="Arial" w:hAnsi="Arial"/>
        <w:color w:val="266678" w:themeColor="accent5" w:themeShade="94"/>
        <w:sz w:val="22"/>
      </w:rPr>
    </w:tblStylePr>
  </w:style>
  <w:style w:type="table" w:customStyle="1" w:styleId="GridTable7Colorful-Accent6">
    <w:name w:val="Grid Table 7 Colorful - Accent 6"/>
    <w:basedOn w:val="a1"/>
    <w:uiPriority w:val="99"/>
    <w:tblPr>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05307" w:themeColor="accent6" w:themeShade="94"/>
        <w:sz w:val="22"/>
      </w:rPr>
      <w:tblPr/>
      <w:tcPr>
        <w:tcBorders>
          <w:top w:val="nil"/>
          <w:left w:val="nil"/>
          <w:bottom w:val="single" w:sz="4" w:space="0" w:color="FAC396" w:themeColor="accent6" w:themeTint="90"/>
          <w:right w:val="nil"/>
        </w:tcBorders>
        <w:shd w:val="clear" w:color="FFFFFF" w:themeColor="light1" w:fill="auto"/>
      </w:tcPr>
    </w:tblStylePr>
    <w:tblStylePr w:type="lastRow">
      <w:rPr>
        <w:rFonts w:ascii="Arial" w:hAnsi="Arial"/>
        <w:b/>
        <w:color w:val="B05307" w:themeColor="accent6" w:themeShade="94"/>
        <w:sz w:val="22"/>
      </w:rPr>
      <w:tblPr/>
      <w:tcPr>
        <w:tcBorders>
          <w:top w:val="single" w:sz="4" w:space="0" w:color="FAC396" w:themeColor="accent6" w:themeTint="90"/>
          <w:left w:val="nil"/>
          <w:bottom w:val="nil"/>
          <w:right w:val="nil"/>
        </w:tcBorders>
        <w:shd w:val="clear" w:color="FFFFFF" w:themeColor="light1" w:fill="auto"/>
      </w:tcPr>
    </w:tblStylePr>
    <w:tblStylePr w:type="firstCol">
      <w:pPr>
        <w:jc w:val="right"/>
      </w:pPr>
      <w:rPr>
        <w:rFonts w:ascii="Arial" w:hAnsi="Arial"/>
        <w:i/>
        <w:color w:val="B05307" w:themeColor="accent6" w:themeShade="94"/>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05307" w:themeColor="accent6" w:themeShade="94"/>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themeColor="accent6" w:themeTint="34" w:fill="auto"/>
      </w:tcPr>
    </w:tblStylePr>
    <w:tblStylePr w:type="band1Horz">
      <w:rPr>
        <w:rFonts w:ascii="Arial" w:hAnsi="Arial"/>
        <w:color w:val="B05307" w:themeColor="accent6" w:themeShade="94"/>
        <w:sz w:val="22"/>
      </w:rPr>
      <w:tblPr/>
      <w:tcPr>
        <w:shd w:val="clear" w:color="FDE9D8" w:themeColor="accent6" w:themeTint="34" w:fill="auto"/>
      </w:tcPr>
    </w:tblStylePr>
    <w:tblStylePr w:type="band2Horz">
      <w:rPr>
        <w:rFonts w:ascii="Arial" w:hAnsi="Arial"/>
        <w:color w:val="B05307" w:themeColor="accent6" w:themeShade="94"/>
        <w:sz w:val="22"/>
      </w:rPr>
    </w:tblStylePr>
  </w:style>
  <w:style w:type="table" w:customStyle="1" w:styleId="-110">
    <w:name w:val="Список-таблица 1 светлая1"/>
    <w:basedOn w:val="a1"/>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customStyle="1" w:styleId="ListTable1Light-Accent1">
    <w:name w:val="List Table 1 Light - Accent 1"/>
    <w:basedOn w:val="a1"/>
    <w:uiPriority w:val="99"/>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customStyle="1" w:styleId="ListTable1Light-Accent2">
    <w:name w:val="List Table 1 Light - Accent 2"/>
    <w:basedOn w:val="a1"/>
    <w:uiPriority w:val="99"/>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customStyle="1" w:styleId="ListTable1Light-Accent3">
    <w:name w:val="List Table 1 Light - Accent 3"/>
    <w:basedOn w:val="a1"/>
    <w:uiPriority w:val="99"/>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customStyle="1" w:styleId="ListTable1Light-Accent4">
    <w:name w:val="List Table 1 Light - Accent 4"/>
    <w:basedOn w:val="a1"/>
    <w:uiPriority w:val="99"/>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customStyle="1" w:styleId="ListTable1Light-Accent5">
    <w:name w:val="List Table 1 Light - Accent 5"/>
    <w:basedOn w:val="a1"/>
    <w:uiPriority w:val="99"/>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customStyle="1" w:styleId="ListTable1Light-Accent6">
    <w:name w:val="List Table 1 Light - Accent 6"/>
    <w:basedOn w:val="a1"/>
    <w:uiPriority w:val="99"/>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customStyle="1" w:styleId="-210">
    <w:name w:val="Список-таблица 21"/>
    <w:basedOn w:val="a1"/>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2-Accent1">
    <w:name w:val="List Table 2 - Accent 1"/>
    <w:basedOn w:val="a1"/>
    <w:uiPriority w:val="99"/>
    <w:tblPr>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2-Accent2">
    <w:name w:val="List Table 2 - Accent 2"/>
    <w:basedOn w:val="a1"/>
    <w:uiPriority w:val="99"/>
    <w:tblPr>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2-Accent3">
    <w:name w:val="List Table 2 - Accent 3"/>
    <w:basedOn w:val="a1"/>
    <w:uiPriority w:val="99"/>
    <w:tblPr>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2-Accent4">
    <w:name w:val="List Table 2 - Accent 4"/>
    <w:basedOn w:val="a1"/>
    <w:uiPriority w:val="99"/>
    <w:tblPr>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2-Accent5">
    <w:name w:val="List Table 2 - Accent 5"/>
    <w:basedOn w:val="a1"/>
    <w:uiPriority w:val="99"/>
    <w:tblPr>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2-Accent6">
    <w:name w:val="List Table 2 - Accent 6"/>
    <w:basedOn w:val="a1"/>
    <w:uiPriority w:val="99"/>
    <w:tblPr>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customStyle="1" w:styleId="-310">
    <w:name w:val="Список-таблица 31"/>
    <w:basedOn w:val="a1"/>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1"/>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customStyle="1" w:styleId="ListTable4-Accent1">
    <w:name w:val="List Table 4 - Accent 1"/>
    <w:basedOn w:val="a1"/>
    <w:uiPriority w:val="99"/>
    <w:tblPr>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customStyle="1" w:styleId="ListTable4-Accent2">
    <w:name w:val="List Table 4 - Accent 2"/>
    <w:basedOn w:val="a1"/>
    <w:uiPriority w:val="99"/>
    <w:tblPr>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customStyle="1" w:styleId="ListTable4-Accent3">
    <w:name w:val="List Table 4 - Accent 3"/>
    <w:basedOn w:val="a1"/>
    <w:uiPriority w:val="99"/>
    <w:tblPr>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customStyle="1" w:styleId="ListTable4-Accent4">
    <w:name w:val="List Table 4 - Accent 4"/>
    <w:basedOn w:val="a1"/>
    <w:uiPriority w:val="99"/>
    <w:tblPr>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customStyle="1" w:styleId="ListTable4-Accent5">
    <w:name w:val="List Table 4 - Accent 5"/>
    <w:basedOn w:val="a1"/>
    <w:uiPriority w:val="99"/>
    <w:tblPr>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customStyle="1" w:styleId="ListTable4-Accent6">
    <w:name w:val="List Table 4 - Accent 6"/>
    <w:basedOn w:val="a1"/>
    <w:uiPriority w:val="99"/>
    <w:tblPr>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customStyle="1" w:styleId="-510">
    <w:name w:val="Список-таблица 5 темная1"/>
    <w:basedOn w:val="a1"/>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customStyle="1" w:styleId="ListTable5Dark-Accent1">
    <w:name w:val="List Table 5 Dark - Accent 1"/>
    <w:basedOn w:val="a1"/>
    <w:uiPriority w:val="99"/>
    <w:tblPr>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customStyle="1" w:styleId="ListTable5Dark-Accent2">
    <w:name w:val="List Table 5 Dark - Accent 2"/>
    <w:basedOn w:val="a1"/>
    <w:uiPriority w:val="99"/>
    <w:tblPr>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customStyle="1" w:styleId="ListTable5Dark-Accent3">
    <w:name w:val="List Table 5 Dark - Accent 3"/>
    <w:basedOn w:val="a1"/>
    <w:uiPriority w:val="99"/>
    <w:tblPr>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customStyle="1" w:styleId="ListTable5Dark-Accent4">
    <w:name w:val="List Table 5 Dark - Accent 4"/>
    <w:basedOn w:val="a1"/>
    <w:uiPriority w:val="99"/>
    <w:tblPr>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customStyle="1" w:styleId="ListTable5Dark-Accent5">
    <w:name w:val="List Table 5 Dark - Accent 5"/>
    <w:basedOn w:val="a1"/>
    <w:uiPriority w:val="99"/>
    <w:tblPr>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customStyle="1" w:styleId="ListTable5Dark-Accent6">
    <w:name w:val="List Table 5 Dark - Accent 6"/>
    <w:basedOn w:val="a1"/>
    <w:uiPriority w:val="99"/>
    <w:tblPr>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customStyle="1" w:styleId="-610">
    <w:name w:val="Список-таблица 6 цветная1"/>
    <w:basedOn w:val="a1"/>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Borders>
        <w:top w:val="single" w:sz="4" w:space="0" w:color="4F81BD" w:themeColor="accent1"/>
        <w:bottom w:val="single" w:sz="4" w:space="0" w:color="4F81BD" w:themeColor="accent1"/>
      </w:tblBorders>
    </w:tblPr>
    <w:tblStylePr w:type="firstRow">
      <w:rPr>
        <w:b/>
        <w:color w:val="2A4A70" w:themeColor="accent1" w:themeShade="94"/>
      </w:rPr>
      <w:tblPr/>
      <w:tcPr>
        <w:tcBorders>
          <w:bottom w:val="single" w:sz="4" w:space="0" w:color="4F81BD" w:themeColor="accent1"/>
        </w:tcBorders>
      </w:tcPr>
    </w:tblStylePr>
    <w:tblStylePr w:type="lastRow">
      <w:rPr>
        <w:b/>
        <w:color w:val="2A4A70" w:themeColor="accent1" w:themeShade="94"/>
      </w:rPr>
      <w:tblPr/>
      <w:tcPr>
        <w:tcBorders>
          <w:top w:val="single" w:sz="4" w:space="0" w:color="4F81BD" w:themeColor="accent1"/>
        </w:tcBorders>
      </w:tcPr>
    </w:tblStylePr>
    <w:tblStylePr w:type="firstCol">
      <w:rPr>
        <w:b/>
        <w:color w:val="2A4A70" w:themeColor="accent1" w:themeShade="94"/>
      </w:rPr>
    </w:tblStylePr>
    <w:tblStylePr w:type="lastCol">
      <w:rPr>
        <w:b/>
        <w:color w:val="2A4A70" w:themeColor="accent1" w:themeShade="94"/>
      </w:rPr>
    </w:tblStylePr>
    <w:tblStylePr w:type="band1Vert">
      <w:tblPr/>
      <w:tcPr>
        <w:shd w:val="clear" w:color="D2DFEE" w:themeColor="accent1" w:themeTint="40" w:fill="auto"/>
      </w:tcPr>
    </w:tblStylePr>
    <w:tblStylePr w:type="band1Horz">
      <w:rPr>
        <w:rFonts w:ascii="Arial" w:hAnsi="Arial"/>
        <w:color w:val="2A4A70" w:themeColor="accent1" w:themeShade="94"/>
        <w:sz w:val="22"/>
      </w:rPr>
      <w:tblPr/>
      <w:tcPr>
        <w:shd w:val="clear" w:color="D2DFEE" w:themeColor="accent1" w:themeTint="40" w:fill="auto"/>
      </w:tcPr>
    </w:tblStylePr>
    <w:tblStylePr w:type="band2Horz">
      <w:rPr>
        <w:rFonts w:ascii="Arial" w:hAnsi="Arial"/>
        <w:color w:val="2A4A70" w:themeColor="accent1" w:themeShade="94"/>
        <w:sz w:val="22"/>
      </w:rPr>
    </w:tblStylePr>
  </w:style>
  <w:style w:type="table" w:customStyle="1" w:styleId="ListTable6Colorful-Accent2">
    <w:name w:val="List Table 6 Colorful - Accent 2"/>
    <w:basedOn w:val="a1"/>
    <w:uiPriority w:val="99"/>
    <w:tblPr>
      <w:tblBorders>
        <w:top w:val="single" w:sz="4" w:space="0" w:color="D99695" w:themeColor="accent2" w:themeTint="97"/>
        <w:bottom w:val="single" w:sz="4" w:space="0" w:color="D99695" w:themeColor="accent2" w:themeTint="97"/>
      </w:tblBorders>
    </w:tblPr>
    <w:tblStylePr w:type="firstRow">
      <w:rPr>
        <w:b/>
        <w:color w:val="DA9796" w:themeColor="accent2" w:themeTint="96"/>
      </w:rPr>
      <w:tblPr/>
      <w:tcPr>
        <w:tcBorders>
          <w:bottom w:val="single" w:sz="4" w:space="0" w:color="D99695" w:themeColor="accent2" w:themeTint="97"/>
        </w:tcBorders>
      </w:tcPr>
    </w:tblStylePr>
    <w:tblStylePr w:type="lastRow">
      <w:rPr>
        <w:b/>
        <w:color w:val="DA9796" w:themeColor="accent2" w:themeTint="96"/>
      </w:rPr>
      <w:tblPr/>
      <w:tcPr>
        <w:tcBorders>
          <w:top w:val="single" w:sz="4" w:space="0" w:color="D99695" w:themeColor="accent2" w:themeTint="97"/>
        </w:tcBorders>
      </w:tcPr>
    </w:tblStylePr>
    <w:tblStylePr w:type="firstCol">
      <w:rPr>
        <w:b/>
        <w:color w:val="DA9796" w:themeColor="accent2" w:themeTint="96"/>
      </w:rPr>
    </w:tblStylePr>
    <w:tblStylePr w:type="lastCol">
      <w:rPr>
        <w:b/>
        <w:color w:val="DA9796" w:themeColor="accent2" w:themeTint="96"/>
      </w:rPr>
    </w:tblStylePr>
    <w:tblStylePr w:type="band1Vert">
      <w:tblPr/>
      <w:tcPr>
        <w:shd w:val="clear" w:color="EFD2D2" w:themeColor="accent2" w:themeTint="40" w:fill="auto"/>
      </w:tcPr>
    </w:tblStylePr>
    <w:tblStylePr w:type="band1Horz">
      <w:rPr>
        <w:rFonts w:ascii="Arial" w:hAnsi="Arial"/>
        <w:color w:val="DA9796" w:themeColor="accent2" w:themeTint="96"/>
        <w:sz w:val="22"/>
      </w:rPr>
      <w:tblPr/>
      <w:tcPr>
        <w:shd w:val="clear" w:color="EFD2D2" w:themeColor="accent2" w:themeTint="40" w:fill="auto"/>
      </w:tcPr>
    </w:tblStylePr>
    <w:tblStylePr w:type="band2Horz">
      <w:rPr>
        <w:rFonts w:ascii="Arial" w:hAnsi="Arial"/>
        <w:color w:val="DA9796" w:themeColor="accent2" w:themeTint="96"/>
        <w:sz w:val="22"/>
      </w:rPr>
    </w:tblStylePr>
  </w:style>
  <w:style w:type="table" w:customStyle="1" w:styleId="ListTable6Colorful-Accent3">
    <w:name w:val="List Table 6 Colorful - Accent 3"/>
    <w:basedOn w:val="a1"/>
    <w:uiPriority w:val="99"/>
    <w:tblPr>
      <w:tblBorders>
        <w:top w:val="single" w:sz="4" w:space="0" w:color="C3D69B" w:themeColor="accent3" w:themeTint="98"/>
        <w:bottom w:val="single" w:sz="4" w:space="0" w:color="C3D69B" w:themeColor="accent3" w:themeTint="98"/>
      </w:tblBorders>
    </w:tblPr>
    <w:tblStylePr w:type="firstRow">
      <w:rPr>
        <w:b/>
        <w:color w:val="C2D69B" w:themeColor="accent3" w:themeTint="99"/>
      </w:rPr>
      <w:tblPr/>
      <w:tcPr>
        <w:tcBorders>
          <w:bottom w:val="single" w:sz="4" w:space="0" w:color="C3D69B" w:themeColor="accent3" w:themeTint="98"/>
        </w:tcBorders>
      </w:tcPr>
    </w:tblStylePr>
    <w:tblStylePr w:type="lastRow">
      <w:rPr>
        <w:b/>
        <w:color w:val="C2D69B" w:themeColor="accent3" w:themeTint="99"/>
      </w:rPr>
      <w:tblPr/>
      <w:tcPr>
        <w:tcBorders>
          <w:top w:val="single" w:sz="4" w:space="0" w:color="C3D69B" w:themeColor="accent3" w:themeTint="98"/>
        </w:tcBorders>
      </w:tcPr>
    </w:tblStylePr>
    <w:tblStylePr w:type="firstCol">
      <w:rPr>
        <w:b/>
        <w:color w:val="C2D69B" w:themeColor="accent3" w:themeTint="99"/>
      </w:rPr>
    </w:tblStylePr>
    <w:tblStylePr w:type="lastCol">
      <w:rPr>
        <w:b/>
        <w:color w:val="C2D69B" w:themeColor="accent3" w:themeTint="99"/>
      </w:rPr>
    </w:tblStylePr>
    <w:tblStylePr w:type="band1Vert">
      <w:tblPr/>
      <w:tcPr>
        <w:shd w:val="clear" w:color="E5EED5" w:themeColor="accent3" w:themeTint="40" w:fill="auto"/>
      </w:tcPr>
    </w:tblStylePr>
    <w:tblStylePr w:type="band1Horz">
      <w:rPr>
        <w:rFonts w:ascii="Arial" w:hAnsi="Arial"/>
        <w:color w:val="C2D69B" w:themeColor="accent3" w:themeTint="99"/>
        <w:sz w:val="22"/>
      </w:rPr>
      <w:tblPr/>
      <w:tcPr>
        <w:shd w:val="clear" w:color="E5EED5" w:themeColor="accent3" w:themeTint="40" w:fill="auto"/>
      </w:tcPr>
    </w:tblStylePr>
    <w:tblStylePr w:type="band2Horz">
      <w:rPr>
        <w:rFonts w:ascii="Arial" w:hAnsi="Arial"/>
        <w:color w:val="C2D69B" w:themeColor="accent3" w:themeTint="99"/>
        <w:sz w:val="22"/>
      </w:rPr>
    </w:tblStylePr>
  </w:style>
  <w:style w:type="table" w:customStyle="1" w:styleId="ListTable6Colorful-Accent4">
    <w:name w:val="List Table 6 Colorful - Accent 4"/>
    <w:basedOn w:val="a1"/>
    <w:uiPriority w:val="99"/>
    <w:tblPr>
      <w:tblBorders>
        <w:top w:val="single" w:sz="4" w:space="0" w:color="B2A1C6" w:themeColor="accent4" w:themeTint="9A"/>
        <w:bottom w:val="single" w:sz="4" w:space="0" w:color="B2A1C6" w:themeColor="accent4" w:themeTint="9A"/>
      </w:tblBorders>
    </w:tblPr>
    <w:tblStylePr w:type="firstRow">
      <w:rPr>
        <w:b/>
        <w:color w:val="B2A1C7" w:themeColor="accent4" w:themeTint="99"/>
      </w:rPr>
      <w:tblPr/>
      <w:tcPr>
        <w:tcBorders>
          <w:bottom w:val="single" w:sz="4" w:space="0" w:color="B2A1C6" w:themeColor="accent4" w:themeTint="9A"/>
        </w:tcBorders>
      </w:tcPr>
    </w:tblStylePr>
    <w:tblStylePr w:type="lastRow">
      <w:rPr>
        <w:b/>
        <w:color w:val="B2A1C7" w:themeColor="accent4" w:themeTint="99"/>
      </w:rPr>
      <w:tblPr/>
      <w:tcPr>
        <w:tcBorders>
          <w:top w:val="single" w:sz="4" w:space="0" w:color="B2A1C6" w:themeColor="accent4" w:themeTint="9A"/>
        </w:tcBorders>
      </w:tcPr>
    </w:tblStylePr>
    <w:tblStylePr w:type="firstCol">
      <w:rPr>
        <w:b/>
        <w:color w:val="B2A1C7" w:themeColor="accent4" w:themeTint="99"/>
      </w:rPr>
    </w:tblStylePr>
    <w:tblStylePr w:type="lastCol">
      <w:rPr>
        <w:b/>
        <w:color w:val="B2A1C7" w:themeColor="accent4" w:themeTint="99"/>
      </w:rPr>
    </w:tblStylePr>
    <w:tblStylePr w:type="band1Vert">
      <w:tblPr/>
      <w:tcPr>
        <w:shd w:val="clear" w:color="DFD8E7" w:themeColor="accent4" w:themeTint="40" w:fill="auto"/>
      </w:tcPr>
    </w:tblStylePr>
    <w:tblStylePr w:type="band1Horz">
      <w:rPr>
        <w:rFonts w:ascii="Arial" w:hAnsi="Arial"/>
        <w:color w:val="B2A1C7" w:themeColor="accent4" w:themeTint="99"/>
        <w:sz w:val="22"/>
      </w:rPr>
      <w:tblPr/>
      <w:tcPr>
        <w:shd w:val="clear" w:color="DFD8E7" w:themeColor="accent4" w:themeTint="40" w:fill="auto"/>
      </w:tcPr>
    </w:tblStylePr>
    <w:tblStylePr w:type="band2Horz">
      <w:rPr>
        <w:rFonts w:ascii="Arial" w:hAnsi="Arial"/>
        <w:color w:val="B2A1C7" w:themeColor="accent4" w:themeTint="99"/>
        <w:sz w:val="22"/>
      </w:rPr>
    </w:tblStylePr>
  </w:style>
  <w:style w:type="table" w:customStyle="1" w:styleId="ListTable6Colorful-Accent5">
    <w:name w:val="List Table 6 Colorful - Accent 5"/>
    <w:basedOn w:val="a1"/>
    <w:uiPriority w:val="99"/>
    <w:tblPr>
      <w:tblBorders>
        <w:top w:val="single" w:sz="4" w:space="0" w:color="92CCDC" w:themeColor="accent5" w:themeTint="9A"/>
        <w:bottom w:val="single" w:sz="4" w:space="0" w:color="92CCDC" w:themeColor="accent5" w:themeTint="9A"/>
      </w:tblBorders>
    </w:tblPr>
    <w:tblStylePr w:type="firstRow">
      <w:rPr>
        <w:b/>
        <w:color w:val="92CDDC" w:themeColor="accent5" w:themeTint="99"/>
      </w:rPr>
      <w:tblPr/>
      <w:tcPr>
        <w:tcBorders>
          <w:bottom w:val="single" w:sz="4" w:space="0" w:color="92CCDC" w:themeColor="accent5" w:themeTint="9A"/>
        </w:tcBorders>
      </w:tcPr>
    </w:tblStylePr>
    <w:tblStylePr w:type="lastRow">
      <w:rPr>
        <w:b/>
        <w:color w:val="92CDDC" w:themeColor="accent5" w:themeTint="99"/>
      </w:rPr>
      <w:tblPr/>
      <w:tcPr>
        <w:tcBorders>
          <w:top w:val="single" w:sz="4" w:space="0" w:color="92CCDC" w:themeColor="accent5" w:themeTint="9A"/>
        </w:tcBorders>
      </w:tcPr>
    </w:tblStylePr>
    <w:tblStylePr w:type="firstCol">
      <w:rPr>
        <w:b/>
        <w:color w:val="92CDDC" w:themeColor="accent5" w:themeTint="99"/>
      </w:rPr>
    </w:tblStylePr>
    <w:tblStylePr w:type="lastCol">
      <w:rPr>
        <w:b/>
        <w:color w:val="92CDDC" w:themeColor="accent5" w:themeTint="99"/>
      </w:rPr>
    </w:tblStylePr>
    <w:tblStylePr w:type="band1Vert">
      <w:tblPr/>
      <w:tcPr>
        <w:shd w:val="clear" w:color="D1EAF0" w:themeColor="accent5" w:themeTint="40" w:fill="auto"/>
      </w:tcPr>
    </w:tblStylePr>
    <w:tblStylePr w:type="band1Horz">
      <w:rPr>
        <w:rFonts w:ascii="Arial" w:hAnsi="Arial"/>
        <w:color w:val="92CDDC" w:themeColor="accent5" w:themeTint="99"/>
        <w:sz w:val="22"/>
      </w:rPr>
      <w:tblPr/>
      <w:tcPr>
        <w:shd w:val="clear" w:color="D1EAF0" w:themeColor="accent5" w:themeTint="40" w:fill="auto"/>
      </w:tcPr>
    </w:tblStylePr>
    <w:tblStylePr w:type="band2Horz">
      <w:rPr>
        <w:rFonts w:ascii="Arial" w:hAnsi="Arial"/>
        <w:color w:val="92CDDC" w:themeColor="accent5" w:themeTint="99"/>
        <w:sz w:val="22"/>
      </w:rPr>
    </w:tblStylePr>
  </w:style>
  <w:style w:type="table" w:customStyle="1" w:styleId="ListTable6Colorful-Accent6">
    <w:name w:val="List Table 6 Colorful - Accent 6"/>
    <w:basedOn w:val="a1"/>
    <w:uiPriority w:val="99"/>
    <w:tblPr>
      <w:tblBorders>
        <w:top w:val="single" w:sz="4" w:space="0" w:color="FAC090" w:themeColor="accent6" w:themeTint="98"/>
        <w:bottom w:val="single" w:sz="4" w:space="0" w:color="FAC090" w:themeColor="accent6" w:themeTint="98"/>
      </w:tblBorders>
    </w:tblPr>
    <w:tblStylePr w:type="firstRow">
      <w:rPr>
        <w:b/>
        <w:color w:val="FABF8F" w:themeColor="accent6" w:themeTint="99"/>
      </w:rPr>
      <w:tblPr/>
      <w:tcPr>
        <w:tcBorders>
          <w:bottom w:val="single" w:sz="4" w:space="0" w:color="FAC090" w:themeColor="accent6" w:themeTint="98"/>
        </w:tcBorders>
      </w:tcPr>
    </w:tblStylePr>
    <w:tblStylePr w:type="lastRow">
      <w:rPr>
        <w:b/>
        <w:color w:val="FABF8F" w:themeColor="accent6" w:themeTint="99"/>
      </w:rPr>
      <w:tblPr/>
      <w:tcPr>
        <w:tcBorders>
          <w:top w:val="single" w:sz="4" w:space="0" w:color="FAC090" w:themeColor="accent6" w:themeTint="98"/>
        </w:tcBorders>
      </w:tcPr>
    </w:tblStylePr>
    <w:tblStylePr w:type="firstCol">
      <w:rPr>
        <w:b/>
        <w:color w:val="FABF8F" w:themeColor="accent6" w:themeTint="99"/>
      </w:rPr>
    </w:tblStylePr>
    <w:tblStylePr w:type="lastCol">
      <w:rPr>
        <w:b/>
        <w:color w:val="FABF8F" w:themeColor="accent6" w:themeTint="99"/>
      </w:rPr>
    </w:tblStylePr>
    <w:tblStylePr w:type="band1Vert">
      <w:tblPr/>
      <w:tcPr>
        <w:shd w:val="clear" w:color="FDE4D0" w:themeColor="accent6" w:themeTint="40" w:fill="auto"/>
      </w:tcPr>
    </w:tblStylePr>
    <w:tblStylePr w:type="band1Horz">
      <w:rPr>
        <w:rFonts w:ascii="Arial" w:hAnsi="Arial"/>
        <w:color w:val="FABF8F" w:themeColor="accent6" w:themeTint="99"/>
        <w:sz w:val="22"/>
      </w:rPr>
      <w:tblPr/>
      <w:tcPr>
        <w:shd w:val="clear" w:color="FDE4D0" w:themeColor="accent6" w:themeTint="40" w:fill="auto"/>
      </w:tcPr>
    </w:tblStylePr>
    <w:tblStylePr w:type="band2Horz">
      <w:rPr>
        <w:rFonts w:ascii="Arial" w:hAnsi="Arial"/>
        <w:color w:val="FABF8F" w:themeColor="accent6" w:themeTint="99"/>
        <w:sz w:val="22"/>
      </w:rPr>
    </w:tblStylePr>
  </w:style>
  <w:style w:type="table" w:customStyle="1" w:styleId="-710">
    <w:name w:val="Список-таблица 7 цветная1"/>
    <w:basedOn w:val="a1"/>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auto"/>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auto"/>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sz w:val="22"/>
      </w:rPr>
      <w:tblPr/>
      <w:tcPr>
        <w:shd w:val="clear" w:color="BFBFBF" w:themeColor="text1" w:themeTint="40" w:fill="auto"/>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a1"/>
    <w:uiPriority w:val="99"/>
    <w:tblPr>
      <w:tblBorders>
        <w:right w:val="single" w:sz="4" w:space="0" w:color="4F81BD" w:themeColor="accent1"/>
      </w:tblBorders>
    </w:tblPr>
    <w:tblStylePr w:type="firstRow">
      <w:rPr>
        <w:rFonts w:ascii="Arial" w:hAnsi="Arial"/>
        <w:i/>
        <w:color w:val="2A4A70" w:themeColor="accent1" w:themeShade="94"/>
        <w:sz w:val="22"/>
      </w:rPr>
      <w:tblPr/>
      <w:tcPr>
        <w:tcBorders>
          <w:top w:val="nil"/>
          <w:left w:val="nil"/>
          <w:bottom w:val="single" w:sz="4" w:space="0" w:color="4F81BD" w:themeColor="accent1"/>
          <w:right w:val="nil"/>
        </w:tcBorders>
        <w:shd w:val="clear" w:color="FFFFFF" w:themeColor="light1" w:fill="auto"/>
      </w:tcPr>
    </w:tblStylePr>
    <w:tblStylePr w:type="lastRow">
      <w:rPr>
        <w:rFonts w:ascii="Arial" w:hAnsi="Arial"/>
        <w:i/>
        <w:color w:val="2A4A70" w:themeColor="accent1" w:themeShade="94"/>
        <w:sz w:val="22"/>
      </w:rPr>
      <w:tblPr/>
      <w:tcPr>
        <w:tcBorders>
          <w:top w:val="single" w:sz="4" w:space="0" w:color="4F81BD" w:themeColor="accent1"/>
          <w:left w:val="nil"/>
          <w:bottom w:val="nil"/>
          <w:right w:val="nil"/>
        </w:tcBorders>
        <w:shd w:val="clear" w:color="FFFFFF" w:themeColor="light1" w:fill="auto"/>
      </w:tcPr>
    </w:tblStylePr>
    <w:tblStylePr w:type="firstCol">
      <w:pPr>
        <w:jc w:val="right"/>
      </w:pPr>
      <w:rPr>
        <w:rFonts w:ascii="Arial" w:hAnsi="Arial"/>
        <w:i/>
        <w:color w:val="2A4A70" w:themeColor="accent1" w:themeShade="94"/>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0" w:themeColor="accent1" w:themeShade="94"/>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themeColor="accent1" w:themeTint="40" w:fill="auto"/>
      </w:tcPr>
    </w:tblStylePr>
    <w:tblStylePr w:type="band1Horz">
      <w:rPr>
        <w:rFonts w:ascii="Arial" w:hAnsi="Arial"/>
        <w:color w:val="2A4A70" w:themeColor="accent1" w:themeShade="94"/>
        <w:sz w:val="22"/>
      </w:rPr>
      <w:tblPr/>
      <w:tcPr>
        <w:shd w:val="clear" w:color="D2DFEE" w:themeColor="accent1" w:themeTint="40" w:fill="auto"/>
      </w:tcPr>
    </w:tblStylePr>
    <w:tblStylePr w:type="band2Horz">
      <w:rPr>
        <w:rFonts w:ascii="Arial" w:hAnsi="Arial"/>
        <w:color w:val="2A4A70" w:themeColor="accent1" w:themeShade="94"/>
        <w:sz w:val="22"/>
      </w:rPr>
    </w:tblStylePr>
  </w:style>
  <w:style w:type="table" w:customStyle="1" w:styleId="ListTable7Colorful-Accent2">
    <w:name w:val="List Table 7 Colorful - Accent 2"/>
    <w:basedOn w:val="a1"/>
    <w:uiPriority w:val="99"/>
    <w:tblPr>
      <w:tblBorders>
        <w:right w:val="single" w:sz="4" w:space="0" w:color="D99695" w:themeColor="accent2" w:themeTint="97"/>
      </w:tblBorders>
    </w:tblPr>
    <w:tblStylePr w:type="firstRow">
      <w:rPr>
        <w:rFonts w:ascii="Arial" w:hAnsi="Arial"/>
        <w:i/>
        <w:color w:val="DA9796" w:themeColor="accent2" w:themeTint="96"/>
        <w:sz w:val="22"/>
      </w:rPr>
      <w:tblPr/>
      <w:tcPr>
        <w:tcBorders>
          <w:top w:val="nil"/>
          <w:left w:val="nil"/>
          <w:bottom w:val="single" w:sz="4" w:space="0" w:color="D99695" w:themeColor="accent2" w:themeTint="97"/>
          <w:right w:val="nil"/>
        </w:tcBorders>
        <w:shd w:val="clear" w:color="FFFFFF" w:themeColor="light1" w:fill="auto"/>
      </w:tcPr>
    </w:tblStylePr>
    <w:tblStylePr w:type="lastRow">
      <w:rPr>
        <w:rFonts w:ascii="Arial" w:hAnsi="Arial"/>
        <w:i/>
        <w:color w:val="DA9796" w:themeColor="accent2" w:themeTint="96"/>
        <w:sz w:val="22"/>
      </w:rPr>
      <w:tblPr/>
      <w:tcPr>
        <w:tcBorders>
          <w:top w:val="single" w:sz="4" w:space="0" w:color="D99695" w:themeColor="accent2" w:themeTint="97"/>
          <w:left w:val="nil"/>
          <w:bottom w:val="nil"/>
          <w:right w:val="nil"/>
        </w:tcBorders>
        <w:shd w:val="clear" w:color="FFFFFF" w:themeColor="light1" w:fill="auto"/>
      </w:tcPr>
    </w:tblStylePr>
    <w:tblStylePr w:type="firstCol">
      <w:pPr>
        <w:jc w:val="right"/>
      </w:pPr>
      <w:rPr>
        <w:rFonts w:ascii="Arial" w:hAnsi="Arial"/>
        <w:i/>
        <w:color w:val="DA9796" w:themeColor="accent2" w:themeTint="96"/>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A9796" w:themeColor="accent2" w:themeTint="96"/>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themeColor="accent2" w:themeTint="40" w:fill="auto"/>
      </w:tcPr>
    </w:tblStylePr>
    <w:tblStylePr w:type="band1Horz">
      <w:rPr>
        <w:rFonts w:ascii="Arial" w:hAnsi="Arial"/>
        <w:color w:val="DA9796" w:themeColor="accent2" w:themeTint="96"/>
        <w:sz w:val="22"/>
      </w:rPr>
      <w:tblPr/>
      <w:tcPr>
        <w:shd w:val="clear" w:color="EFD2D2" w:themeColor="accent2" w:themeTint="40" w:fill="auto"/>
      </w:tcPr>
    </w:tblStylePr>
    <w:tblStylePr w:type="band2Horz">
      <w:rPr>
        <w:rFonts w:ascii="Arial" w:hAnsi="Arial"/>
        <w:color w:val="DA9796" w:themeColor="accent2" w:themeTint="96"/>
        <w:sz w:val="22"/>
      </w:rPr>
    </w:tblStylePr>
  </w:style>
  <w:style w:type="table" w:customStyle="1" w:styleId="ListTable7Colorful-Accent3">
    <w:name w:val="List Table 7 Colorful - Accent 3"/>
    <w:basedOn w:val="a1"/>
    <w:uiPriority w:val="99"/>
    <w:tblPr>
      <w:tblBorders>
        <w:right w:val="single" w:sz="4" w:space="0" w:color="C3D69B" w:themeColor="accent3" w:themeTint="98"/>
      </w:tblBorders>
    </w:tblPr>
    <w:tblStylePr w:type="firstRow">
      <w:rPr>
        <w:rFonts w:ascii="Arial" w:hAnsi="Arial"/>
        <w:i/>
        <w:color w:val="C2D69B" w:themeColor="accent3" w:themeTint="99"/>
        <w:sz w:val="22"/>
      </w:rPr>
      <w:tblPr/>
      <w:tcPr>
        <w:tcBorders>
          <w:top w:val="nil"/>
          <w:left w:val="nil"/>
          <w:bottom w:val="single" w:sz="4" w:space="0" w:color="C3D69B" w:themeColor="accent3" w:themeTint="98"/>
          <w:right w:val="nil"/>
        </w:tcBorders>
        <w:shd w:val="clear" w:color="FFFFFF" w:themeColor="light1" w:fill="auto"/>
      </w:tcPr>
    </w:tblStylePr>
    <w:tblStylePr w:type="lastRow">
      <w:rPr>
        <w:rFonts w:ascii="Arial" w:hAnsi="Arial"/>
        <w:i/>
        <w:color w:val="C2D69B" w:themeColor="accent3" w:themeTint="99"/>
        <w:sz w:val="22"/>
      </w:rPr>
      <w:tblPr/>
      <w:tcPr>
        <w:tcBorders>
          <w:top w:val="single" w:sz="4" w:space="0" w:color="C3D69B" w:themeColor="accent3" w:themeTint="98"/>
          <w:left w:val="nil"/>
          <w:bottom w:val="nil"/>
          <w:right w:val="nil"/>
        </w:tcBorders>
        <w:shd w:val="clear" w:color="FFFFFF" w:themeColor="light1" w:fill="auto"/>
      </w:tcPr>
    </w:tblStylePr>
    <w:tblStylePr w:type="firstCol">
      <w:pPr>
        <w:jc w:val="right"/>
      </w:pPr>
      <w:rPr>
        <w:rFonts w:ascii="Arial" w:hAnsi="Arial"/>
        <w:i/>
        <w:color w:val="C2D69B" w:themeColor="accent3" w:themeTint="99"/>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2D69B" w:themeColor="accent3" w:themeTint="99"/>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themeColor="accent3" w:themeTint="40" w:fill="auto"/>
      </w:tcPr>
    </w:tblStylePr>
    <w:tblStylePr w:type="band1Horz">
      <w:rPr>
        <w:rFonts w:ascii="Arial" w:hAnsi="Arial"/>
        <w:color w:val="C2D69B" w:themeColor="accent3" w:themeTint="99"/>
        <w:sz w:val="22"/>
      </w:rPr>
      <w:tblPr/>
      <w:tcPr>
        <w:shd w:val="clear" w:color="E5EED5" w:themeColor="accent3" w:themeTint="40" w:fill="auto"/>
      </w:tcPr>
    </w:tblStylePr>
    <w:tblStylePr w:type="band2Horz">
      <w:rPr>
        <w:rFonts w:ascii="Arial" w:hAnsi="Arial"/>
        <w:color w:val="C2D69B" w:themeColor="accent3" w:themeTint="99"/>
        <w:sz w:val="22"/>
      </w:rPr>
    </w:tblStylePr>
  </w:style>
  <w:style w:type="table" w:customStyle="1" w:styleId="ListTable7Colorful-Accent4">
    <w:name w:val="List Table 7 Colorful - Accent 4"/>
    <w:basedOn w:val="a1"/>
    <w:uiPriority w:val="99"/>
    <w:tblPr>
      <w:tblBorders>
        <w:right w:val="single" w:sz="4" w:space="0" w:color="B2A1C6" w:themeColor="accent4" w:themeTint="9A"/>
      </w:tblBorders>
    </w:tblPr>
    <w:tblStylePr w:type="firstRow">
      <w:rPr>
        <w:rFonts w:ascii="Arial" w:hAnsi="Arial"/>
        <w:i/>
        <w:color w:val="B2A1C7" w:themeColor="accent4" w:themeTint="99"/>
        <w:sz w:val="22"/>
      </w:rPr>
      <w:tblPr/>
      <w:tcPr>
        <w:tcBorders>
          <w:top w:val="nil"/>
          <w:left w:val="nil"/>
          <w:bottom w:val="single" w:sz="4" w:space="0" w:color="B2A1C6" w:themeColor="accent4" w:themeTint="9A"/>
          <w:right w:val="nil"/>
        </w:tcBorders>
        <w:shd w:val="clear" w:color="FFFFFF" w:themeColor="light1" w:fill="auto"/>
      </w:tcPr>
    </w:tblStylePr>
    <w:tblStylePr w:type="lastRow">
      <w:rPr>
        <w:rFonts w:ascii="Arial" w:hAnsi="Arial"/>
        <w:i/>
        <w:color w:val="B2A1C7" w:themeColor="accent4" w:themeTint="99"/>
        <w:sz w:val="22"/>
      </w:rPr>
      <w:tblPr/>
      <w:tcPr>
        <w:tcBorders>
          <w:top w:val="single" w:sz="4" w:space="0" w:color="B2A1C6" w:themeColor="accent4" w:themeTint="9A"/>
          <w:left w:val="nil"/>
          <w:bottom w:val="nil"/>
          <w:right w:val="nil"/>
        </w:tcBorders>
        <w:shd w:val="clear" w:color="FFFFFF" w:themeColor="light1" w:fill="auto"/>
      </w:tcPr>
    </w:tblStylePr>
    <w:tblStylePr w:type="firstCol">
      <w:pPr>
        <w:jc w:val="right"/>
      </w:pPr>
      <w:rPr>
        <w:rFonts w:ascii="Arial" w:hAnsi="Arial"/>
        <w:i/>
        <w:color w:val="B2A1C7" w:themeColor="accent4" w:themeTint="99"/>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7" w:themeColor="accent4" w:themeTint="99"/>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themeColor="accent4" w:themeTint="40" w:fill="auto"/>
      </w:tcPr>
    </w:tblStylePr>
    <w:tblStylePr w:type="band1Horz">
      <w:rPr>
        <w:rFonts w:ascii="Arial" w:hAnsi="Arial"/>
        <w:color w:val="B2A1C7" w:themeColor="accent4" w:themeTint="99"/>
        <w:sz w:val="22"/>
      </w:rPr>
      <w:tblPr/>
      <w:tcPr>
        <w:shd w:val="clear" w:color="DFD8E7" w:themeColor="accent4" w:themeTint="40" w:fill="auto"/>
      </w:tcPr>
    </w:tblStylePr>
    <w:tblStylePr w:type="band2Horz">
      <w:rPr>
        <w:rFonts w:ascii="Arial" w:hAnsi="Arial"/>
        <w:color w:val="B2A1C7" w:themeColor="accent4" w:themeTint="99"/>
        <w:sz w:val="22"/>
      </w:rPr>
    </w:tblStylePr>
  </w:style>
  <w:style w:type="table" w:customStyle="1" w:styleId="ListTable7Colorful-Accent5">
    <w:name w:val="List Table 7 Colorful - Accent 5"/>
    <w:basedOn w:val="a1"/>
    <w:uiPriority w:val="99"/>
    <w:tblPr>
      <w:tblBorders>
        <w:right w:val="single" w:sz="4" w:space="0" w:color="92CCDC" w:themeColor="accent5" w:themeTint="9A"/>
      </w:tblBorders>
    </w:tblPr>
    <w:tblStylePr w:type="firstRow">
      <w:rPr>
        <w:rFonts w:ascii="Arial" w:hAnsi="Arial"/>
        <w:i/>
        <w:color w:val="92CDDC" w:themeColor="accent5" w:themeTint="99"/>
        <w:sz w:val="22"/>
      </w:rPr>
      <w:tblPr/>
      <w:tcPr>
        <w:tcBorders>
          <w:top w:val="nil"/>
          <w:left w:val="nil"/>
          <w:bottom w:val="single" w:sz="4" w:space="0" w:color="92CCDC" w:themeColor="accent5" w:themeTint="9A"/>
          <w:right w:val="nil"/>
        </w:tcBorders>
        <w:shd w:val="clear" w:color="FFFFFF" w:themeColor="light1" w:fill="auto"/>
      </w:tcPr>
    </w:tblStylePr>
    <w:tblStylePr w:type="lastRow">
      <w:rPr>
        <w:rFonts w:ascii="Arial" w:hAnsi="Arial"/>
        <w:i/>
        <w:color w:val="92CDDC" w:themeColor="accent5" w:themeTint="99"/>
        <w:sz w:val="22"/>
      </w:rPr>
      <w:tblPr/>
      <w:tcPr>
        <w:tcBorders>
          <w:top w:val="single" w:sz="4" w:space="0" w:color="92CCDC" w:themeColor="accent5" w:themeTint="9A"/>
          <w:left w:val="nil"/>
          <w:bottom w:val="nil"/>
          <w:right w:val="nil"/>
        </w:tcBorders>
        <w:shd w:val="clear" w:color="FFFFFF" w:themeColor="light1" w:fill="auto"/>
      </w:tcPr>
    </w:tblStylePr>
    <w:tblStylePr w:type="firstCol">
      <w:pPr>
        <w:jc w:val="right"/>
      </w:pPr>
      <w:rPr>
        <w:rFonts w:ascii="Arial" w:hAnsi="Arial"/>
        <w:i/>
        <w:color w:val="92CDDC" w:themeColor="accent5" w:themeTint="99"/>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DDC" w:themeColor="accent5" w:themeTint="99"/>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themeColor="accent5" w:themeTint="40" w:fill="auto"/>
      </w:tcPr>
    </w:tblStylePr>
    <w:tblStylePr w:type="band1Horz">
      <w:rPr>
        <w:rFonts w:ascii="Arial" w:hAnsi="Arial"/>
        <w:color w:val="92CDDC" w:themeColor="accent5" w:themeTint="99"/>
        <w:sz w:val="22"/>
      </w:rPr>
      <w:tblPr/>
      <w:tcPr>
        <w:shd w:val="clear" w:color="D1EAF0" w:themeColor="accent5" w:themeTint="40" w:fill="auto"/>
      </w:tcPr>
    </w:tblStylePr>
    <w:tblStylePr w:type="band2Horz">
      <w:rPr>
        <w:rFonts w:ascii="Arial" w:hAnsi="Arial"/>
        <w:color w:val="92CDDC" w:themeColor="accent5" w:themeTint="99"/>
        <w:sz w:val="22"/>
      </w:rPr>
    </w:tblStylePr>
  </w:style>
  <w:style w:type="table" w:customStyle="1" w:styleId="ListTable7Colorful-Accent6">
    <w:name w:val="List Table 7 Colorful - Accent 6"/>
    <w:basedOn w:val="a1"/>
    <w:uiPriority w:val="99"/>
    <w:tblPr>
      <w:tblBorders>
        <w:right w:val="single" w:sz="4" w:space="0" w:color="FAC090" w:themeColor="accent6" w:themeTint="98"/>
      </w:tblBorders>
    </w:tblPr>
    <w:tblStylePr w:type="firstRow">
      <w:rPr>
        <w:rFonts w:ascii="Arial" w:hAnsi="Arial"/>
        <w:i/>
        <w:color w:val="FABF8F" w:themeColor="accent6" w:themeTint="99"/>
        <w:sz w:val="22"/>
      </w:rPr>
      <w:tblPr/>
      <w:tcPr>
        <w:tcBorders>
          <w:top w:val="nil"/>
          <w:left w:val="nil"/>
          <w:bottom w:val="single" w:sz="4" w:space="0" w:color="FAC090" w:themeColor="accent6" w:themeTint="98"/>
          <w:right w:val="nil"/>
        </w:tcBorders>
        <w:shd w:val="clear" w:color="FFFFFF" w:themeColor="light1" w:fill="auto"/>
      </w:tcPr>
    </w:tblStylePr>
    <w:tblStylePr w:type="lastRow">
      <w:rPr>
        <w:rFonts w:ascii="Arial" w:hAnsi="Arial"/>
        <w:i/>
        <w:color w:val="FABF8F" w:themeColor="accent6" w:themeTint="99"/>
        <w:sz w:val="22"/>
      </w:rPr>
      <w:tblPr/>
      <w:tcPr>
        <w:tcBorders>
          <w:top w:val="single" w:sz="4" w:space="0" w:color="FAC090" w:themeColor="accent6" w:themeTint="98"/>
          <w:left w:val="nil"/>
          <w:bottom w:val="nil"/>
          <w:right w:val="nil"/>
        </w:tcBorders>
        <w:shd w:val="clear" w:color="FFFFFF" w:themeColor="light1" w:fill="auto"/>
      </w:tcPr>
    </w:tblStylePr>
    <w:tblStylePr w:type="firstCol">
      <w:pPr>
        <w:jc w:val="right"/>
      </w:pPr>
      <w:rPr>
        <w:rFonts w:ascii="Arial" w:hAnsi="Arial"/>
        <w:i/>
        <w:color w:val="FABF8F" w:themeColor="accent6" w:themeTint="99"/>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BF8F" w:themeColor="accent6" w:themeTint="99"/>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themeColor="accent6" w:themeTint="40" w:fill="auto"/>
      </w:tcPr>
    </w:tblStylePr>
    <w:tblStylePr w:type="band1Horz">
      <w:rPr>
        <w:rFonts w:ascii="Arial" w:hAnsi="Arial"/>
        <w:color w:val="FABF8F" w:themeColor="accent6" w:themeTint="99"/>
        <w:sz w:val="22"/>
      </w:rPr>
      <w:tblPr/>
      <w:tcPr>
        <w:shd w:val="clear" w:color="FDE4D0" w:themeColor="accent6" w:themeTint="40" w:fill="auto"/>
      </w:tcPr>
    </w:tblStylePr>
    <w:tblStylePr w:type="band2Horz">
      <w:rPr>
        <w:rFonts w:ascii="Arial" w:hAnsi="Arial"/>
        <w:color w:val="FABF8F" w:themeColor="accent6" w:themeTint="99"/>
        <w:sz w:val="22"/>
      </w:rPr>
    </w:tblStylePr>
  </w:style>
  <w:style w:type="table" w:customStyle="1" w:styleId="Lined-Accent">
    <w:name w:val="Lined - Accent"/>
    <w:basedOn w:val="a1"/>
    <w:uiPriority w:val="99"/>
    <w:rPr>
      <w:color w:val="404040"/>
    </w:rPr>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a1"/>
    <w:uiPriority w:val="99"/>
    <w:rPr>
      <w:color w:val="404040"/>
    </w:rPr>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a1"/>
    <w:uiPriority w:val="99"/>
    <w:rPr>
      <w:color w:val="404040"/>
    </w:rPr>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a1"/>
    <w:uiPriority w:val="99"/>
    <w:rPr>
      <w:color w:val="404040"/>
    </w:rPr>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a1"/>
    <w:uiPriority w:val="99"/>
    <w:rPr>
      <w:color w:val="404040"/>
    </w:rPr>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a1"/>
    <w:uiPriority w:val="99"/>
    <w:rPr>
      <w:color w:val="404040"/>
    </w:rPr>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a1"/>
    <w:uiPriority w:val="99"/>
    <w:rPr>
      <w:color w:val="404040"/>
    </w:rPr>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a1"/>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a1"/>
    <w:uiPriority w:val="99"/>
    <w:rPr>
      <w:color w:val="404040"/>
    </w:rPr>
    <w:tblPr>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a1"/>
    <w:uiPriority w:val="99"/>
    <w:rPr>
      <w:color w:val="404040"/>
    </w:rPr>
    <w:tblPr>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a1"/>
    <w:uiPriority w:val="99"/>
    <w:rPr>
      <w:color w:val="404040"/>
    </w:rPr>
    <w:tblPr>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a1"/>
    <w:uiPriority w:val="99"/>
    <w:rPr>
      <w:color w:val="404040"/>
    </w:rPr>
    <w:tblPr>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a1"/>
    <w:uiPriority w:val="99"/>
    <w:rPr>
      <w:color w:val="404040"/>
    </w:rPr>
    <w:tblPr>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a1"/>
    <w:uiPriority w:val="99"/>
    <w:rPr>
      <w:color w:val="404040"/>
    </w:rPr>
    <w:tblPr>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a1"/>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af2">
    <w:name w:val="Текст сноски Знак"/>
    <w:link w:val="af1"/>
    <w:uiPriority w:val="99"/>
    <w:rPr>
      <w:sz w:val="18"/>
    </w:rPr>
  </w:style>
  <w:style w:type="character" w:customStyle="1" w:styleId="ab">
    <w:name w:val="Текст концевой сноски Знак"/>
    <w:link w:val="aa"/>
    <w:uiPriority w:val="99"/>
    <w:rPr>
      <w:sz w:val="20"/>
    </w:rPr>
  </w:style>
  <w:style w:type="paragraph" w:customStyle="1" w:styleId="12">
    <w:name w:val="Заголовок оглавления1"/>
    <w:uiPriority w:val="39"/>
    <w:unhideWhenUsed/>
    <w:pPr>
      <w:spacing w:after="200" w:line="276" w:lineRule="auto"/>
    </w:pPr>
    <w:rPr>
      <w:sz w:val="22"/>
      <w:szCs w:val="22"/>
      <w:lang w:eastAsia="en-US"/>
    </w:rPr>
  </w:style>
  <w:style w:type="character" w:customStyle="1" w:styleId="a9">
    <w:name w:val="Текст выноски Знак"/>
    <w:basedOn w:val="a0"/>
    <w:link w:val="a8"/>
    <w:uiPriority w:val="99"/>
    <w:semiHidden/>
    <w:rPr>
      <w:rFonts w:ascii="Tahoma" w:hAnsi="Tahoma" w:cs="Tahoma"/>
      <w:sz w:val="16"/>
      <w:szCs w:val="16"/>
    </w:rPr>
  </w:style>
  <w:style w:type="character" w:customStyle="1" w:styleId="20">
    <w:name w:val="Заголовок 2 Знак"/>
    <w:basedOn w:val="a0"/>
    <w:link w:val="2"/>
    <w:rPr>
      <w:rFonts w:ascii="Arial" w:eastAsia="Arial" w:hAnsi="Arial" w:cs="Arial"/>
      <w:sz w:val="32"/>
      <w:szCs w:val="32"/>
      <w:lang w:val="ru" w:eastAsia="ru-RU"/>
    </w:rPr>
  </w:style>
  <w:style w:type="paragraph" w:styleId="aff2">
    <w:name w:val="List Paragraph"/>
    <w:basedOn w:val="a"/>
    <w:uiPriority w:val="34"/>
    <w:qFormat/>
    <w:pPr>
      <w:spacing w:after="0"/>
      <w:ind w:left="720"/>
      <w:contextualSpacing/>
    </w:pPr>
    <w:rPr>
      <w:rFonts w:ascii="Arial" w:eastAsia="Arial" w:hAnsi="Arial" w:cs="Arial"/>
      <w:lang w:val="ru" w:eastAsia="ru-RU"/>
    </w:rPr>
  </w:style>
  <w:style w:type="character" w:customStyle="1" w:styleId="13">
    <w:name w:val="Неразрешенное упоминание1"/>
    <w:basedOn w:val="a0"/>
    <w:uiPriority w:val="99"/>
    <w:semiHidden/>
    <w:unhideWhenUsed/>
    <w:rPr>
      <w:color w:val="605E5C"/>
      <w:shd w:val="clear" w:color="auto" w:fill="E1DFDD"/>
    </w:rPr>
  </w:style>
  <w:style w:type="character" w:customStyle="1" w:styleId="ae">
    <w:name w:val="Текст примечания Знак"/>
    <w:basedOn w:val="a0"/>
    <w:link w:val="ad"/>
    <w:uiPriority w:val="99"/>
    <w:semiHidden/>
    <w:rPr>
      <w:sz w:val="20"/>
      <w:szCs w:val="20"/>
    </w:rPr>
  </w:style>
  <w:style w:type="character" w:customStyle="1" w:styleId="af0">
    <w:name w:val="Тема примечания Знак"/>
    <w:basedOn w:val="ae"/>
    <w:link w:val="af"/>
    <w:uiPriority w:val="99"/>
    <w:semiHidden/>
    <w:rPr>
      <w:b/>
      <w:bCs/>
      <w:sz w:val="20"/>
      <w:szCs w:val="20"/>
    </w:rPr>
  </w:style>
  <w:style w:type="paragraph" w:customStyle="1" w:styleId="14">
    <w:name w:val="Рецензия1"/>
    <w:hidden/>
    <w:uiPriority w:val="99"/>
    <w:semiHidden/>
    <w:rPr>
      <w:sz w:val="22"/>
      <w:szCs w:val="22"/>
      <w:lang w:eastAsia="en-US"/>
    </w:rPr>
  </w:style>
  <w:style w:type="character" w:customStyle="1" w:styleId="af6">
    <w:name w:val="Основной текст Знак"/>
    <w:basedOn w:val="a0"/>
    <w:link w:val="af5"/>
    <w:rPr>
      <w:rFonts w:ascii="Times New Roman" w:eastAsia="SimSun" w:hAnsi="Times New Roman" w:cs="Arial"/>
      <w:kern w:val="1"/>
      <w:sz w:val="28"/>
      <w:szCs w:val="24"/>
      <w:lang w:eastAsia="zh-CN" w:bidi="hi-IN"/>
    </w:rPr>
  </w:style>
  <w:style w:type="paragraph" w:customStyle="1" w:styleId="aff3">
    <w:name w:val="Тип учебного заведения"/>
    <w:next w:val="aff4"/>
    <w:pPr>
      <w:suppressAutoHyphens/>
      <w:jc w:val="center"/>
    </w:pPr>
    <w:rPr>
      <w:rFonts w:ascii="Times New Roman" w:eastAsia="SimSun" w:hAnsi="Times New Roman" w:cs="Arial"/>
      <w:kern w:val="1"/>
      <w:sz w:val="28"/>
      <w:szCs w:val="24"/>
      <w:lang w:eastAsia="zh-CN" w:bidi="hi-IN"/>
    </w:rPr>
  </w:style>
  <w:style w:type="paragraph" w:customStyle="1" w:styleId="aff4">
    <w:name w:val="Название ВУЗа"/>
    <w:basedOn w:val="a"/>
    <w:next w:val="af5"/>
    <w:pPr>
      <w:suppressAutoHyphens/>
      <w:spacing w:after="170" w:line="240" w:lineRule="auto"/>
      <w:jc w:val="center"/>
    </w:pPr>
    <w:rPr>
      <w:rFonts w:ascii="Times New Roman" w:eastAsia="SimSun" w:hAnsi="Times New Roman" w:cs="Arial"/>
      <w:kern w:val="1"/>
      <w:sz w:val="28"/>
      <w:szCs w:val="24"/>
      <w:lang w:eastAsia="zh-CN" w:bidi="hi-IN"/>
    </w:rPr>
  </w:style>
  <w:style w:type="paragraph" w:customStyle="1" w:styleId="aff5">
    <w:name w:val="Вид отчёта"/>
    <w:basedOn w:val="af5"/>
    <w:next w:val="af5"/>
    <w:qFormat/>
    <w:pPr>
      <w:spacing w:before="120" w:after="120" w:line="264" w:lineRule="auto"/>
      <w:ind w:firstLine="0"/>
      <w:jc w:val="center"/>
    </w:pPr>
    <w:rPr>
      <w:b/>
      <w:sz w:val="32"/>
    </w:rPr>
  </w:style>
  <w:style w:type="table" w:customStyle="1" w:styleId="15">
    <w:name w:val="Сетка таблицы1"/>
    <w:basedOn w:val="a1"/>
    <w:next w:val="afe"/>
    <w:uiPriority w:val="39"/>
    <w:rsid w:val="0077481F"/>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6">
    <w:name w:val="Подпись под рисунком"/>
    <w:basedOn w:val="af5"/>
    <w:qFormat/>
    <w:rsid w:val="00717CDA"/>
    <w:pPr>
      <w:spacing w:after="200" w:line="240" w:lineRule="auto"/>
      <w:ind w:firstLine="0"/>
      <w:jc w:val="center"/>
    </w:pPr>
    <w:rPr>
      <w:sz w:val="24"/>
    </w:rPr>
  </w:style>
  <w:style w:type="paragraph" w:styleId="aff7">
    <w:name w:val="Normal (Web)"/>
    <w:basedOn w:val="a"/>
    <w:uiPriority w:val="99"/>
    <w:semiHidden/>
    <w:unhideWhenUsed/>
    <w:rsid w:val="002762B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8">
    <w:name w:val="Strong"/>
    <w:basedOn w:val="a0"/>
    <w:uiPriority w:val="22"/>
    <w:qFormat/>
    <w:rsid w:val="00171D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0007">
      <w:bodyDiv w:val="1"/>
      <w:marLeft w:val="0"/>
      <w:marRight w:val="0"/>
      <w:marTop w:val="0"/>
      <w:marBottom w:val="0"/>
      <w:divBdr>
        <w:top w:val="none" w:sz="0" w:space="0" w:color="auto"/>
        <w:left w:val="none" w:sz="0" w:space="0" w:color="auto"/>
        <w:bottom w:val="none" w:sz="0" w:space="0" w:color="auto"/>
        <w:right w:val="none" w:sz="0" w:space="0" w:color="auto"/>
      </w:divBdr>
      <w:divsChild>
        <w:div w:id="1540317171">
          <w:marLeft w:val="0"/>
          <w:marRight w:val="0"/>
          <w:marTop w:val="0"/>
          <w:marBottom w:val="0"/>
          <w:divBdr>
            <w:top w:val="none" w:sz="0" w:space="0" w:color="auto"/>
            <w:left w:val="none" w:sz="0" w:space="0" w:color="auto"/>
            <w:bottom w:val="none" w:sz="0" w:space="0" w:color="auto"/>
            <w:right w:val="none" w:sz="0" w:space="0" w:color="auto"/>
          </w:divBdr>
          <w:divsChild>
            <w:div w:id="353384324">
              <w:marLeft w:val="0"/>
              <w:marRight w:val="0"/>
              <w:marTop w:val="0"/>
              <w:marBottom w:val="0"/>
              <w:divBdr>
                <w:top w:val="none" w:sz="0" w:space="0" w:color="auto"/>
                <w:left w:val="none" w:sz="0" w:space="0" w:color="auto"/>
                <w:bottom w:val="none" w:sz="0" w:space="0" w:color="auto"/>
                <w:right w:val="none" w:sz="0" w:space="0" w:color="auto"/>
              </w:divBdr>
              <w:divsChild>
                <w:div w:id="1391005064">
                  <w:marLeft w:val="0"/>
                  <w:marRight w:val="0"/>
                  <w:marTop w:val="0"/>
                  <w:marBottom w:val="0"/>
                  <w:divBdr>
                    <w:top w:val="none" w:sz="0" w:space="0" w:color="auto"/>
                    <w:left w:val="none" w:sz="0" w:space="0" w:color="auto"/>
                    <w:bottom w:val="none" w:sz="0" w:space="0" w:color="auto"/>
                    <w:right w:val="none" w:sz="0" w:space="0" w:color="auto"/>
                  </w:divBdr>
                  <w:divsChild>
                    <w:div w:id="17453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345335">
      <w:bodyDiv w:val="1"/>
      <w:marLeft w:val="0"/>
      <w:marRight w:val="0"/>
      <w:marTop w:val="0"/>
      <w:marBottom w:val="0"/>
      <w:divBdr>
        <w:top w:val="none" w:sz="0" w:space="0" w:color="auto"/>
        <w:left w:val="none" w:sz="0" w:space="0" w:color="auto"/>
        <w:bottom w:val="none" w:sz="0" w:space="0" w:color="auto"/>
        <w:right w:val="none" w:sz="0" w:space="0" w:color="auto"/>
      </w:divBdr>
    </w:div>
    <w:div w:id="1213032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E3B27-B112-48C3-8BD4-0C3F6B613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15</Pages>
  <Words>1426</Words>
  <Characters>8130</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yAsheRka</dc:creator>
  <cp:lastModifiedBy>Никита Рождественский</cp:lastModifiedBy>
  <cp:revision>45</cp:revision>
  <cp:lastPrinted>2025-09-26T09:13:00Z</cp:lastPrinted>
  <dcterms:created xsi:type="dcterms:W3CDTF">2025-12-14T14:29:00Z</dcterms:created>
  <dcterms:modified xsi:type="dcterms:W3CDTF">2025-12-19T12:35:00Z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1049-12.2.0.13472</vt:lpwstr>
  </property>
  <property fmtid="{D5CDD505-2E9C-101B-9397-08002B2CF9AE}" pid="3" name="ICV">
    <vt:lpwstr>E53A78621B52400CAC13A481FC134D68_13</vt:lpwstr>
  </property>
</Properties>
</file>