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g7xzfiv6u36" w:id="1"/>
      <w:bookmarkEnd w:id="1"/>
      <w:r w:rsidDel="00000000" w:rsidR="00000000" w:rsidRPr="00000000">
        <w:rPr>
          <w:rtl w:val="0"/>
        </w:rPr>
        <w:t xml:space="preserve">Operando Lógicamente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Llegó el momento de poner en práctica toda esta información acerca de los operadores y cómo podemos utilizarlos para crear secuencias lógicas y de comparación, para ello vamos a realizar una serie de ejercicios que nos ayuden a eso (y probablemente nos hagan pensar un poco).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voi0nwtddi5t" w:id="2"/>
      <w:bookmarkEnd w:id="2"/>
      <w:r w:rsidDel="00000000" w:rsidR="00000000" w:rsidRPr="00000000">
        <w:rPr>
          <w:rtl w:val="0"/>
        </w:rPr>
        <w:t xml:space="preserve">¿Qué devuelve cada Expresión? Pt1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Observen estos ejemplos y piensen qué devuelve cada uno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99007e"/>
          <w:rtl w:val="0"/>
        </w:rPr>
        <w:t xml:space="preserve">true    </w:t>
      </w:r>
      <w:r w:rsidDel="00000000" w:rsidR="00000000" w:rsidRPr="00000000">
        <w:rPr>
          <w:rtl w:val="0"/>
        </w:rPr>
        <w:t xml:space="preserve">// false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99007e"/>
          <w:rtl w:val="0"/>
        </w:rPr>
        <w:t xml:space="preserve">false   </w:t>
      </w:r>
      <w:r w:rsidDel="00000000" w:rsidR="00000000" w:rsidRPr="00000000">
        <w:rPr>
          <w:rtl w:val="0"/>
        </w:rPr>
        <w:t xml:space="preserve">//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99007e"/>
          <w:rtl w:val="0"/>
        </w:rPr>
        <w:t xml:space="preserve">false  </w:t>
      </w:r>
      <w:r w:rsidDel="00000000" w:rsidR="00000000" w:rsidRPr="00000000">
        <w:rPr>
          <w:rtl w:val="0"/>
        </w:rPr>
        <w:t xml:space="preserve">//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99007e"/>
          <w:rtl w:val="0"/>
        </w:rPr>
        <w:t xml:space="preserve">true   </w:t>
      </w:r>
      <w:r w:rsidDel="00000000" w:rsidR="00000000" w:rsidRPr="00000000">
        <w:rPr>
          <w:rtl w:val="0"/>
        </w:rPr>
        <w:t xml:space="preserve">//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f5871f"/>
          <w:rtl w:val="0"/>
        </w:rPr>
        <w:t xml:space="preserve">1         </w:t>
      </w:r>
      <w:r w:rsidDel="00000000" w:rsidR="00000000" w:rsidRPr="00000000">
        <w:rPr>
          <w:rtl w:val="0"/>
        </w:rPr>
        <w:t xml:space="preserve">//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f5871f"/>
          <w:rtl w:val="0"/>
        </w:rPr>
        <w:t xml:space="preserve">1        </w:t>
      </w:r>
      <w:r w:rsidDel="00000000" w:rsidR="00000000" w:rsidRPr="00000000">
        <w:rPr>
          <w:rtl w:val="0"/>
        </w:rPr>
        <w:t xml:space="preserve">//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f5871f"/>
          <w:rtl w:val="0"/>
        </w:rPr>
        <w:t xml:space="preserve">0         </w:t>
      </w:r>
      <w:r w:rsidDel="00000000" w:rsidR="00000000" w:rsidRPr="00000000">
        <w:rPr>
          <w:rtl w:val="0"/>
        </w:rPr>
        <w:t xml:space="preserve">//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f5871f"/>
          <w:rtl w:val="0"/>
        </w:rPr>
        <w:t xml:space="preserve">0        </w:t>
      </w:r>
      <w:r w:rsidDel="00000000" w:rsidR="00000000" w:rsidRPr="00000000">
        <w:rPr>
          <w:rtl w:val="0"/>
        </w:rPr>
        <w:t xml:space="preserve">//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528406"/>
          <w:rtl w:val="0"/>
        </w:rPr>
        <w:t xml:space="preserve">""       </w:t>
      </w:r>
      <w:r w:rsidDel="00000000" w:rsidR="00000000" w:rsidRPr="00000000">
        <w:rPr>
          <w:rtl w:val="0"/>
        </w:rPr>
        <w:t xml:space="preserve">//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rtl w:val="0"/>
        </w:rPr>
        <w:t xml:space="preserve"> x =</w:t>
      </w:r>
      <w:r w:rsidDel="00000000" w:rsidR="00000000" w:rsidRPr="00000000">
        <w:rPr>
          <w:color w:val="f5871f"/>
          <w:rtl w:val="0"/>
        </w:rPr>
        <w:t xml:space="preserve"> 5</w:t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ind w:left="720" w:firstLine="0"/>
        <w:jc w:val="left"/>
        <w:rPr/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rtl w:val="0"/>
        </w:rPr>
        <w:t xml:space="preserve"> y = </w:t>
      </w:r>
      <w:r w:rsidDel="00000000" w:rsidR="00000000" w:rsidRPr="00000000">
        <w:rPr>
          <w:color w:val="f5871f"/>
          <w:rtl w:val="0"/>
        </w:rPr>
        <w:t xml:space="preserve">9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highlight w:val="white"/>
          <w:rtl w:val="0"/>
        </w:rPr>
        <w:t xml:space="preserve">x &lt; </w:t>
      </w:r>
      <w:r w:rsidDel="00000000" w:rsidR="00000000" w:rsidRPr="00000000">
        <w:rPr>
          <w:color w:val="f5871f"/>
          <w:highlight w:val="white"/>
          <w:rtl w:val="0"/>
        </w:rPr>
        <w:t xml:space="preserve">10 </w:t>
      </w:r>
      <w:r w:rsidDel="00000000" w:rsidR="00000000" w:rsidRPr="00000000">
        <w:rPr>
          <w:highlight w:val="white"/>
          <w:rtl w:val="0"/>
        </w:rPr>
        <w:t xml:space="preserve">&amp;&amp; x!==</w:t>
      </w:r>
      <w:r w:rsidDel="00000000" w:rsidR="00000000" w:rsidRPr="00000000">
        <w:rPr>
          <w:color w:val="f5871f"/>
          <w:highlight w:val="white"/>
          <w:rtl w:val="0"/>
        </w:rPr>
        <w:t xml:space="preserve">5   </w:t>
      </w:r>
      <w:r w:rsidDel="00000000" w:rsidR="00000000" w:rsidRPr="00000000">
        <w:rPr>
          <w:rtl w:val="0"/>
        </w:rPr>
        <w:t xml:space="preserve">//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spacing w:after="0" w:line="276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x&gt;</w:t>
      </w:r>
      <w:r w:rsidDel="00000000" w:rsidR="00000000" w:rsidRPr="00000000">
        <w:rPr>
          <w:color w:val="f5871f"/>
          <w:highlight w:val="white"/>
          <w:rtl w:val="0"/>
        </w:rPr>
        <w:t xml:space="preserve">9</w:t>
      </w:r>
      <w:r w:rsidDel="00000000" w:rsidR="00000000" w:rsidRPr="00000000">
        <w:rPr>
          <w:highlight w:val="white"/>
          <w:rtl w:val="0"/>
        </w:rPr>
        <w:t xml:space="preserve"> || x===</w:t>
      </w:r>
      <w:r w:rsidDel="00000000" w:rsidR="00000000" w:rsidRPr="00000000">
        <w:rPr>
          <w:color w:val="f5871f"/>
          <w:highlight w:val="white"/>
          <w:rtl w:val="0"/>
        </w:rPr>
        <w:t xml:space="preserve">5       </w:t>
      </w:r>
      <w:r w:rsidDel="00000000" w:rsidR="00000000" w:rsidRPr="00000000">
        <w:rPr>
          <w:rtl w:val="0"/>
        </w:rPr>
        <w:t xml:space="preserve">//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spacing w:after="0" w:line="276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!(x===y)                </w:t>
      </w:r>
      <w:r w:rsidDel="00000000" w:rsidR="00000000" w:rsidRPr="00000000">
        <w:rPr>
          <w:rtl w:val="0"/>
        </w:rPr>
        <w:t xml:space="preserve">// true</w:t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res: cada vez que negamos algún valor, lo convertimos siempre en booleano, es decir, si tenemos el número 1, al negarlo lo convertimos en false, ya que internamente el número 1 era true, porque “tiene contenido”, a diferencia del 0 que está “vacío”, lo mismo sucede con los strings, un string vacío (“”) no es lo mismo que un string que contiene un espacio (“ “).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x0zk2vs8yad9" w:id="3"/>
      <w:bookmarkEnd w:id="3"/>
      <w:r w:rsidDel="00000000" w:rsidR="00000000" w:rsidRPr="00000000">
        <w:rPr>
          <w:rtl w:val="0"/>
        </w:rPr>
        <w:t xml:space="preserve">¿Qué devuelve cada Expresión? Pt2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Sin probar en la consola, piensen que devolverá cada una de estas expresiones, ¿son </w:t>
      </w:r>
      <w:r w:rsidDel="00000000" w:rsidR="00000000" w:rsidRPr="00000000">
        <w:rPr>
          <w:i w:val="1"/>
          <w:color w:val="99007e"/>
          <w:rtl w:val="0"/>
        </w:rPr>
        <w:t xml:space="preserve">true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color w:val="99007e"/>
          <w:rtl w:val="0"/>
        </w:rPr>
        <w:t xml:space="preserve">false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x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f5871f"/>
          <w:rtl w:val="0"/>
        </w:rPr>
        <w:t xml:space="preserve">10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y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528406"/>
          <w:rtl w:val="0"/>
        </w:rPr>
        <w:t xml:space="preserve">"a"</w:t>
      </w:r>
      <w:r w:rsidDel="00000000" w:rsidR="00000000" w:rsidRPr="00000000">
        <w:rPr>
          <w:color w:val="8e908c"/>
          <w:rtl w:val="0"/>
        </w:rPr>
        <w:br w:type="textWrapping"/>
      </w:r>
      <w:r w:rsidDel="00000000" w:rsidR="00000000" w:rsidRPr="00000000">
        <w:rPr>
          <w:color w:val="1f232a"/>
          <w:rtl w:val="0"/>
        </w:rPr>
        <w:t xml:space="preserve">y</w:t>
      </w:r>
      <w:r w:rsidDel="00000000" w:rsidR="00000000" w:rsidRPr="00000000">
        <w:rPr>
          <w:color w:val="4d4d4c"/>
          <w:rtl w:val="0"/>
        </w:rPr>
        <w:t xml:space="preserve">===</w:t>
      </w:r>
      <w:r w:rsidDel="00000000" w:rsidR="00000000" w:rsidRPr="00000000">
        <w:rPr>
          <w:color w:val="528406"/>
          <w:rtl w:val="0"/>
        </w:rPr>
        <w:t xml:space="preserve">"b"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||</w:t>
      </w:r>
      <w:r w:rsidDel="00000000" w:rsidR="00000000" w:rsidRPr="00000000">
        <w:rPr>
          <w:color w:val="1f232a"/>
          <w:rtl w:val="0"/>
        </w:rPr>
        <w:t xml:space="preserve"> x </w:t>
      </w:r>
      <w:r w:rsidDel="00000000" w:rsidR="00000000" w:rsidRPr="00000000">
        <w:rPr>
          <w:color w:val="4d4d4c"/>
          <w:rtl w:val="0"/>
        </w:rPr>
        <w:t xml:space="preserve">&gt;=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10                                                                          </w:t>
      </w:r>
      <w:r w:rsidDel="00000000" w:rsidR="00000000" w:rsidRPr="00000000">
        <w:rPr>
          <w:rtl w:val="0"/>
        </w:rPr>
        <w:t xml:space="preserve">//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ind w:left="720" w:firstLine="0"/>
        <w:jc w:val="left"/>
        <w:rPr>
          <w:color w:val="f587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x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f5871f"/>
          <w:rtl w:val="0"/>
        </w:rPr>
        <w:t xml:space="preserve">3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y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f5871f"/>
          <w:rtl w:val="0"/>
        </w:rPr>
        <w:t xml:space="preserve">8</w:t>
      </w:r>
      <w:r w:rsidDel="00000000" w:rsidR="00000000" w:rsidRPr="00000000">
        <w:rPr>
          <w:color w:val="8e908c"/>
          <w:rtl w:val="0"/>
        </w:rPr>
        <w:br w:type="textWrapping"/>
      </w:r>
      <w:r w:rsidDel="00000000" w:rsidR="00000000" w:rsidRPr="00000000">
        <w:rPr>
          <w:color w:val="4d4d4c"/>
          <w:rtl w:val="0"/>
        </w:rPr>
        <w:t xml:space="preserve">!(</w:t>
      </w:r>
      <w:r w:rsidDel="00000000" w:rsidR="00000000" w:rsidRPr="00000000">
        <w:rPr>
          <w:color w:val="1f232a"/>
          <w:rtl w:val="0"/>
        </w:rPr>
        <w:t xml:space="preserve">x </w:t>
      </w:r>
      <w:r w:rsidDel="00000000" w:rsidR="00000000" w:rsidRPr="00000000">
        <w:rPr>
          <w:color w:val="4d4d4c"/>
          <w:rtl w:val="0"/>
        </w:rPr>
        <w:t xml:space="preserve">==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"3"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||</w:t>
      </w:r>
      <w:r w:rsidDel="00000000" w:rsidR="00000000" w:rsidRPr="00000000">
        <w:rPr>
          <w:color w:val="1f232a"/>
          <w:rtl w:val="0"/>
        </w:rPr>
        <w:t xml:space="preserve"> x </w:t>
      </w:r>
      <w:r w:rsidDel="00000000" w:rsidR="00000000" w:rsidRPr="00000000">
        <w:rPr>
          <w:color w:val="4d4d4c"/>
          <w:rtl w:val="0"/>
        </w:rPr>
        <w:t xml:space="preserve">===</w:t>
      </w:r>
      <w:r w:rsidDel="00000000" w:rsidR="00000000" w:rsidRPr="00000000">
        <w:rPr>
          <w:color w:val="1f232a"/>
          <w:rtl w:val="0"/>
        </w:rPr>
        <w:t xml:space="preserve"> y</w:t>
      </w:r>
      <w:r w:rsidDel="00000000" w:rsidR="00000000" w:rsidRPr="00000000">
        <w:rPr>
          <w:color w:val="4d4d4c"/>
          <w:rtl w:val="0"/>
        </w:rPr>
        <w:t xml:space="preserve">)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&amp;&amp;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!(</w:t>
      </w:r>
      <w:r w:rsidDel="00000000" w:rsidR="00000000" w:rsidRPr="00000000">
        <w:rPr>
          <w:color w:val="1f232a"/>
          <w:rtl w:val="0"/>
        </w:rPr>
        <w:t xml:space="preserve">y </w:t>
      </w:r>
      <w:r w:rsidDel="00000000" w:rsidR="00000000" w:rsidRPr="00000000">
        <w:rPr>
          <w:color w:val="4d4d4c"/>
          <w:rtl w:val="0"/>
        </w:rPr>
        <w:t xml:space="preserve">!==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8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&amp;&amp;</w:t>
      </w:r>
      <w:r w:rsidDel="00000000" w:rsidR="00000000" w:rsidRPr="00000000">
        <w:rPr>
          <w:color w:val="1f232a"/>
          <w:rtl w:val="0"/>
        </w:rPr>
        <w:t xml:space="preserve"> x </w:t>
      </w:r>
      <w:r w:rsidDel="00000000" w:rsidR="00000000" w:rsidRPr="00000000">
        <w:rPr>
          <w:color w:val="4d4d4c"/>
          <w:rtl w:val="0"/>
        </w:rPr>
        <w:t xml:space="preserve">&lt;=</w:t>
      </w:r>
      <w:r w:rsidDel="00000000" w:rsidR="00000000" w:rsidRPr="00000000">
        <w:rPr>
          <w:color w:val="1f232a"/>
          <w:rtl w:val="0"/>
        </w:rPr>
        <w:t xml:space="preserve"> y</w:t>
      </w:r>
      <w:r w:rsidDel="00000000" w:rsidR="00000000" w:rsidRPr="00000000">
        <w:rPr>
          <w:color w:val="4d4d4c"/>
          <w:rtl w:val="0"/>
        </w:rPr>
        <w:t xml:space="preserve">)                              /</w:t>
      </w:r>
      <w:r w:rsidDel="00000000" w:rsidR="00000000" w:rsidRPr="00000000">
        <w:rPr>
          <w:rtl w:val="0"/>
        </w:rPr>
        <w:t xml:space="preserve">/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ind w:left="720" w:firstLine="0"/>
        <w:jc w:val="left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str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""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msj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"jaja!"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esGracioso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"false"</w:t>
        <w:br w:type="textWrapping"/>
      </w:r>
      <w:r w:rsidDel="00000000" w:rsidR="00000000" w:rsidRPr="00000000">
        <w:rPr>
          <w:color w:val="4d4d4c"/>
          <w:rtl w:val="0"/>
        </w:rPr>
        <w:t xml:space="preserve">!((</w:t>
      </w:r>
      <w:r w:rsidDel="00000000" w:rsidR="00000000" w:rsidRPr="00000000">
        <w:rPr>
          <w:color w:val="1f232a"/>
          <w:rtl w:val="0"/>
        </w:rPr>
        <w:t xml:space="preserve">str </w:t>
      </w:r>
      <w:r w:rsidDel="00000000" w:rsidR="00000000" w:rsidRPr="00000000">
        <w:rPr>
          <w:color w:val="4d4d4c"/>
          <w:rtl w:val="0"/>
        </w:rPr>
        <w:t xml:space="preserve">||</w:t>
      </w:r>
      <w:r w:rsidDel="00000000" w:rsidR="00000000" w:rsidRPr="00000000">
        <w:rPr>
          <w:color w:val="1f232a"/>
          <w:rtl w:val="0"/>
        </w:rPr>
        <w:t xml:space="preserve"> msj</w:t>
      </w:r>
      <w:r w:rsidDel="00000000" w:rsidR="00000000" w:rsidRPr="00000000">
        <w:rPr>
          <w:color w:val="4d4d4c"/>
          <w:rtl w:val="0"/>
        </w:rPr>
        <w:t xml:space="preserve">)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&amp;&amp;</w:t>
      </w:r>
      <w:r w:rsidDel="00000000" w:rsidR="00000000" w:rsidRPr="00000000">
        <w:rPr>
          <w:color w:val="1f232a"/>
          <w:rtl w:val="0"/>
        </w:rPr>
        <w:t xml:space="preserve"> esGracioso</w:t>
      </w:r>
      <w:r w:rsidDel="00000000" w:rsidR="00000000" w:rsidRPr="00000000">
        <w:rPr>
          <w:color w:val="4d4d4c"/>
          <w:rtl w:val="0"/>
        </w:rPr>
        <w:t xml:space="preserve">)                                                       /</w:t>
      </w:r>
      <w:r w:rsidDel="00000000" w:rsidR="00000000" w:rsidRPr="00000000">
        <w:rPr>
          <w:rtl w:val="0"/>
        </w:rPr>
        <w:t xml:space="preserve">/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ind w:left="720" w:firstLine="0"/>
        <w:jc w:val="left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pageBreakBefore w:val="0"/>
        <w:rPr/>
      </w:pPr>
      <w:bookmarkStart w:colFirst="0" w:colLast="0" w:name="_qahtaga32yt" w:id="4"/>
      <w:bookmarkEnd w:id="4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Crear el código JS que exprese los siguientes enunciados: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subir a una montaña rusa la edad debe ser mayor a 12 años y la altura debe ser mayor a 1,30 m.</w:t>
      </w:r>
    </w:p>
    <w:p w:rsidR="00000000" w:rsidDel="00000000" w:rsidP="00000000" w:rsidRDefault="00000000" w:rsidRPr="00000000" w14:paraId="00000022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//creamos nuestras dos variables de edad y de altura, el cual asignamos dos valores que querramos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1.45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//luego generamos nuestra variable controladora, en donde realizamos la consulta, si altura es mayor a 1.30 y edad mayor a 12</w:t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puedeSubir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al realizarse la ejecución del código veremos que el valor resultante de esta comparación es true ya que ambas comparaciones son verdaderas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puedeSubir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 hay suficiente luz o el objeto se mueve rápidamente, la cámara de fotos debe usar el flash.</w:t>
      </w:r>
    </w:p>
    <w:p w:rsidR="00000000" w:rsidDel="00000000" w:rsidP="00000000" w:rsidRDefault="00000000" w:rsidRPr="00000000" w14:paraId="0000002B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//de nuevo creamos nuestras variables</w:t>
      </w:r>
    </w:p>
    <w:p w:rsidR="00000000" w:rsidDel="00000000" w:rsidP="00000000" w:rsidRDefault="00000000" w:rsidRPr="00000000" w14:paraId="0000002C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luzSuficiente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velocidadDelObjetoEnKm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en este caso al uno de nuestros valores ya ser un booleano, no necesitamos hacer la comparación entre sí la luz Suficiente es o no igual a verdadero, ya que dentro tiene un valor booleano, lo que en definitiva se termina evaluando</w:t>
      </w:r>
    </w:p>
    <w:p w:rsidR="00000000" w:rsidDel="00000000" w:rsidP="00000000" w:rsidRDefault="00000000" w:rsidRPr="00000000" w14:paraId="0000002F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debeUsarFlash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luzSuficiente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velocidadDelObjetoEnKm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//finalmente imprimimos por consola el resultado para verificar que en efecto debe utilizarse el flash</w:t>
      </w:r>
    </w:p>
    <w:p w:rsidR="00000000" w:rsidDel="00000000" w:rsidP="00000000" w:rsidRDefault="00000000" w:rsidRPr="00000000" w14:paraId="00000031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debeUsarFlash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estudiante pasa de nivel si su nota es mayor a 7 en sus dos evaluaciones parciales, o si obtiene un 4 en el examen final. </w:t>
      </w:r>
    </w:p>
    <w:p w:rsidR="00000000" w:rsidDel="00000000" w:rsidP="00000000" w:rsidRDefault="00000000" w:rsidRPr="00000000" w14:paraId="00000036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//nuestras variables de uso</w:t>
      </w:r>
    </w:p>
    <w:p w:rsidR="00000000" w:rsidDel="00000000" w:rsidP="00000000" w:rsidRDefault="00000000" w:rsidRPr="00000000" w14:paraId="00000037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parcialUno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parcialDos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examenFinal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Si bien js separa en terminos, nos aseguramos de que las validaciones de los parciales vayan en conjunto pero separados de la validacion del examen final</w:t>
      </w:r>
    </w:p>
    <w:p w:rsidR="00000000" w:rsidDel="00000000" w:rsidP="00000000" w:rsidRDefault="00000000" w:rsidRPr="00000000" w14:paraId="0000003B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alumnoAprobado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parcialUno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parcialDos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examenFinal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Dejamos ver la TV a nuestro hijo si realizó la tarea pero además, si tocó sus prácticas de piano y lo hizo de memoria.</w:t>
      </w:r>
    </w:p>
    <w:p w:rsidR="00000000" w:rsidDel="00000000" w:rsidP="00000000" w:rsidRDefault="00000000" w:rsidRPr="00000000" w14:paraId="0000003E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//nuestras variables de uso, en este caso todas booleanas</w:t>
      </w:r>
    </w:p>
    <w:p w:rsidR="00000000" w:rsidDel="00000000" w:rsidP="00000000" w:rsidRDefault="00000000" w:rsidRPr="00000000" w14:paraId="0000003F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realizoTarea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practicoPiano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deMemoria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//como mencionamos antes, cuando los valores a evaluar son booleanos ya de por si, no necesitamos compararlos con verdadero, simplemente utilizar las variables va a indicarnos si lo que queremos evaluar es true o false</w:t>
      </w:r>
    </w:p>
    <w:p w:rsidR="00000000" w:rsidDel="00000000" w:rsidP="00000000" w:rsidRDefault="00000000" w:rsidRPr="00000000" w14:paraId="00000043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verTV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realizoTarea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practicoPiano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deMemoria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//en este caso, al ser false realizoTarea, no importa lo que se resuelva en el parentesis, ya que ambas partes deberian ser true, debido al operador &amp;&amp;</w:t>
      </w:r>
    </w:p>
    <w:p w:rsidR="00000000" w:rsidDel="00000000" w:rsidP="00000000" w:rsidRDefault="00000000" w:rsidRPr="00000000" w14:paraId="00000045">
      <w:pPr>
        <w:pageBreakBefore w:val="0"/>
        <w:shd w:fill="282c34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verTV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-86436</wp:posOffset>
          </wp:positionH>
          <wp:positionV relativeFrom="page">
            <wp:posOffset>-38099</wp:posOffset>
          </wp:positionV>
          <wp:extent cx="7705725" cy="1323975"/>
          <wp:effectExtent b="0" l="0" r="0" t="0"/>
          <wp:wrapTopAndBottom distB="114300" distT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