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0108" w:rsidRDefault="00C81E6D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>标注数据操作工具：</w:t>
      </w:r>
    </w:p>
    <w:p w:rsidR="00AD0108" w:rsidRDefault="00C81E6D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>安装步骤：</w:t>
      </w:r>
    </w:p>
    <w:p w:rsidR="008A1AFB" w:rsidRPr="008A1AFB" w:rsidRDefault="001E584A">
      <w:pPr>
        <w:numPr>
          <w:ilvl w:val="0"/>
          <w:numId w:val="1"/>
        </w:numPr>
        <w:spacing w:line="360" w:lineRule="auto"/>
      </w:pPr>
      <w:hyperlink r:id="rId8" w:history="1">
        <w:r w:rsidR="008A1AFB" w:rsidRPr="00B72DA1">
          <w:rPr>
            <w:rStyle w:val="a4"/>
            <w:rFonts w:ascii="宋体" w:eastAsia="宋体" w:hAnsi="宋体" w:cs="宋体"/>
            <w:kern w:val="0"/>
            <w:sz w:val="24"/>
            <w:lang w:bidi="ar"/>
          </w:rPr>
          <w:t>https://blog.csdn.net/weixin_39591092/article/details/82180457</w:t>
        </w:r>
      </w:hyperlink>
    </w:p>
    <w:p w:rsidR="00AD0108" w:rsidRDefault="00C81E6D" w:rsidP="00EA0B8F">
      <w:pPr>
        <w:numPr>
          <w:ilvl w:val="0"/>
          <w:numId w:val="1"/>
        </w:numPr>
        <w:spacing w:line="360" w:lineRule="auto"/>
      </w:pPr>
      <w:r>
        <w:t>安装成功之后，在终端命令行输入</w:t>
      </w:r>
      <w:r>
        <w:t>labelme</w:t>
      </w:r>
      <w:r>
        <w:t>就会打开该软件，此时可以进行数据标注的工作了。</w:t>
      </w:r>
      <w:bookmarkStart w:id="0" w:name="_GoBack"/>
      <w:bookmarkEnd w:id="0"/>
    </w:p>
    <w:p w:rsidR="00AD0108" w:rsidRDefault="00AD0108">
      <w:pPr>
        <w:spacing w:line="360" w:lineRule="auto"/>
      </w:pPr>
    </w:p>
    <w:p w:rsidR="00AD0108" w:rsidRDefault="00C81E6D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生产日期标注数据的注意事项：</w:t>
      </w:r>
    </w:p>
    <w:p w:rsidR="00AD0108" w:rsidRDefault="00C81E6D">
      <w:pPr>
        <w:numPr>
          <w:ilvl w:val="0"/>
          <w:numId w:val="2"/>
        </w:num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在标注数据的时候，先放大图片再标注，一定要遵循先标注字符框，再标注整个生产日期的检测框，从里往外标注。另外在描点的时候，要注意一下顺序，一定要按照以下规则描点。</w:t>
      </w:r>
    </w:p>
    <w:p w:rsidR="00AD0108" w:rsidRDefault="00C81E6D">
      <w:pPr>
        <w:numPr>
          <w:ilvl w:val="0"/>
          <w:numId w:val="2"/>
        </w:num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所有的字符框都不要超出检测框的范围。</w:t>
      </w:r>
    </w:p>
    <w:p w:rsidR="00AD0108" w:rsidRDefault="00C81E6D">
      <w:pPr>
        <w:numPr>
          <w:ilvl w:val="0"/>
          <w:numId w:val="2"/>
        </w:num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相邻的字符框可以相交或相切，而字符像素的区域就不可以。</w:t>
      </w:r>
    </w:p>
    <w:p w:rsidR="00AD0108" w:rsidRDefault="00C81E6D">
      <w:pPr>
        <w:numPr>
          <w:ilvl w:val="0"/>
          <w:numId w:val="2"/>
        </w:num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目前只需要标注数字和英文字符，其它字符则不需要标注。例如空格、汉字等字符。</w:t>
      </w:r>
    </w:p>
    <w:p w:rsidR="00AD0108" w:rsidRDefault="00C81E6D">
      <w:pPr>
        <w:numPr>
          <w:ilvl w:val="0"/>
          <w:numId w:val="2"/>
        </w:num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坐标的数量一定是2个或4个，不要超出也不要少于这个数量。</w:t>
      </w:r>
    </w:p>
    <w:p w:rsidR="00AD0108" w:rsidRDefault="00C81E6D">
      <w:r>
        <w:rPr>
          <w:noProof/>
        </w:rPr>
        <w:drawing>
          <wp:inline distT="0" distB="0" distL="114300" distR="114300">
            <wp:extent cx="2882900" cy="1778000"/>
            <wp:effectExtent l="0" t="0" r="1270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0108" w:rsidRDefault="00C81E6D">
      <w:r>
        <w:rPr>
          <w:noProof/>
        </w:rPr>
        <w:lastRenderedPageBreak/>
        <w:drawing>
          <wp:inline distT="0" distB="0" distL="114300" distR="114300">
            <wp:extent cx="4138930" cy="3445510"/>
            <wp:effectExtent l="0" t="0" r="127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344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0108" w:rsidRDefault="00C81E6D">
      <w:pPr>
        <w:numPr>
          <w:ilvl w:val="0"/>
          <w:numId w:val="2"/>
        </w:num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坐标的个数一定是2个或4个</w:t>
      </w:r>
      <w:r>
        <w:rPr>
          <w:rFonts w:asciiTheme="minorEastAsia" w:hAnsiTheme="minorEastAsia" w:cstheme="minorEastAsia"/>
          <w:sz w:val="24"/>
        </w:rPr>
        <w:t>，上图是不合格的标注。</w:t>
      </w:r>
    </w:p>
    <w:p w:rsidR="00AD0108" w:rsidRDefault="00AD0108">
      <w:pPr>
        <w:pStyle w:val="p1"/>
        <w:widowControl/>
      </w:pPr>
    </w:p>
    <w:p w:rsidR="00AD0108" w:rsidRDefault="00AD0108">
      <w:pPr>
        <w:pStyle w:val="p1"/>
        <w:widowControl/>
      </w:pPr>
    </w:p>
    <w:p w:rsidR="00AD0108" w:rsidRDefault="00C81E6D">
      <w:pPr>
        <w:pStyle w:val="a3"/>
        <w:widowControl/>
        <w:spacing w:line="380" w:lineRule="atLeast"/>
        <w:jc w:val="left"/>
        <w:rPr>
          <w:rFonts w:asciiTheme="minorEastAsia" w:hAnsiTheme="minorEastAsia" w:cstheme="minorEastAsia"/>
        </w:rPr>
      </w:pPr>
      <w:r>
        <w:rPr>
          <w:noProof/>
        </w:rPr>
        <w:drawing>
          <wp:inline distT="0" distB="0" distL="114300" distR="114300">
            <wp:extent cx="5271135" cy="2668270"/>
            <wp:effectExtent l="0" t="0" r="12065" b="241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theme="minorEastAsia" w:hint="eastAsia"/>
        </w:rPr>
        <w:t>“合”标签被错标为“和”</w:t>
      </w:r>
      <w:r>
        <w:rPr>
          <w:rFonts w:asciiTheme="minorEastAsia" w:hAnsiTheme="minorEastAsia" w:cstheme="minorEastAsia"/>
        </w:rPr>
        <w:t>，注意这是错误样本，中文字符、标点、空格等符号不用标注。</w:t>
      </w:r>
    </w:p>
    <w:p w:rsidR="00AD0108" w:rsidRDefault="00AD0108"/>
    <w:p w:rsidR="00AD0108" w:rsidRDefault="00AD0108"/>
    <w:p w:rsidR="00AD0108" w:rsidRDefault="00C81E6D">
      <w:r>
        <w:rPr>
          <w:noProof/>
        </w:rPr>
        <w:lastRenderedPageBreak/>
        <w:drawing>
          <wp:inline distT="0" distB="0" distL="114300" distR="114300">
            <wp:extent cx="5271135" cy="2870835"/>
            <wp:effectExtent l="0" t="0" r="12065" b="247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0108" w:rsidRDefault="00C81E6D">
      <w:pPr>
        <w:pStyle w:val="a3"/>
        <w:widowControl/>
        <w:spacing w:line="380" w:lineRule="atLeast"/>
        <w:jc w:val="left"/>
      </w:pPr>
      <w:r>
        <w:rPr>
          <w:rFonts w:asciiTheme="minorEastAsia" w:hAnsiTheme="minorEastAsia" w:cstheme="minorEastAsia" w:hint="eastAsia"/>
        </w:rPr>
        <w:t>对于此情况，</w:t>
      </w:r>
      <w:r>
        <w:rPr>
          <w:rFonts w:asciiTheme="minorEastAsia" w:hAnsiTheme="minorEastAsia" w:cstheme="minorEastAsia"/>
        </w:rPr>
        <w:t>最好</w:t>
      </w:r>
      <w:r>
        <w:rPr>
          <w:rFonts w:asciiTheme="minorEastAsia" w:hAnsiTheme="minorEastAsia" w:cstheme="minorEastAsia" w:hint="eastAsia"/>
        </w:rPr>
        <w:t>使用多边形选框。</w:t>
      </w:r>
      <w:r>
        <w:rPr>
          <w:rFonts w:asciiTheme="minorEastAsia" w:hAnsiTheme="minorEastAsia" w:cstheme="minorEastAsia"/>
        </w:rPr>
        <w:t>注意这是错误样本，中文字符、标点、空格等符号不用标注。</w:t>
      </w:r>
    </w:p>
    <w:p w:rsidR="00AD0108" w:rsidRDefault="00AD0108"/>
    <w:p w:rsidR="00AD0108" w:rsidRDefault="00AD0108"/>
    <w:p w:rsidR="00AD0108" w:rsidRDefault="00AD0108"/>
    <w:p w:rsidR="00AD0108" w:rsidRDefault="00C81E6D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>正确的标注方式如下：</w:t>
      </w:r>
    </w:p>
    <w:p w:rsidR="00AD0108" w:rsidRDefault="00C81E6D">
      <w:r>
        <w:rPr>
          <w:noProof/>
        </w:rPr>
        <w:drawing>
          <wp:inline distT="0" distB="0" distL="114300" distR="114300">
            <wp:extent cx="4284980" cy="2667635"/>
            <wp:effectExtent l="0" t="0" r="7620" b="247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266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0108" w:rsidRDefault="00AD0108"/>
    <w:p w:rsidR="00AD0108" w:rsidRDefault="00C81E6D">
      <w:r>
        <w:rPr>
          <w:noProof/>
        </w:rPr>
        <w:lastRenderedPageBreak/>
        <w:drawing>
          <wp:inline distT="0" distB="0" distL="114300" distR="114300">
            <wp:extent cx="4572000" cy="424180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4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0108" w:rsidRDefault="00AD0108"/>
    <w:p w:rsidR="00AD0108" w:rsidRDefault="00C81E6D">
      <w:r>
        <w:rPr>
          <w:noProof/>
        </w:rPr>
        <w:lastRenderedPageBreak/>
        <w:drawing>
          <wp:inline distT="0" distB="0" distL="114300" distR="114300">
            <wp:extent cx="3289300" cy="4965700"/>
            <wp:effectExtent l="0" t="0" r="12700" b="1270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496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0108" w:rsidRDefault="00AD0108"/>
    <w:p w:rsidR="00AD0108" w:rsidRDefault="00AD0108"/>
    <w:sectPr w:rsidR="00AD01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E584A" w:rsidRDefault="001E584A" w:rsidP="008A1AFB">
      <w:r>
        <w:separator/>
      </w:r>
    </w:p>
  </w:endnote>
  <w:endnote w:type="continuationSeparator" w:id="0">
    <w:p w:rsidR="001E584A" w:rsidRDefault="001E584A" w:rsidP="008A1A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Sylfaen"/>
    <w:charset w:val="00"/>
    <w:family w:val="auto"/>
    <w:pitch w:val="default"/>
    <w:sig w:usb0="E50002FF" w:usb1="500079DB" w:usb2="0000001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E584A" w:rsidRDefault="001E584A" w:rsidP="008A1AFB">
      <w:r>
        <w:separator/>
      </w:r>
    </w:p>
  </w:footnote>
  <w:footnote w:type="continuationSeparator" w:id="0">
    <w:p w:rsidR="001E584A" w:rsidRDefault="001E584A" w:rsidP="008A1A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D4B96F"/>
    <w:multiLevelType w:val="singleLevel"/>
    <w:tmpl w:val="5CD4B96F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5CD93060"/>
    <w:multiLevelType w:val="singleLevel"/>
    <w:tmpl w:val="5CD93060"/>
    <w:lvl w:ilvl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EDFF885D"/>
    <w:rsid w:val="D6ADC0A8"/>
    <w:rsid w:val="EDFF885D"/>
    <w:rsid w:val="F277DA01"/>
    <w:rsid w:val="F97F4339"/>
    <w:rsid w:val="001E584A"/>
    <w:rsid w:val="008A1AFB"/>
    <w:rsid w:val="00AD0108"/>
    <w:rsid w:val="00AD4F21"/>
    <w:rsid w:val="00B36AC8"/>
    <w:rsid w:val="00C81E6D"/>
    <w:rsid w:val="00EA0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303B1BB5-DAB0-4451-BF55-1D0C22CCF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Pr>
      <w:sz w:val="24"/>
    </w:rPr>
  </w:style>
  <w:style w:type="character" w:styleId="a4">
    <w:name w:val="Hyperlink"/>
    <w:basedOn w:val="a0"/>
    <w:rPr>
      <w:color w:val="0000FF"/>
      <w:u w:val="single"/>
    </w:rPr>
  </w:style>
  <w:style w:type="paragraph" w:customStyle="1" w:styleId="p1">
    <w:name w:val="p1"/>
    <w:basedOn w:val="a"/>
    <w:qFormat/>
    <w:pPr>
      <w:spacing w:line="380" w:lineRule="atLeast"/>
      <w:jc w:val="left"/>
    </w:pPr>
    <w:rPr>
      <w:rFonts w:ascii="Helvetica Neue" w:eastAsia="Helvetica Neue" w:hAnsi="Helvetica Neue" w:cs="Times New Roman"/>
      <w:color w:val="000000"/>
      <w:kern w:val="0"/>
      <w:sz w:val="26"/>
      <w:szCs w:val="26"/>
    </w:rPr>
  </w:style>
  <w:style w:type="paragraph" w:styleId="a5">
    <w:name w:val="header"/>
    <w:basedOn w:val="a"/>
    <w:link w:val="a6"/>
    <w:rsid w:val="008A1A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8A1AF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8A1A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8A1AFB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9">
    <w:name w:val="Unresolved Mention"/>
    <w:basedOn w:val="a0"/>
    <w:uiPriority w:val="99"/>
    <w:semiHidden/>
    <w:unhideWhenUsed/>
    <w:rsid w:val="008A1A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weixin_39591092/article/details/82180457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83</Words>
  <Characters>477</Characters>
  <Application>Microsoft Office Word</Application>
  <DocSecurity>0</DocSecurity>
  <Lines>3</Lines>
  <Paragraphs>1</Paragraphs>
  <ScaleCrop>false</ScaleCrop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zhoujianwen.cn</dc:creator>
  <cp:lastModifiedBy>介</cp:lastModifiedBy>
  <cp:revision>2</cp:revision>
  <dcterms:created xsi:type="dcterms:W3CDTF">2019-06-04T12:55:00Z</dcterms:created>
  <dcterms:modified xsi:type="dcterms:W3CDTF">2019-06-04T12:55:00Z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2052-1.0.0.1327</vt:lpwstr>
  </property>
</Properties>
</file>