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BFF00" w14:textId="64125546" w:rsidR="00C44427" w:rsidRDefault="00C44427" w:rsidP="00C44427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C44427">
        <w:rPr>
          <w:rFonts w:ascii="Times New Roman" w:hAnsi="Times New Roman" w:cs="Times New Roman"/>
          <w:sz w:val="52"/>
          <w:szCs w:val="52"/>
          <w:lang w:val="en-US"/>
        </w:rPr>
        <w:t>Assignment 4</w:t>
      </w:r>
    </w:p>
    <w:p w14:paraId="04BB84E8" w14:textId="77777777" w:rsidR="00C44427" w:rsidRDefault="00C44427" w:rsidP="00C44427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2D2227BC" w14:textId="0595C796" w:rsidR="00C44427" w:rsidRDefault="00C44427" w:rsidP="00C44427">
      <w:pPr>
        <w:rPr>
          <w:rFonts w:ascii="Times New Roman" w:hAnsi="Times New Roman" w:cs="Times New Roman"/>
          <w:sz w:val="28"/>
          <w:szCs w:val="28"/>
        </w:rPr>
      </w:pPr>
      <w:r w:rsidRPr="00C44427">
        <w:rPr>
          <w:rFonts w:ascii="Times New Roman" w:hAnsi="Times New Roman" w:cs="Times New Roman"/>
          <w:sz w:val="28"/>
          <w:szCs w:val="28"/>
        </w:rPr>
        <w:t>3. Perform CRUD operations on both approaches and write the differences you have observed regarding the performance and provide proof for your claims. (5 Marks)</w:t>
      </w:r>
    </w:p>
    <w:p w14:paraId="5AAD8F96" w14:textId="7FA74234" w:rsidR="00C44427" w:rsidRDefault="00C44427" w:rsidP="00C444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427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4EA3BAC1" wp14:editId="371242BB">
            <wp:simplePos x="0" y="0"/>
            <wp:positionH relativeFrom="margin">
              <wp:align>center</wp:align>
            </wp:positionH>
            <wp:positionV relativeFrom="paragraph">
              <wp:posOffset>2248535</wp:posOffset>
            </wp:positionV>
            <wp:extent cx="6775008" cy="1113155"/>
            <wp:effectExtent l="0" t="0" r="6985" b="0"/>
            <wp:wrapNone/>
            <wp:docPr id="94673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319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008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4427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60F04DF" wp14:editId="7AB46547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5058481" cy="2124371"/>
            <wp:effectExtent l="0" t="0" r="8890" b="9525"/>
            <wp:wrapNone/>
            <wp:docPr id="47577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704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A3F49" w14:textId="77777777" w:rsidR="00C44427" w:rsidRPr="00C44427" w:rsidRDefault="00C44427" w:rsidP="00C444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12412B" w14:textId="77777777" w:rsidR="00C44427" w:rsidRPr="00C44427" w:rsidRDefault="00C44427" w:rsidP="00C444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4CC044" w14:textId="77777777" w:rsidR="00C44427" w:rsidRPr="00C44427" w:rsidRDefault="00C44427" w:rsidP="00C444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E602E3" w14:textId="77777777" w:rsidR="00C44427" w:rsidRPr="00C44427" w:rsidRDefault="00C44427" w:rsidP="00C444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008C43" w14:textId="77777777" w:rsidR="00C44427" w:rsidRPr="00C44427" w:rsidRDefault="00C44427" w:rsidP="00C444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0CE42A" w14:textId="77777777" w:rsidR="00C44427" w:rsidRPr="00C44427" w:rsidRDefault="00C44427" w:rsidP="00C444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0D04B8" w14:textId="77777777" w:rsidR="00C44427" w:rsidRPr="00C44427" w:rsidRDefault="00C44427" w:rsidP="00C444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C822B6" w14:textId="77777777" w:rsidR="00C44427" w:rsidRPr="00C44427" w:rsidRDefault="00C44427" w:rsidP="00C444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060467" w14:textId="77777777" w:rsidR="00C44427" w:rsidRPr="00C44427" w:rsidRDefault="00C44427" w:rsidP="00C444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6DBAD7" w14:textId="77777777" w:rsidR="00C44427" w:rsidRDefault="00C44427" w:rsidP="00C444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6B4A15" w14:textId="77777777" w:rsidR="00C44427" w:rsidRPr="00C44427" w:rsidRDefault="00C44427" w:rsidP="00C44427">
      <w:pPr>
        <w:rPr>
          <w:rFonts w:ascii="Times New Roman" w:hAnsi="Times New Roman" w:cs="Times New Roman"/>
        </w:rPr>
      </w:pPr>
      <w:r w:rsidRPr="00C44427">
        <w:rPr>
          <w:rFonts w:ascii="Times New Roman" w:hAnsi="Times New Roman" w:cs="Times New Roman"/>
        </w:rPr>
        <w:t xml:space="preserve">We compared </w:t>
      </w:r>
      <w:r w:rsidRPr="00C44427">
        <w:rPr>
          <w:rFonts w:ascii="Times New Roman" w:hAnsi="Times New Roman" w:cs="Times New Roman"/>
          <w:b/>
          <w:bCs/>
        </w:rPr>
        <w:t>Transaction-Centric (TX)</w:t>
      </w:r>
      <w:r w:rsidRPr="00C44427">
        <w:rPr>
          <w:rFonts w:ascii="Times New Roman" w:hAnsi="Times New Roman" w:cs="Times New Roman"/>
        </w:rPr>
        <w:t xml:space="preserve"> and </w:t>
      </w:r>
      <w:r w:rsidRPr="00C44427">
        <w:rPr>
          <w:rFonts w:ascii="Times New Roman" w:hAnsi="Times New Roman" w:cs="Times New Roman"/>
          <w:b/>
          <w:bCs/>
        </w:rPr>
        <w:t>Customer-Centric (CC)</w:t>
      </w:r>
      <w:r w:rsidRPr="00C44427">
        <w:rPr>
          <w:rFonts w:ascii="Times New Roman" w:hAnsi="Times New Roman" w:cs="Times New Roman"/>
        </w:rPr>
        <w:t xml:space="preserve"> MongoDB data models by performing CRUD operations and </w:t>
      </w:r>
      <w:proofErr w:type="spellStart"/>
      <w:r w:rsidRPr="00C44427">
        <w:rPr>
          <w:rFonts w:ascii="Times New Roman" w:hAnsi="Times New Roman" w:cs="Times New Roman"/>
        </w:rPr>
        <w:t>analyzing</w:t>
      </w:r>
      <w:proofErr w:type="spellEnd"/>
      <w:r w:rsidRPr="00C44427">
        <w:rPr>
          <w:rFonts w:ascii="Times New Roman" w:hAnsi="Times New Roman" w:cs="Times New Roman"/>
        </w:rPr>
        <w:t xml:space="preserve"> execution statistics.</w:t>
      </w:r>
    </w:p>
    <w:p w14:paraId="1E05E7D7" w14:textId="77777777" w:rsidR="00C44427" w:rsidRPr="00C44427" w:rsidRDefault="00C44427" w:rsidP="00C4442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44427">
        <w:rPr>
          <w:rFonts w:ascii="Times New Roman" w:hAnsi="Times New Roman" w:cs="Times New Roman"/>
        </w:rPr>
        <w:t xml:space="preserve">In the </w:t>
      </w:r>
      <w:r w:rsidRPr="00C44427">
        <w:rPr>
          <w:rFonts w:ascii="Times New Roman" w:hAnsi="Times New Roman" w:cs="Times New Roman"/>
          <w:b/>
          <w:bCs/>
        </w:rPr>
        <w:t>TX model</w:t>
      </w:r>
      <w:r w:rsidRPr="00C44427">
        <w:rPr>
          <w:rFonts w:ascii="Times New Roman" w:hAnsi="Times New Roman" w:cs="Times New Roman"/>
        </w:rPr>
        <w:t>, each invoice is stored as a separate document.</w:t>
      </w:r>
    </w:p>
    <w:p w14:paraId="639BDF45" w14:textId="77777777" w:rsidR="00C44427" w:rsidRPr="00C44427" w:rsidRDefault="00C44427" w:rsidP="00C4442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44427">
        <w:rPr>
          <w:rFonts w:ascii="Times New Roman" w:hAnsi="Times New Roman" w:cs="Times New Roman"/>
        </w:rPr>
        <w:t>To fetch all invoices of a customer, MongoDB must scan multiple documents (e.g., 34 documents for customer 17850).</w:t>
      </w:r>
    </w:p>
    <w:p w14:paraId="6DD154CC" w14:textId="77777777" w:rsidR="00C44427" w:rsidRPr="00C44427" w:rsidRDefault="00C44427" w:rsidP="00C4442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44427">
        <w:rPr>
          <w:rFonts w:ascii="Times New Roman" w:hAnsi="Times New Roman" w:cs="Times New Roman"/>
        </w:rPr>
        <w:t xml:space="preserve">This makes TX better for </w:t>
      </w:r>
      <w:r w:rsidRPr="00C44427">
        <w:rPr>
          <w:rFonts w:ascii="Times New Roman" w:hAnsi="Times New Roman" w:cs="Times New Roman"/>
          <w:b/>
          <w:bCs/>
        </w:rPr>
        <w:t>invoice-specific operations</w:t>
      </w:r>
      <w:r w:rsidRPr="00C44427">
        <w:rPr>
          <w:rFonts w:ascii="Times New Roman" w:hAnsi="Times New Roman" w:cs="Times New Roman"/>
        </w:rPr>
        <w:t xml:space="preserve"> (e.g., retrieving or updating one invoice quickly).</w:t>
      </w:r>
    </w:p>
    <w:p w14:paraId="12AF042F" w14:textId="77777777" w:rsidR="00C44427" w:rsidRPr="00C44427" w:rsidRDefault="00C44427" w:rsidP="00C4442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44427">
        <w:rPr>
          <w:rFonts w:ascii="Times New Roman" w:hAnsi="Times New Roman" w:cs="Times New Roman"/>
        </w:rPr>
        <w:t xml:space="preserve">In the </w:t>
      </w:r>
      <w:r w:rsidRPr="00C44427">
        <w:rPr>
          <w:rFonts w:ascii="Times New Roman" w:hAnsi="Times New Roman" w:cs="Times New Roman"/>
          <w:b/>
          <w:bCs/>
        </w:rPr>
        <w:t>CC model</w:t>
      </w:r>
      <w:r w:rsidRPr="00C44427">
        <w:rPr>
          <w:rFonts w:ascii="Times New Roman" w:hAnsi="Times New Roman" w:cs="Times New Roman"/>
        </w:rPr>
        <w:t>, each customer is stored as one document with all invoices embedded inside.</w:t>
      </w:r>
    </w:p>
    <w:p w14:paraId="5F402C1B" w14:textId="77777777" w:rsidR="00C44427" w:rsidRPr="00C44427" w:rsidRDefault="00C44427" w:rsidP="00C4442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44427">
        <w:rPr>
          <w:rFonts w:ascii="Times New Roman" w:hAnsi="Times New Roman" w:cs="Times New Roman"/>
        </w:rPr>
        <w:t xml:space="preserve">To fetch all invoices of a customer, MongoDB retrieves just </w:t>
      </w:r>
      <w:r w:rsidRPr="00C44427">
        <w:rPr>
          <w:rFonts w:ascii="Times New Roman" w:hAnsi="Times New Roman" w:cs="Times New Roman"/>
          <w:b/>
          <w:bCs/>
        </w:rPr>
        <w:t>one document</w:t>
      </w:r>
      <w:r w:rsidRPr="00C44427">
        <w:rPr>
          <w:rFonts w:ascii="Times New Roman" w:hAnsi="Times New Roman" w:cs="Times New Roman"/>
        </w:rPr>
        <w:t xml:space="preserve"> (the customer record).</w:t>
      </w:r>
    </w:p>
    <w:p w14:paraId="3BE8E804" w14:textId="77777777" w:rsidR="00C44427" w:rsidRPr="00C44427" w:rsidRDefault="00C44427" w:rsidP="00C4442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44427">
        <w:rPr>
          <w:rFonts w:ascii="Times New Roman" w:hAnsi="Times New Roman" w:cs="Times New Roman"/>
        </w:rPr>
        <w:t xml:space="preserve">This makes CC better for </w:t>
      </w:r>
      <w:r w:rsidRPr="00C44427">
        <w:rPr>
          <w:rFonts w:ascii="Times New Roman" w:hAnsi="Times New Roman" w:cs="Times New Roman"/>
          <w:b/>
          <w:bCs/>
        </w:rPr>
        <w:t>customer history queries</w:t>
      </w:r>
      <w:r w:rsidRPr="00C44427">
        <w:rPr>
          <w:rFonts w:ascii="Times New Roman" w:hAnsi="Times New Roman" w:cs="Times New Roman"/>
        </w:rPr>
        <w:t xml:space="preserve"> (e.g., </w:t>
      </w:r>
      <w:proofErr w:type="spellStart"/>
      <w:r w:rsidRPr="00C44427">
        <w:rPr>
          <w:rFonts w:ascii="Times New Roman" w:hAnsi="Times New Roman" w:cs="Times New Roman"/>
        </w:rPr>
        <w:t>analyzing</w:t>
      </w:r>
      <w:proofErr w:type="spellEnd"/>
      <w:r w:rsidRPr="00C44427">
        <w:rPr>
          <w:rFonts w:ascii="Times New Roman" w:hAnsi="Times New Roman" w:cs="Times New Roman"/>
        </w:rPr>
        <w:t xml:space="preserve"> all purchases by a customer).</w:t>
      </w:r>
    </w:p>
    <w:p w14:paraId="7119C3FB" w14:textId="77777777" w:rsidR="00C44427" w:rsidRPr="00C44427" w:rsidRDefault="00C44427" w:rsidP="00C44427">
      <w:pPr>
        <w:rPr>
          <w:rFonts w:ascii="Times New Roman" w:hAnsi="Times New Roman" w:cs="Times New Roman"/>
        </w:rPr>
      </w:pPr>
      <w:r w:rsidRPr="00C44427">
        <w:rPr>
          <w:rFonts w:ascii="Times New Roman" w:hAnsi="Times New Roman" w:cs="Times New Roman"/>
          <w:b/>
          <w:bCs/>
        </w:rPr>
        <w:lastRenderedPageBreak/>
        <w:t>Performance observation:</w:t>
      </w:r>
    </w:p>
    <w:p w14:paraId="04806EEC" w14:textId="77777777" w:rsidR="00C44427" w:rsidRPr="00C44427" w:rsidRDefault="00C44427" w:rsidP="00C4442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44427">
        <w:rPr>
          <w:rFonts w:ascii="Times New Roman" w:hAnsi="Times New Roman" w:cs="Times New Roman"/>
          <w:b/>
          <w:bCs/>
        </w:rPr>
        <w:t>Reads and deletes</w:t>
      </w:r>
      <w:r w:rsidRPr="00C44427">
        <w:rPr>
          <w:rFonts w:ascii="Times New Roman" w:hAnsi="Times New Roman" w:cs="Times New Roman"/>
        </w:rPr>
        <w:t xml:space="preserve"> are faster in CC (fewer documents to scan).</w:t>
      </w:r>
    </w:p>
    <w:p w14:paraId="4E2BF53A" w14:textId="77777777" w:rsidR="00C44427" w:rsidRPr="00C44427" w:rsidRDefault="00C44427" w:rsidP="00C4442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44427">
        <w:rPr>
          <w:rFonts w:ascii="Times New Roman" w:hAnsi="Times New Roman" w:cs="Times New Roman"/>
          <w:b/>
          <w:bCs/>
        </w:rPr>
        <w:t>Invoice-level operations</w:t>
      </w:r>
      <w:r w:rsidRPr="00C44427">
        <w:rPr>
          <w:rFonts w:ascii="Times New Roman" w:hAnsi="Times New Roman" w:cs="Times New Roman"/>
        </w:rPr>
        <w:t xml:space="preserve"> (like working with one invoice) are faster in TX.</w:t>
      </w:r>
    </w:p>
    <w:p w14:paraId="076B9355" w14:textId="77777777" w:rsidR="00C44427" w:rsidRPr="00C44427" w:rsidRDefault="00C44427" w:rsidP="00C4442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44427">
        <w:rPr>
          <w:rFonts w:ascii="Times New Roman" w:hAnsi="Times New Roman" w:cs="Times New Roman"/>
          <w:b/>
          <w:bCs/>
        </w:rPr>
        <w:t>Updates and creates</w:t>
      </w:r>
      <w:r w:rsidRPr="00C44427">
        <w:rPr>
          <w:rFonts w:ascii="Times New Roman" w:hAnsi="Times New Roman" w:cs="Times New Roman"/>
        </w:rPr>
        <w:t xml:space="preserve"> show similar performance.</w:t>
      </w:r>
    </w:p>
    <w:p w14:paraId="44FFCE83" w14:textId="77777777" w:rsidR="00C44427" w:rsidRPr="00C44427" w:rsidRDefault="00C44427" w:rsidP="00C4442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44427">
        <w:rPr>
          <w:rFonts w:ascii="Times New Roman" w:hAnsi="Times New Roman" w:cs="Times New Roman"/>
        </w:rPr>
        <w:t xml:space="preserve">On </w:t>
      </w:r>
      <w:r w:rsidRPr="00C44427">
        <w:rPr>
          <w:rFonts w:ascii="Times New Roman" w:hAnsi="Times New Roman" w:cs="Times New Roman"/>
          <w:b/>
          <w:bCs/>
        </w:rPr>
        <w:t>local MongoDB</w:t>
      </w:r>
      <w:r w:rsidRPr="00C44427">
        <w:rPr>
          <w:rFonts w:ascii="Times New Roman" w:hAnsi="Times New Roman" w:cs="Times New Roman"/>
        </w:rPr>
        <w:t xml:space="preserve">, all operations run in &lt;1 </w:t>
      </w:r>
      <w:proofErr w:type="spellStart"/>
      <w:r w:rsidRPr="00C44427">
        <w:rPr>
          <w:rFonts w:ascii="Times New Roman" w:hAnsi="Times New Roman" w:cs="Times New Roman"/>
        </w:rPr>
        <w:t>ms</w:t>
      </w:r>
      <w:proofErr w:type="spellEnd"/>
      <w:r w:rsidRPr="00C44427">
        <w:rPr>
          <w:rFonts w:ascii="Times New Roman" w:hAnsi="Times New Roman" w:cs="Times New Roman"/>
        </w:rPr>
        <w:t xml:space="preserve">. On </w:t>
      </w:r>
      <w:r w:rsidRPr="00C44427">
        <w:rPr>
          <w:rFonts w:ascii="Times New Roman" w:hAnsi="Times New Roman" w:cs="Times New Roman"/>
          <w:b/>
          <w:bCs/>
        </w:rPr>
        <w:t>Atlas cluster</w:t>
      </w:r>
      <w:r w:rsidRPr="00C44427">
        <w:rPr>
          <w:rFonts w:ascii="Times New Roman" w:hAnsi="Times New Roman" w:cs="Times New Roman"/>
        </w:rPr>
        <w:t xml:space="preserve">, network latency increases times (~60–130 </w:t>
      </w:r>
      <w:proofErr w:type="spellStart"/>
      <w:r w:rsidRPr="00C44427">
        <w:rPr>
          <w:rFonts w:ascii="Times New Roman" w:hAnsi="Times New Roman" w:cs="Times New Roman"/>
        </w:rPr>
        <w:t>ms</w:t>
      </w:r>
      <w:proofErr w:type="spellEnd"/>
      <w:r w:rsidRPr="00C44427">
        <w:rPr>
          <w:rFonts w:ascii="Times New Roman" w:hAnsi="Times New Roman" w:cs="Times New Roman"/>
        </w:rPr>
        <w:t>), but the relative trend remains the same.</w:t>
      </w:r>
    </w:p>
    <w:p w14:paraId="24A25EFE" w14:textId="3150D015" w:rsidR="00C44427" w:rsidRPr="00C44427" w:rsidRDefault="00C44427" w:rsidP="00C44427">
      <w:pPr>
        <w:rPr>
          <w:rFonts w:ascii="Times New Roman" w:hAnsi="Times New Roman" w:cs="Times New Roman"/>
        </w:rPr>
      </w:pPr>
      <w:r w:rsidRPr="00C44427">
        <w:rPr>
          <w:rFonts w:ascii="Times New Roman" w:hAnsi="Times New Roman" w:cs="Times New Roman"/>
        </w:rPr>
        <w:t xml:space="preserve">Therefore, </w:t>
      </w:r>
      <w:r w:rsidRPr="00C44427">
        <w:rPr>
          <w:rFonts w:ascii="Times New Roman" w:hAnsi="Times New Roman" w:cs="Times New Roman"/>
          <w:b/>
          <w:bCs/>
        </w:rPr>
        <w:t>TX is optimized for invoice-centric workloads, while CC is optimized for customer-centric analytics</w:t>
      </w:r>
      <w:r w:rsidRPr="00C44427">
        <w:rPr>
          <w:rFonts w:ascii="Times New Roman" w:hAnsi="Times New Roman" w:cs="Times New Roman"/>
        </w:rPr>
        <w:t>. Both approaches have trade-offs, and the choice depends on the type of queries required.</w:t>
      </w:r>
    </w:p>
    <w:p w14:paraId="50E531AF" w14:textId="77777777" w:rsidR="00C44427" w:rsidRDefault="00C44427" w:rsidP="00C444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9E44DD" w14:textId="54B31E5C" w:rsidR="00C44427" w:rsidRPr="00C44427" w:rsidRDefault="00C44427" w:rsidP="00C4442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Repo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Link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hyperlink r:id="rId7" w:history="1">
        <w:r w:rsidR="00024864" w:rsidRPr="0002486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https://github.com/Ros</w:t>
        </w:r>
        <w:r w:rsidR="00024864" w:rsidRPr="0002486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</w:t>
        </w:r>
        <w:r w:rsidR="00024864" w:rsidRPr="0002486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an-21k/mlops2025w_142502024</w:t>
        </w:r>
      </w:hyperlink>
    </w:p>
    <w:sectPr w:rsidR="00C44427" w:rsidRPr="00C44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B0784"/>
    <w:multiLevelType w:val="multilevel"/>
    <w:tmpl w:val="0224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80503"/>
    <w:multiLevelType w:val="multilevel"/>
    <w:tmpl w:val="DE9C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865706">
    <w:abstractNumId w:val="0"/>
  </w:num>
  <w:num w:numId="2" w16cid:durableId="1148017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27"/>
    <w:rsid w:val="00024864"/>
    <w:rsid w:val="00755539"/>
    <w:rsid w:val="009D25B5"/>
    <w:rsid w:val="00C44427"/>
    <w:rsid w:val="00F35575"/>
    <w:rsid w:val="00F8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D9AD"/>
  <w15:chartTrackingRefBased/>
  <w15:docId w15:val="{32120B94-9A5E-4ABA-946C-4420E293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4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4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4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4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4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4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4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8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48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shan-21k/mlops2025w_142502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</dc:creator>
  <cp:keywords/>
  <dc:description/>
  <cp:lastModifiedBy>Roshan K</cp:lastModifiedBy>
  <cp:revision>1</cp:revision>
  <dcterms:created xsi:type="dcterms:W3CDTF">2025-10-02T16:50:00Z</dcterms:created>
  <dcterms:modified xsi:type="dcterms:W3CDTF">2025-10-02T17:39:00Z</dcterms:modified>
</cp:coreProperties>
</file>