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00471" w14:textId="33B08CE8" w:rsidR="000D6DB3" w:rsidRPr="000D6DB3" w:rsidRDefault="000D6DB3" w:rsidP="000D6DB3">
      <w:pPr>
        <w:rPr>
          <w:sz w:val="96"/>
          <w:szCs w:val="96"/>
        </w:rPr>
      </w:pPr>
      <w:r>
        <w:t xml:space="preserve">                                                </w:t>
      </w:r>
      <w:r w:rsidRPr="000D6DB3">
        <w:rPr>
          <w:sz w:val="96"/>
          <w:szCs w:val="96"/>
        </w:rPr>
        <w:t xml:space="preserve"> </w:t>
      </w:r>
      <w:r w:rsidRPr="000D6DB3">
        <w:rPr>
          <w:sz w:val="96"/>
          <w:szCs w:val="96"/>
        </w:rPr>
        <w:t>SUMMARY</w:t>
      </w:r>
    </w:p>
    <w:p w14:paraId="1B91481C" w14:textId="255BAE13" w:rsidR="000D6DB3" w:rsidRDefault="000D6DB3" w:rsidP="000D6DB3">
      <w:r>
        <w:t>This project is about predicting customer churn in a telecom company. Customer churn means when customers stop using the service. This is very important for business because losing customers directly affects revenue. The main goal of this project is to identify customers who are likely to churn and help the company take action in advance.</w:t>
      </w:r>
    </w:p>
    <w:p w14:paraId="2F8829F9" w14:textId="77777777" w:rsidR="000D6DB3" w:rsidRDefault="000D6DB3" w:rsidP="000D6DB3"/>
    <w:p w14:paraId="15BEFA18" w14:textId="77777777" w:rsidR="000D6DB3" w:rsidRDefault="000D6DB3" w:rsidP="000D6DB3">
      <w:r>
        <w:rPr>
          <w:rFonts w:ascii="Segoe UI Emoji" w:hAnsi="Segoe UI Emoji" w:cs="Segoe UI Emoji"/>
        </w:rPr>
        <w:t>🔹</w:t>
      </w:r>
      <w:r>
        <w:t xml:space="preserve"> Task 1: Data Loading &amp; Exploratory Analysis  </w:t>
      </w:r>
    </w:p>
    <w:p w14:paraId="5A8D2CE1" w14:textId="77777777" w:rsidR="000D6DB3" w:rsidRDefault="000D6DB3" w:rsidP="000D6DB3">
      <w:r>
        <w:t xml:space="preserve">In the first step, the dataset was loaded and explored. The data contains customer details such as personal information, services used, and billing data. The target variable is “Churn”, which shows whether a customer left or not. It was observed that the dataset is slightly imbalanced, with more customers staying than leaving. Missing values were found in the </w:t>
      </w:r>
      <w:proofErr w:type="spellStart"/>
      <w:r>
        <w:t>TotalCharges</w:t>
      </w:r>
      <w:proofErr w:type="spellEnd"/>
      <w:r>
        <w:t xml:space="preserve"> column, which were handled carefully. Summary statistics helped in understanding the average </w:t>
      </w:r>
      <w:proofErr w:type="spellStart"/>
      <w:r>
        <w:t>behavior</w:t>
      </w:r>
      <w:proofErr w:type="spellEnd"/>
      <w:r>
        <w:t xml:space="preserve"> of customers. A correlation heatmap was also created to see relationships between numerical features.</w:t>
      </w:r>
    </w:p>
    <w:p w14:paraId="74FF9C7C" w14:textId="77777777" w:rsidR="000D6DB3" w:rsidRDefault="000D6DB3" w:rsidP="000D6DB3"/>
    <w:p w14:paraId="0D233EB4" w14:textId="77777777" w:rsidR="000D6DB3" w:rsidRDefault="000D6DB3" w:rsidP="000D6DB3">
      <w:r>
        <w:rPr>
          <w:rFonts w:ascii="Segoe UI Emoji" w:hAnsi="Segoe UI Emoji" w:cs="Segoe UI Emoji"/>
        </w:rPr>
        <w:t>🔹</w:t>
      </w:r>
      <w:r>
        <w:t xml:space="preserve"> Task 2: Data Preprocessing &amp; Feature Engineering  </w:t>
      </w:r>
    </w:p>
    <w:p w14:paraId="1C294A65" w14:textId="77777777" w:rsidR="000D6DB3" w:rsidRDefault="000D6DB3" w:rsidP="000D6DB3">
      <w:r>
        <w:t xml:space="preserve">In this step, data was prepared for machine learning. The </w:t>
      </w:r>
      <w:proofErr w:type="spellStart"/>
      <w:r>
        <w:t>TotalCharges</w:t>
      </w:r>
      <w:proofErr w:type="spellEnd"/>
      <w:r>
        <w:t xml:space="preserve"> column was converted into numeric format. All categorical columns were converted into numbers using One-Hot Encoding because models cannot understand text data. New features were created, such as </w:t>
      </w:r>
      <w:proofErr w:type="spellStart"/>
      <w:r>
        <w:t>ChargesPerMonth</w:t>
      </w:r>
      <w:proofErr w:type="spellEnd"/>
      <w:r>
        <w:t xml:space="preserve"> and </w:t>
      </w:r>
      <w:proofErr w:type="spellStart"/>
      <w:r>
        <w:t>SeniorWithNoSupport</w:t>
      </w:r>
      <w:proofErr w:type="spellEnd"/>
      <w:r>
        <w:t xml:space="preserve">, to improve model performance. Numerical features were scaled using </w:t>
      </w:r>
      <w:proofErr w:type="spellStart"/>
      <w:r>
        <w:t>StandardScaler</w:t>
      </w:r>
      <w:proofErr w:type="spellEnd"/>
      <w:r>
        <w:t xml:space="preserve"> so that all values are in a similar range. Finally, the data was split into training and testing sets using stratified split to maintain class balance.</w:t>
      </w:r>
    </w:p>
    <w:p w14:paraId="7717D7B5" w14:textId="77777777" w:rsidR="000D6DB3" w:rsidRDefault="000D6DB3" w:rsidP="000D6DB3"/>
    <w:p w14:paraId="68BB44D8" w14:textId="77777777" w:rsidR="000D6DB3" w:rsidRDefault="000D6DB3" w:rsidP="000D6DB3">
      <w:r>
        <w:rPr>
          <w:rFonts w:ascii="Segoe UI Emoji" w:hAnsi="Segoe UI Emoji" w:cs="Segoe UI Emoji"/>
        </w:rPr>
        <w:t>🔹</w:t>
      </w:r>
      <w:r>
        <w:t xml:space="preserve"> Task 3: Model Training &amp; Comparison  </w:t>
      </w:r>
    </w:p>
    <w:p w14:paraId="734D09AD" w14:textId="77777777" w:rsidR="000D6DB3" w:rsidRDefault="000D6DB3" w:rsidP="000D6DB3">
      <w:r>
        <w:t>Three models were trained: Logistic Regression, Random Forest, and Gradient Boosting. Each model was evaluated using accuracy, precision, recall, F1-score, and ROC-AUC. Among these, Random Forest performed the best because it can handle complex patterns and gives stable predictions. ROC curves were plotted to compare the performance of all models. Hyperparameter tuning was also done to improve the model further.</w:t>
      </w:r>
    </w:p>
    <w:p w14:paraId="6D7931AC" w14:textId="77777777" w:rsidR="000D6DB3" w:rsidRDefault="000D6DB3" w:rsidP="000D6DB3"/>
    <w:p w14:paraId="5D738F31" w14:textId="77777777" w:rsidR="000D6DB3" w:rsidRDefault="000D6DB3" w:rsidP="000D6DB3">
      <w:r>
        <w:rPr>
          <w:rFonts w:ascii="Segoe UI Emoji" w:hAnsi="Segoe UI Emoji" w:cs="Segoe UI Emoji"/>
        </w:rPr>
        <w:t>🔹</w:t>
      </w:r>
      <w:r>
        <w:t xml:space="preserve"> Task 4: Customer Risk Segmentation  </w:t>
      </w:r>
    </w:p>
    <w:p w14:paraId="35492072" w14:textId="77777777" w:rsidR="000D6DB3" w:rsidRDefault="000D6DB3" w:rsidP="000D6DB3">
      <w:r>
        <w:t>Instead of just predicting churn as yes or no, customers were divided into three groups based on probability:</w:t>
      </w:r>
    </w:p>
    <w:p w14:paraId="516E807E" w14:textId="77777777" w:rsidR="000D6DB3" w:rsidRDefault="000D6DB3" w:rsidP="000D6DB3">
      <w:r>
        <w:t>- High Risk (more likely to churn)</w:t>
      </w:r>
    </w:p>
    <w:p w14:paraId="17443BC4" w14:textId="77777777" w:rsidR="000D6DB3" w:rsidRDefault="000D6DB3" w:rsidP="000D6DB3">
      <w:r>
        <w:t>- Medium Risk</w:t>
      </w:r>
    </w:p>
    <w:p w14:paraId="2FB58773" w14:textId="77777777" w:rsidR="000D6DB3" w:rsidRDefault="000D6DB3" w:rsidP="000D6DB3">
      <w:r>
        <w:t xml:space="preserve">- Low Risk  </w:t>
      </w:r>
    </w:p>
    <w:p w14:paraId="621A17EC" w14:textId="77777777" w:rsidR="000D6DB3" w:rsidRDefault="000D6DB3" w:rsidP="000D6DB3">
      <w:r>
        <w:lastRenderedPageBreak/>
        <w:t>It was found that high-risk customers usually have low tenure, higher monthly charges, and are on month-to-month contracts. This segmentation helps the company focus on the most important customers.</w:t>
      </w:r>
    </w:p>
    <w:p w14:paraId="1E14AE13" w14:textId="77777777" w:rsidR="000D6DB3" w:rsidRDefault="000D6DB3" w:rsidP="000D6DB3"/>
    <w:p w14:paraId="1A66D39D" w14:textId="77777777" w:rsidR="000D6DB3" w:rsidRDefault="000D6DB3" w:rsidP="000D6DB3">
      <w:r>
        <w:rPr>
          <w:rFonts w:ascii="Segoe UI Emoji" w:hAnsi="Segoe UI Emoji" w:cs="Segoe UI Emoji"/>
        </w:rPr>
        <w:t>🔹</w:t>
      </w:r>
      <w:r>
        <w:t xml:space="preserve"> Task 5: Visualizations  </w:t>
      </w:r>
    </w:p>
    <w:p w14:paraId="75D0F72A" w14:textId="77777777" w:rsidR="000D6DB3" w:rsidRDefault="000D6DB3" w:rsidP="000D6DB3">
      <w:r>
        <w:t>Several charts were created to better understand the data:</w:t>
      </w:r>
    </w:p>
    <w:p w14:paraId="6CA6EAE2" w14:textId="77777777" w:rsidR="000D6DB3" w:rsidRDefault="000D6DB3" w:rsidP="000D6DB3">
      <w:r>
        <w:t>- Feature importance chart showed which factors affect churn the most.</w:t>
      </w:r>
    </w:p>
    <w:p w14:paraId="5A8DDE34" w14:textId="77777777" w:rsidR="000D6DB3" w:rsidRDefault="000D6DB3" w:rsidP="000D6DB3">
      <w:r>
        <w:t>- Churn by contract type showed that month-to-month customers churn more.</w:t>
      </w:r>
    </w:p>
    <w:p w14:paraId="0F9265B5" w14:textId="77777777" w:rsidR="000D6DB3" w:rsidRDefault="000D6DB3" w:rsidP="000D6DB3">
      <w:r>
        <w:t>- Tenure distribution showed that new customers leave more.</w:t>
      </w:r>
    </w:p>
    <w:p w14:paraId="7E548B0B" w14:textId="77777777" w:rsidR="000D6DB3" w:rsidRDefault="000D6DB3" w:rsidP="000D6DB3">
      <w:r>
        <w:t>- Risk tier chart showed how customers are distributed across risk levels.</w:t>
      </w:r>
    </w:p>
    <w:p w14:paraId="0C673157" w14:textId="77777777" w:rsidR="000D6DB3" w:rsidRDefault="000D6DB3" w:rsidP="000D6DB3">
      <w:r>
        <w:t>- An interactive scatter plot was also created to explore patterns between tenure and charges.</w:t>
      </w:r>
    </w:p>
    <w:p w14:paraId="6DDC9252" w14:textId="77777777" w:rsidR="000D6DB3" w:rsidRDefault="000D6DB3" w:rsidP="000D6DB3"/>
    <w:p w14:paraId="41E64B13" w14:textId="77777777" w:rsidR="000D6DB3" w:rsidRDefault="000D6DB3" w:rsidP="000D6DB3">
      <w:r>
        <w:rPr>
          <w:rFonts w:ascii="Segoe UI Emoji" w:hAnsi="Segoe UI Emoji" w:cs="Segoe UI Emoji"/>
        </w:rPr>
        <w:t>🔹</w:t>
      </w:r>
      <w:r>
        <w:t xml:space="preserve"> Task 6: Insights &amp; Business Recommendations  </w:t>
      </w:r>
    </w:p>
    <w:p w14:paraId="3ADAF856" w14:textId="77777777" w:rsidR="000D6DB3" w:rsidRDefault="000D6DB3" w:rsidP="000D6DB3">
      <w:r>
        <w:t>From the analysis, it was clear that:</w:t>
      </w:r>
    </w:p>
    <w:p w14:paraId="7D75CC50" w14:textId="77777777" w:rsidR="000D6DB3" w:rsidRDefault="000D6DB3" w:rsidP="000D6DB3">
      <w:r>
        <w:t>- Contract type, tenure, and monthly charges are the main factors affecting churn.</w:t>
      </w:r>
    </w:p>
    <w:p w14:paraId="2B2C076F" w14:textId="77777777" w:rsidR="000D6DB3" w:rsidRDefault="000D6DB3" w:rsidP="000D6DB3">
      <w:r>
        <w:t>- High-risk customers are usually new customers with flexible contracts and higher costs.</w:t>
      </w:r>
    </w:p>
    <w:p w14:paraId="5325F63B" w14:textId="77777777" w:rsidR="000D6DB3" w:rsidRDefault="000D6DB3" w:rsidP="000D6DB3"/>
    <w:p w14:paraId="72640528" w14:textId="77777777" w:rsidR="000D6DB3" w:rsidRDefault="000D6DB3" w:rsidP="000D6DB3">
      <w:r>
        <w:t>Based on this, two main recommendations are:</w:t>
      </w:r>
    </w:p>
    <w:p w14:paraId="0226B391" w14:textId="77777777" w:rsidR="000D6DB3" w:rsidRDefault="000D6DB3" w:rsidP="000D6DB3">
      <w:r>
        <w:t>1. Encourage customers to switch to long-term contracts by offering discounts or benefits.</w:t>
      </w:r>
    </w:p>
    <w:p w14:paraId="21C361AC" w14:textId="77777777" w:rsidR="000D6DB3" w:rsidRDefault="000D6DB3" w:rsidP="000D6DB3">
      <w:r>
        <w:t>2. Focus on high-risk customers by providing better support and personalized offers.</w:t>
      </w:r>
    </w:p>
    <w:p w14:paraId="5F86CC77" w14:textId="77777777" w:rsidR="000D6DB3" w:rsidRDefault="000D6DB3" w:rsidP="000D6DB3"/>
    <w:p w14:paraId="515EDEED" w14:textId="77777777" w:rsidR="000D6DB3" w:rsidRDefault="000D6DB3" w:rsidP="000D6DB3">
      <w:r>
        <w:rPr>
          <w:rFonts w:ascii="Segoe UI Emoji" w:hAnsi="Segoe UI Emoji" w:cs="Segoe UI Emoji"/>
        </w:rPr>
        <w:t>🔹</w:t>
      </w:r>
      <w:r>
        <w:t xml:space="preserve"> Limitations and Improvements  </w:t>
      </w:r>
    </w:p>
    <w:p w14:paraId="3F9B00F1" w14:textId="77777777" w:rsidR="000D6DB3" w:rsidRDefault="000D6DB3" w:rsidP="000D6DB3">
      <w:r>
        <w:t>The model has some limitations:</w:t>
      </w:r>
    </w:p>
    <w:p w14:paraId="387FE508" w14:textId="77777777" w:rsidR="000D6DB3" w:rsidRDefault="000D6DB3" w:rsidP="000D6DB3">
      <w:r>
        <w:t>- It only uses available data and does not include factors like customer satisfaction or competitor offers.</w:t>
      </w:r>
    </w:p>
    <w:p w14:paraId="1D8248B0" w14:textId="77777777" w:rsidR="000D6DB3" w:rsidRDefault="000D6DB3" w:rsidP="000D6DB3">
      <w:r>
        <w:t>- The dataset is slightly imbalanced, which may affect predictions.</w:t>
      </w:r>
    </w:p>
    <w:p w14:paraId="2A2B472E" w14:textId="77777777" w:rsidR="000D6DB3" w:rsidRDefault="000D6DB3" w:rsidP="000D6DB3"/>
    <w:p w14:paraId="59566EE0" w14:textId="77777777" w:rsidR="000D6DB3" w:rsidRDefault="000D6DB3" w:rsidP="000D6DB3">
      <w:r>
        <w:t>Improvements can be:</w:t>
      </w:r>
    </w:p>
    <w:p w14:paraId="63E865EF" w14:textId="77777777" w:rsidR="000D6DB3" w:rsidRDefault="000D6DB3" w:rsidP="000D6DB3">
      <w:r>
        <w:t>- Adding more data such as customer feedback and usage patterns.</w:t>
      </w:r>
    </w:p>
    <w:p w14:paraId="659B6481" w14:textId="77777777" w:rsidR="000D6DB3" w:rsidRDefault="000D6DB3" w:rsidP="000D6DB3">
      <w:r>
        <w:t>- Better feature engineering and tuning.</w:t>
      </w:r>
    </w:p>
    <w:p w14:paraId="156B8B2C" w14:textId="77777777" w:rsidR="000D6DB3" w:rsidRDefault="000D6DB3" w:rsidP="000D6DB3">
      <w:r>
        <w:t>- Using more advanced models.</w:t>
      </w:r>
    </w:p>
    <w:p w14:paraId="59C6D673" w14:textId="77777777" w:rsidR="000D6DB3" w:rsidRDefault="000D6DB3" w:rsidP="000D6DB3"/>
    <w:p w14:paraId="383D9383" w14:textId="3C1DCDD9" w:rsidR="00456B49" w:rsidRDefault="000D6DB3" w:rsidP="000D6DB3">
      <w:r>
        <w:lastRenderedPageBreak/>
        <w:t xml:space="preserve">Overall, this project shows how data analysis and machine learning can help businesses understand customer </w:t>
      </w:r>
      <w:proofErr w:type="spellStart"/>
      <w:r>
        <w:t>behavior</w:t>
      </w:r>
      <w:proofErr w:type="spellEnd"/>
      <w:r>
        <w:t xml:space="preserve"> and reduce churn. It provides useful insights that can help companies make better decisions and improve customer retention.</w:t>
      </w:r>
    </w:p>
    <w:sectPr w:rsidR="00456B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DB3"/>
    <w:rsid w:val="00026549"/>
    <w:rsid w:val="000D6DB3"/>
    <w:rsid w:val="00456B49"/>
    <w:rsid w:val="005A54F4"/>
    <w:rsid w:val="00972E9F"/>
    <w:rsid w:val="00CC43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00C64"/>
  <w15:chartTrackingRefBased/>
  <w15:docId w15:val="{8A37CBE1-89C1-4ABE-9524-42D0FB3F9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6D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6D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6D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6D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6D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6D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D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D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D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D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6D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6D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6D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6D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6D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D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D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DB3"/>
    <w:rPr>
      <w:rFonts w:eastAsiaTheme="majorEastAsia" w:cstheme="majorBidi"/>
      <w:color w:val="272727" w:themeColor="text1" w:themeTint="D8"/>
    </w:rPr>
  </w:style>
  <w:style w:type="paragraph" w:styleId="Title">
    <w:name w:val="Title"/>
    <w:basedOn w:val="Normal"/>
    <w:next w:val="Normal"/>
    <w:link w:val="TitleChar"/>
    <w:uiPriority w:val="10"/>
    <w:qFormat/>
    <w:rsid w:val="000D6D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D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D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D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DB3"/>
    <w:pPr>
      <w:spacing w:before="160"/>
      <w:jc w:val="center"/>
    </w:pPr>
    <w:rPr>
      <w:i/>
      <w:iCs/>
      <w:color w:val="404040" w:themeColor="text1" w:themeTint="BF"/>
    </w:rPr>
  </w:style>
  <w:style w:type="character" w:customStyle="1" w:styleId="QuoteChar">
    <w:name w:val="Quote Char"/>
    <w:basedOn w:val="DefaultParagraphFont"/>
    <w:link w:val="Quote"/>
    <w:uiPriority w:val="29"/>
    <w:rsid w:val="000D6DB3"/>
    <w:rPr>
      <w:i/>
      <w:iCs/>
      <w:color w:val="404040" w:themeColor="text1" w:themeTint="BF"/>
    </w:rPr>
  </w:style>
  <w:style w:type="paragraph" w:styleId="ListParagraph">
    <w:name w:val="List Paragraph"/>
    <w:basedOn w:val="Normal"/>
    <w:uiPriority w:val="34"/>
    <w:qFormat/>
    <w:rsid w:val="000D6DB3"/>
    <w:pPr>
      <w:ind w:left="720"/>
      <w:contextualSpacing/>
    </w:pPr>
  </w:style>
  <w:style w:type="character" w:styleId="IntenseEmphasis">
    <w:name w:val="Intense Emphasis"/>
    <w:basedOn w:val="DefaultParagraphFont"/>
    <w:uiPriority w:val="21"/>
    <w:qFormat/>
    <w:rsid w:val="000D6DB3"/>
    <w:rPr>
      <w:i/>
      <w:iCs/>
      <w:color w:val="2F5496" w:themeColor="accent1" w:themeShade="BF"/>
    </w:rPr>
  </w:style>
  <w:style w:type="paragraph" w:styleId="IntenseQuote">
    <w:name w:val="Intense Quote"/>
    <w:basedOn w:val="Normal"/>
    <w:next w:val="Normal"/>
    <w:link w:val="IntenseQuoteChar"/>
    <w:uiPriority w:val="30"/>
    <w:qFormat/>
    <w:rsid w:val="000D6D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6DB3"/>
    <w:rPr>
      <w:i/>
      <w:iCs/>
      <w:color w:val="2F5496" w:themeColor="accent1" w:themeShade="BF"/>
    </w:rPr>
  </w:style>
  <w:style w:type="character" w:styleId="IntenseReference">
    <w:name w:val="Intense Reference"/>
    <w:basedOn w:val="DefaultParagraphFont"/>
    <w:uiPriority w:val="32"/>
    <w:qFormat/>
    <w:rsid w:val="000D6D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609</Words>
  <Characters>3473</Characters>
  <Application>Microsoft Office Word</Application>
  <DocSecurity>0</DocSecurity>
  <Lines>28</Lines>
  <Paragraphs>8</Paragraphs>
  <ScaleCrop>false</ScaleCrop>
  <Company/>
  <LinksUpToDate>false</LinksUpToDate>
  <CharactersWithSpaces>4074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KUMAR</dc:creator>
  <cp:keywords/>
  <dc:description/>
  <cp:lastModifiedBy>ROSHAN KUMAR</cp:lastModifiedBy>
  <cp:revision>2</cp:revision>
  <dcterms:created xsi:type="dcterms:W3CDTF">2026-05-09T19:00:00Z</dcterms:created>
  <dcterms:modified xsi:type="dcterms:W3CDTF">2026-05-09T19:02:00Z</dcterms:modified>
</cp:coreProperties>
</file>