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7777777"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4C07A070" w14:textId="207554DD" w:rsidR="003F2498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Using calm and warm tone.</w:t>
            </w:r>
          </w:p>
          <w:p w14:paraId="0FCF953C" w14:textId="299CE947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3AE1167" w14:textId="47DE5045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Forming words clearly.</w:t>
            </w:r>
          </w:p>
          <w:p w14:paraId="057D668B" w14:textId="77777777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6BA3538" w14:textId="36D3A662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Giving a appropriate compliment.</w:t>
            </w:r>
          </w:p>
          <w:p w14:paraId="70A2C6CE" w14:textId="77777777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FFD4DDE" w14:textId="448C4D4F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Repeating person’s name.</w:t>
            </w:r>
          </w:p>
          <w:p w14:paraId="557EBBD2" w14:textId="77777777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9F8453F" w14:textId="1A836445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Use positive language.</w:t>
            </w:r>
          </w:p>
          <w:p w14:paraId="3DAA70D3" w14:textId="77777777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4375455" w14:textId="39AB1DCA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Avoiding slangs</w:t>
            </w:r>
          </w:p>
          <w:p w14:paraId="74A2B136" w14:textId="77777777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04559A8" w14:textId="3E605C4B" w:rsidR="00101939" w:rsidRDefault="00101939" w:rsidP="00101939">
            <w:pPr>
              <w:tabs>
                <w:tab w:val="left" w:pos="3060"/>
              </w:tabs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Using short humors.</w:t>
            </w:r>
          </w:p>
          <w:p w14:paraId="0DE8286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6B96D9A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B75CA3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B06037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FB166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E624BC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1A190609" w14:textId="77777777" w:rsidR="003F2498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lastRenderedPageBreak/>
              <w:t>Dress for purpose</w:t>
            </w:r>
          </w:p>
          <w:p w14:paraId="778F7280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85C58DE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Be punctual</w:t>
            </w:r>
          </w:p>
          <w:p w14:paraId="2EAA07A6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59A47C6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Smiling in an authentic way.</w:t>
            </w:r>
          </w:p>
          <w:p w14:paraId="0311D76A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48484B5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Stand tall with confident posture.</w:t>
            </w:r>
          </w:p>
          <w:p w14:paraId="2688E199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B2B706E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Sit up straight.</w:t>
            </w:r>
          </w:p>
          <w:p w14:paraId="4C8538C0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8D995A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Put your phone away.</w:t>
            </w:r>
          </w:p>
          <w:p w14:paraId="14EBE92F" w14:textId="77777777" w:rsidR="00101939" w:rsidRDefault="00101939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638E372" w14:textId="382248C8" w:rsidR="00101939" w:rsidRDefault="00224EC8" w:rsidP="00815BC5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Taking notes.</w:t>
            </w:r>
            <w:bookmarkStart w:id="0" w:name="_GoBack"/>
            <w:bookmarkEnd w:id="0"/>
          </w:p>
        </w:tc>
      </w:tr>
    </w:tbl>
    <w:p w14:paraId="0A067716" w14:textId="5640F460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F13847E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3EFCA" w14:textId="77777777" w:rsidR="00780D55" w:rsidRDefault="00780D55" w:rsidP="009F6733">
      <w:pPr>
        <w:spacing w:after="0" w:line="240" w:lineRule="auto"/>
      </w:pPr>
      <w:r>
        <w:separator/>
      </w:r>
    </w:p>
  </w:endnote>
  <w:endnote w:type="continuationSeparator" w:id="0">
    <w:p w14:paraId="654F4CA4" w14:textId="77777777" w:rsidR="00780D55" w:rsidRDefault="00780D55" w:rsidP="009F6733">
      <w:pPr>
        <w:spacing w:after="0" w:line="240" w:lineRule="auto"/>
      </w:pPr>
      <w:r>
        <w:continuationSeparator/>
      </w:r>
    </w:p>
  </w:endnote>
  <w:endnote w:type="continuationNotice" w:id="1">
    <w:p w14:paraId="53C5D710" w14:textId="77777777" w:rsidR="00780D55" w:rsidRDefault="00780D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24EC8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24EC8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4F4AD" w14:textId="77777777" w:rsidR="00780D55" w:rsidRDefault="00780D55" w:rsidP="009F6733">
      <w:pPr>
        <w:spacing w:after="0" w:line="240" w:lineRule="auto"/>
      </w:pPr>
      <w:r>
        <w:separator/>
      </w:r>
    </w:p>
  </w:footnote>
  <w:footnote w:type="continuationSeparator" w:id="0">
    <w:p w14:paraId="465F7869" w14:textId="77777777" w:rsidR="00780D55" w:rsidRDefault="00780D55" w:rsidP="009F6733">
      <w:pPr>
        <w:spacing w:after="0" w:line="240" w:lineRule="auto"/>
      </w:pPr>
      <w:r>
        <w:continuationSeparator/>
      </w:r>
    </w:p>
  </w:footnote>
  <w:footnote w:type="continuationNotice" w:id="1">
    <w:p w14:paraId="7809252A" w14:textId="77777777" w:rsidR="00780D55" w:rsidRDefault="00780D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 w:bidi="hi-IN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0351D" w14:textId="47B22CFB" w:rsidR="00A61F99" w:rsidRDefault="00A61F99">
    <w:pPr>
      <w:pStyle w:val="Header"/>
    </w:pPr>
    <w:r>
      <w:rPr>
        <w:noProof/>
        <w:lang w:val="en-US" w:bidi="hi-IN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5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1939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24EC8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0D55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5A54AC-E50A-42D0-A583-98C18F82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Microsoft account</cp:lastModifiedBy>
  <cp:revision>2</cp:revision>
  <dcterms:created xsi:type="dcterms:W3CDTF">2020-09-05T14:53:00Z</dcterms:created>
  <dcterms:modified xsi:type="dcterms:W3CDTF">2020-09-05T14:53:00Z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