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C66" w:rsidRPr="00FE1C66" w:rsidRDefault="00FE1C66">
      <w:pPr>
        <w:rPr>
          <w:rFonts w:ascii="proxima_novaregular" w:hAnsi="proxima_novaregular"/>
          <w:color w:val="000000"/>
          <w:sz w:val="32"/>
          <w:szCs w:val="32"/>
          <w:shd w:val="clear" w:color="auto" w:fill="FFFFFF"/>
        </w:rPr>
      </w:pPr>
      <w:r w:rsidRPr="00FE1C66">
        <w:rPr>
          <w:rFonts w:ascii="Arial" w:hAnsi="Arial" w:cs="Arial"/>
          <w:color w:val="000000"/>
          <w:sz w:val="32"/>
          <w:szCs w:val="32"/>
        </w:rPr>
        <w:t>Explain different types of views. Demonstrate with suitable examples.</w:t>
      </w:r>
    </w:p>
    <w:p w:rsidR="0080397D" w:rsidRDefault="00FE1C66" w:rsidP="00FE1C66">
      <w:pPr>
        <w:ind w:left="720"/>
        <w:rPr>
          <w:rFonts w:ascii="proxima_novaregular" w:hAnsi="proxima_novaregular"/>
          <w:color w:val="000000"/>
          <w:sz w:val="28"/>
          <w:szCs w:val="28"/>
          <w:shd w:val="clear" w:color="auto" w:fill="FFFFFF"/>
        </w:rPr>
      </w:pPr>
      <w:r w:rsidRPr="00FE1C66">
        <w:rPr>
          <w:rFonts w:ascii="proxima_novaregular" w:hAnsi="proxima_novaregular"/>
          <w:color w:val="000000"/>
          <w:sz w:val="28"/>
          <w:szCs w:val="28"/>
          <w:shd w:val="clear" w:color="auto" w:fill="FFFFFF"/>
        </w:rPr>
        <w:t>There are two types of views in the SQL Server, namely System Defined Views and User Defined Views.</w:t>
      </w:r>
    </w:p>
    <w:p w:rsidR="00FE1C66" w:rsidRPr="00FE1C66" w:rsidRDefault="00FE1C66" w:rsidP="00FE1C66">
      <w:pPr>
        <w:spacing w:before="300" w:after="225" w:line="240" w:lineRule="auto"/>
        <w:ind w:firstLine="720"/>
        <w:jc w:val="both"/>
        <w:outlineLvl w:val="1"/>
        <w:rPr>
          <w:rFonts w:ascii="Helvetica" w:eastAsia="Times New Roman" w:hAnsi="Helvetica" w:cs="Times New Roman"/>
          <w:color w:val="363636"/>
          <w:sz w:val="36"/>
          <w:szCs w:val="36"/>
        </w:rPr>
      </w:pPr>
      <w:r w:rsidRPr="00FE1C66">
        <w:rPr>
          <w:rFonts w:ascii="Helvetica" w:eastAsia="Times New Roman" w:hAnsi="Helvetica" w:cs="Times New Roman"/>
          <w:color w:val="363636"/>
          <w:sz w:val="36"/>
          <w:szCs w:val="36"/>
        </w:rPr>
        <w:t>System Defined Views</w:t>
      </w:r>
    </w:p>
    <w:p w:rsidR="00FE1C66" w:rsidRPr="00FE1C66" w:rsidRDefault="00FE1C66" w:rsidP="00FE1C66">
      <w:pPr>
        <w:shd w:val="clear" w:color="auto" w:fill="FCFCFC"/>
        <w:spacing w:after="0" w:line="240" w:lineRule="auto"/>
        <w:ind w:left="720"/>
        <w:jc w:val="both"/>
        <w:textAlignment w:val="top"/>
        <w:rPr>
          <w:rFonts w:ascii="Segoe UI" w:eastAsia="Times New Roman" w:hAnsi="Segoe UI" w:cs="Segoe UI"/>
          <w:color w:val="161616"/>
          <w:sz w:val="24"/>
          <w:szCs w:val="24"/>
        </w:rPr>
      </w:pPr>
      <w:r w:rsidRPr="00FE1C66">
        <w:rPr>
          <w:rFonts w:ascii="Segoe UI" w:eastAsia="Times New Roman" w:hAnsi="Segoe UI" w:cs="Segoe UI"/>
          <w:color w:val="161616"/>
          <w:sz w:val="24"/>
          <w:szCs w:val="24"/>
        </w:rPr>
        <w:t>System-defined Views are predefined Views that already exist in the Master </w:t>
      </w:r>
      <w:r w:rsidRPr="00FE1C66">
        <w:rPr>
          <w:sz w:val="24"/>
          <w:szCs w:val="24"/>
        </w:rPr>
        <w:t xml:space="preserve">database of SQL </w:t>
      </w:r>
      <w:proofErr w:type="gramStart"/>
      <w:r w:rsidRPr="00FE1C66">
        <w:rPr>
          <w:sz w:val="24"/>
          <w:szCs w:val="24"/>
        </w:rPr>
        <w:t>Server</w:t>
      </w:r>
      <w:r w:rsidRPr="00FE1C66">
        <w:rPr>
          <w:rFonts w:ascii="Segoe UI" w:eastAsia="Times New Roman" w:hAnsi="Segoe UI" w:cs="Segoe UI"/>
          <w:color w:val="4588ED"/>
          <w:sz w:val="24"/>
          <w:szCs w:val="24"/>
        </w:rPr>
        <w:t xml:space="preserve"> </w:t>
      </w:r>
      <w:r w:rsidRPr="00FE1C66">
        <w:rPr>
          <w:rFonts w:ascii="Segoe UI" w:eastAsia="Times New Roman" w:hAnsi="Segoe UI" w:cs="Segoe UI"/>
          <w:color w:val="161616"/>
          <w:sz w:val="24"/>
          <w:szCs w:val="24"/>
        </w:rPr>
        <w:t xml:space="preserve"> .</w:t>
      </w:r>
      <w:proofErr w:type="gramEnd"/>
      <w:r w:rsidRPr="00FE1C66">
        <w:rPr>
          <w:rFonts w:ascii="Segoe UI" w:eastAsia="Times New Roman" w:hAnsi="Segoe UI" w:cs="Segoe UI"/>
          <w:color w:val="161616"/>
          <w:sz w:val="24"/>
          <w:szCs w:val="24"/>
        </w:rPr>
        <w:t xml:space="preserve"> These are also used as template Views for all newly created databases. These system Views will be automatically attached to any user-defined database. </w:t>
      </w:r>
    </w:p>
    <w:p w:rsidR="00FE1C66" w:rsidRPr="00FE1C66" w:rsidRDefault="00FE1C66" w:rsidP="00FE1C66">
      <w:pPr>
        <w:shd w:val="clear" w:color="auto" w:fill="FCFCFC"/>
        <w:spacing w:after="0" w:line="240" w:lineRule="auto"/>
        <w:ind w:left="720"/>
        <w:jc w:val="both"/>
        <w:textAlignment w:val="top"/>
        <w:rPr>
          <w:rFonts w:ascii="Segoe UI" w:eastAsia="Times New Roman" w:hAnsi="Segoe UI" w:cs="Segoe UI"/>
          <w:color w:val="161616"/>
          <w:sz w:val="24"/>
          <w:szCs w:val="24"/>
        </w:rPr>
      </w:pPr>
      <w:r w:rsidRPr="00FE1C66">
        <w:rPr>
          <w:rFonts w:ascii="Segoe UI" w:hAnsi="Segoe UI" w:cs="Segoe UI"/>
          <w:color w:val="161616"/>
          <w:sz w:val="24"/>
          <w:szCs w:val="24"/>
          <w:shd w:val="clear" w:color="auto" w:fill="FCFCFC"/>
        </w:rPr>
        <w:t>We have the following types of system defined views.</w:t>
      </w:r>
    </w:p>
    <w:p w:rsidR="00FE1C66" w:rsidRPr="00FE1C66" w:rsidRDefault="00FE1C66" w:rsidP="00FE1C66">
      <w:pPr>
        <w:ind w:left="720"/>
        <w:rPr>
          <w:sz w:val="24"/>
          <w:szCs w:val="24"/>
        </w:rPr>
      </w:pPr>
    </w:p>
    <w:p w:rsidR="00FE1C66" w:rsidRPr="00FE1C66" w:rsidRDefault="00FE1C66" w:rsidP="00FE1C66">
      <w:pPr>
        <w:pStyle w:val="Heading2"/>
        <w:spacing w:before="300" w:beforeAutospacing="0" w:after="225" w:afterAutospacing="0"/>
        <w:ind w:firstLine="720"/>
        <w:jc w:val="both"/>
        <w:rPr>
          <w:rFonts w:ascii="Helvetica" w:hAnsi="Helvetica"/>
          <w:b w:val="0"/>
          <w:bCs w:val="0"/>
          <w:color w:val="363636"/>
          <w:sz w:val="28"/>
          <w:szCs w:val="28"/>
        </w:rPr>
      </w:pPr>
      <w:proofErr w:type="gramStart"/>
      <w:r>
        <w:rPr>
          <w:rFonts w:ascii="Helvetica" w:hAnsi="Helvetica"/>
          <w:b w:val="0"/>
          <w:bCs w:val="0"/>
          <w:color w:val="363636"/>
          <w:sz w:val="28"/>
          <w:szCs w:val="28"/>
        </w:rPr>
        <w:t>1)</w:t>
      </w:r>
      <w:r w:rsidRPr="00FE1C66">
        <w:rPr>
          <w:rFonts w:ascii="Helvetica" w:hAnsi="Helvetica"/>
          <w:b w:val="0"/>
          <w:bCs w:val="0"/>
          <w:color w:val="363636"/>
          <w:sz w:val="28"/>
          <w:szCs w:val="28"/>
        </w:rPr>
        <w:t>Information</w:t>
      </w:r>
      <w:proofErr w:type="gramEnd"/>
      <w:r w:rsidRPr="00FE1C66">
        <w:rPr>
          <w:rFonts w:ascii="Helvetica" w:hAnsi="Helvetica"/>
          <w:b w:val="0"/>
          <w:bCs w:val="0"/>
          <w:color w:val="363636"/>
          <w:sz w:val="28"/>
          <w:szCs w:val="28"/>
        </w:rPr>
        <w:t xml:space="preserve"> Schema View</w:t>
      </w:r>
    </w:p>
    <w:p w:rsidR="00FE1C66" w:rsidRDefault="00FE1C66" w:rsidP="00FE1C66">
      <w:pPr>
        <w:pStyle w:val="NormalWeb"/>
        <w:shd w:val="clear" w:color="auto" w:fill="FCFCFC"/>
        <w:spacing w:before="0" w:beforeAutospacing="0" w:after="0" w:afterAutospacing="0"/>
        <w:ind w:left="720"/>
        <w:jc w:val="both"/>
        <w:textAlignment w:val="top"/>
        <w:rPr>
          <w:rFonts w:ascii="Segoe UI" w:hAnsi="Segoe UI" w:cs="Segoe UI"/>
          <w:color w:val="161616"/>
        </w:rPr>
      </w:pPr>
      <w:r>
        <w:rPr>
          <w:rFonts w:ascii="Segoe UI" w:hAnsi="Segoe UI" w:cs="Segoe UI"/>
          <w:color w:val="161616"/>
        </w:rPr>
        <w:t>In SQL Server we have twenty different schema views. These are used to display information in a database, like as tables and columns. This type of view starts with INFORMATION_SCHEMA and after this view name.</w:t>
      </w:r>
    </w:p>
    <w:p w:rsidR="00FE1C66" w:rsidRPr="00FE1C66" w:rsidRDefault="00FE1C66" w:rsidP="00FE1C66">
      <w:pPr>
        <w:pStyle w:val="Heading2"/>
        <w:spacing w:before="300" w:beforeAutospacing="0" w:after="225" w:afterAutospacing="0"/>
        <w:ind w:firstLine="720"/>
        <w:jc w:val="both"/>
        <w:rPr>
          <w:rFonts w:ascii="Helvetica" w:hAnsi="Helvetica"/>
          <w:b w:val="0"/>
          <w:bCs w:val="0"/>
          <w:color w:val="363636"/>
          <w:sz w:val="28"/>
          <w:szCs w:val="28"/>
        </w:rPr>
      </w:pPr>
      <w:proofErr w:type="gramStart"/>
      <w:r>
        <w:rPr>
          <w:rFonts w:ascii="Helvetica" w:hAnsi="Helvetica"/>
          <w:b w:val="0"/>
          <w:bCs w:val="0"/>
          <w:color w:val="363636"/>
          <w:sz w:val="28"/>
          <w:szCs w:val="28"/>
        </w:rPr>
        <w:t>2)</w:t>
      </w:r>
      <w:r w:rsidRPr="00FE1C66">
        <w:rPr>
          <w:rFonts w:ascii="Helvetica" w:hAnsi="Helvetica"/>
          <w:b w:val="0"/>
          <w:bCs w:val="0"/>
          <w:color w:val="363636"/>
          <w:sz w:val="28"/>
          <w:szCs w:val="28"/>
        </w:rPr>
        <w:t>Catalog</w:t>
      </w:r>
      <w:proofErr w:type="gramEnd"/>
      <w:r w:rsidRPr="00FE1C66">
        <w:rPr>
          <w:rFonts w:ascii="Helvetica" w:hAnsi="Helvetica"/>
          <w:b w:val="0"/>
          <w:bCs w:val="0"/>
          <w:color w:val="363636"/>
          <w:sz w:val="28"/>
          <w:szCs w:val="28"/>
        </w:rPr>
        <w:t xml:space="preserve"> View</w:t>
      </w:r>
    </w:p>
    <w:p w:rsidR="00FE1C66" w:rsidRDefault="00FE1C66" w:rsidP="00FE1C66">
      <w:pPr>
        <w:pStyle w:val="NormalWeb"/>
        <w:shd w:val="clear" w:color="auto" w:fill="FCFCFC"/>
        <w:spacing w:before="0" w:beforeAutospacing="0" w:after="0" w:afterAutospacing="0"/>
        <w:ind w:left="720"/>
        <w:jc w:val="both"/>
        <w:textAlignment w:val="top"/>
        <w:rPr>
          <w:rFonts w:ascii="Segoe UI" w:hAnsi="Segoe UI" w:cs="Segoe UI"/>
          <w:color w:val="161616"/>
        </w:rPr>
      </w:pPr>
      <w:r>
        <w:rPr>
          <w:rFonts w:ascii="Segoe UI" w:hAnsi="Segoe UI" w:cs="Segoe UI"/>
          <w:color w:val="161616"/>
        </w:rPr>
        <w:t>Catalog Views were introduced with SQL Server 2005. These are used to show database self-describing information.</w:t>
      </w:r>
    </w:p>
    <w:p w:rsidR="00FE1C66" w:rsidRPr="00FE1C66" w:rsidRDefault="00FE1C66" w:rsidP="00FE1C66">
      <w:pPr>
        <w:pStyle w:val="Heading2"/>
        <w:spacing w:before="300" w:beforeAutospacing="0" w:after="225" w:afterAutospacing="0"/>
        <w:ind w:firstLine="720"/>
        <w:jc w:val="both"/>
        <w:rPr>
          <w:rFonts w:ascii="Helvetica" w:hAnsi="Helvetica"/>
          <w:b w:val="0"/>
          <w:bCs w:val="0"/>
          <w:color w:val="363636"/>
          <w:sz w:val="28"/>
          <w:szCs w:val="28"/>
        </w:rPr>
      </w:pPr>
      <w:r w:rsidRPr="00FE1C66">
        <w:rPr>
          <w:rFonts w:ascii="Helvetica" w:hAnsi="Helvetica"/>
          <w:b w:val="0"/>
          <w:bCs w:val="0"/>
          <w:color w:val="363636"/>
          <w:sz w:val="28"/>
          <w:szCs w:val="28"/>
        </w:rPr>
        <w:t>Dynamic Management View</w:t>
      </w:r>
    </w:p>
    <w:p w:rsidR="00FE1C66" w:rsidRDefault="00FE1C66" w:rsidP="00FE1C66">
      <w:pPr>
        <w:pStyle w:val="NormalWeb"/>
        <w:shd w:val="clear" w:color="auto" w:fill="FCFCFC"/>
        <w:spacing w:before="0" w:beforeAutospacing="0" w:after="0" w:afterAutospacing="0"/>
        <w:ind w:left="720"/>
        <w:jc w:val="both"/>
        <w:textAlignment w:val="top"/>
        <w:rPr>
          <w:rFonts w:ascii="Segoe UI" w:hAnsi="Segoe UI" w:cs="Segoe UI"/>
          <w:color w:val="161616"/>
        </w:rPr>
      </w:pPr>
      <w:r>
        <w:rPr>
          <w:rFonts w:ascii="Segoe UI" w:hAnsi="Segoe UI" w:cs="Segoe UI"/>
          <w:color w:val="161616"/>
        </w:rPr>
        <w:t>Dynamic Management Views were introduced in SQL Server 2005. These Views give the administrator information about the database about the current state of the SQL Server machine. These values help the administrator to analyze problems and tune the server for optimal performance. These are of two types</w:t>
      </w:r>
    </w:p>
    <w:p w:rsidR="00FE1C66" w:rsidRPr="00FE1C66" w:rsidRDefault="00FE1C66" w:rsidP="00FE1C66">
      <w:pPr>
        <w:pStyle w:val="Heading2"/>
        <w:shd w:val="clear" w:color="auto" w:fill="FCFCFC"/>
        <w:spacing w:before="300" w:beforeAutospacing="0" w:after="225" w:afterAutospacing="0"/>
        <w:ind w:left="480" w:firstLine="240"/>
        <w:jc w:val="both"/>
        <w:rPr>
          <w:rFonts w:ascii="Helvetica" w:hAnsi="Helvetica" w:cs="Segoe UI"/>
          <w:b w:val="0"/>
          <w:bCs w:val="0"/>
          <w:color w:val="363636"/>
          <w:sz w:val="24"/>
          <w:szCs w:val="24"/>
        </w:rPr>
      </w:pPr>
      <w:proofErr w:type="spellStart"/>
      <w:proofErr w:type="gramStart"/>
      <w:r>
        <w:rPr>
          <w:rFonts w:ascii="Helvetica" w:hAnsi="Helvetica" w:cs="Segoe UI"/>
          <w:b w:val="0"/>
          <w:bCs w:val="0"/>
          <w:color w:val="363636"/>
        </w:rPr>
        <w:t>i</w:t>
      </w:r>
      <w:proofErr w:type="spellEnd"/>
      <w:r>
        <w:rPr>
          <w:rFonts w:ascii="Helvetica" w:hAnsi="Helvetica" w:cs="Segoe UI"/>
          <w:b w:val="0"/>
          <w:bCs w:val="0"/>
          <w:color w:val="363636"/>
        </w:rPr>
        <w:t>)</w:t>
      </w:r>
      <w:proofErr w:type="gramEnd"/>
      <w:r w:rsidRPr="00FE1C66">
        <w:rPr>
          <w:rFonts w:ascii="Helvetica" w:hAnsi="Helvetica" w:cs="Segoe UI"/>
          <w:b w:val="0"/>
          <w:bCs w:val="0"/>
          <w:color w:val="363636"/>
          <w:sz w:val="24"/>
          <w:szCs w:val="24"/>
        </w:rPr>
        <w:t>Server-scoped Dynamic Management View</w:t>
      </w:r>
    </w:p>
    <w:p w:rsidR="00FE1C66" w:rsidRDefault="00FE1C66" w:rsidP="00FE1C66">
      <w:pPr>
        <w:pStyle w:val="NormalWeb"/>
        <w:shd w:val="clear" w:color="auto" w:fill="FCFCFC"/>
        <w:spacing w:before="0" w:beforeAutospacing="0" w:after="0" w:afterAutospacing="0"/>
        <w:ind w:left="480" w:firstLine="240"/>
        <w:jc w:val="both"/>
        <w:textAlignment w:val="top"/>
        <w:rPr>
          <w:rFonts w:ascii="Segoe UI" w:hAnsi="Segoe UI" w:cs="Segoe UI"/>
          <w:color w:val="161616"/>
        </w:rPr>
      </w:pPr>
      <w:r>
        <w:rPr>
          <w:rFonts w:ascii="Segoe UI" w:hAnsi="Segoe UI" w:cs="Segoe UI"/>
          <w:color w:val="161616"/>
        </w:rPr>
        <w:t>These are stored only in the Master database.</w:t>
      </w:r>
    </w:p>
    <w:p w:rsidR="00FE1C66" w:rsidRPr="00FE1C66" w:rsidRDefault="00FE1C66" w:rsidP="00FE1C66">
      <w:pPr>
        <w:pStyle w:val="Heading2"/>
        <w:shd w:val="clear" w:color="auto" w:fill="FCFCFC"/>
        <w:spacing w:before="300" w:beforeAutospacing="0" w:after="225" w:afterAutospacing="0"/>
        <w:ind w:left="480" w:firstLine="240"/>
        <w:jc w:val="both"/>
        <w:rPr>
          <w:rFonts w:ascii="Helvetica" w:hAnsi="Helvetica" w:cs="Segoe UI"/>
          <w:b w:val="0"/>
          <w:bCs w:val="0"/>
          <w:color w:val="363636"/>
          <w:sz w:val="24"/>
          <w:szCs w:val="24"/>
        </w:rPr>
      </w:pPr>
      <w:proofErr w:type="gramStart"/>
      <w:r>
        <w:rPr>
          <w:rFonts w:ascii="Helvetica" w:hAnsi="Helvetica" w:cs="Segoe UI"/>
          <w:b w:val="0"/>
          <w:bCs w:val="0"/>
          <w:color w:val="363636"/>
        </w:rPr>
        <w:t>ii)</w:t>
      </w:r>
      <w:proofErr w:type="gramEnd"/>
      <w:r w:rsidRPr="00FE1C66">
        <w:rPr>
          <w:rFonts w:ascii="Helvetica" w:hAnsi="Helvetica" w:cs="Segoe UI"/>
          <w:b w:val="0"/>
          <w:bCs w:val="0"/>
          <w:color w:val="363636"/>
          <w:sz w:val="24"/>
          <w:szCs w:val="24"/>
        </w:rPr>
        <w:t>Database-scoped Dynamic Management View</w:t>
      </w:r>
    </w:p>
    <w:p w:rsidR="00FE1C66" w:rsidRDefault="00FE1C66" w:rsidP="00FE1C66">
      <w:pPr>
        <w:pStyle w:val="NormalWeb"/>
        <w:shd w:val="clear" w:color="auto" w:fill="FCFCFC"/>
        <w:spacing w:before="0" w:beforeAutospacing="0" w:after="0" w:afterAutospacing="0"/>
        <w:ind w:left="480" w:firstLine="240"/>
        <w:jc w:val="both"/>
        <w:textAlignment w:val="top"/>
        <w:rPr>
          <w:rFonts w:ascii="Segoe UI" w:hAnsi="Segoe UI" w:cs="Segoe UI"/>
          <w:color w:val="161616"/>
        </w:rPr>
      </w:pPr>
      <w:r>
        <w:rPr>
          <w:rFonts w:ascii="Segoe UI" w:hAnsi="Segoe UI" w:cs="Segoe UI"/>
          <w:color w:val="161616"/>
        </w:rPr>
        <w:t>These are stored in each database.</w:t>
      </w:r>
    </w:p>
    <w:p w:rsidR="00FE1C66" w:rsidRDefault="00FE1C66" w:rsidP="00FE1C66">
      <w:pPr>
        <w:ind w:left="720"/>
        <w:rPr>
          <w:sz w:val="28"/>
          <w:szCs w:val="28"/>
        </w:rPr>
      </w:pPr>
    </w:p>
    <w:p w:rsidR="00FE1C66" w:rsidRDefault="00FE1C66" w:rsidP="00FE1C66">
      <w:pPr>
        <w:pStyle w:val="Heading2"/>
        <w:spacing w:before="300" w:beforeAutospacing="0" w:after="225" w:afterAutospacing="0"/>
        <w:ind w:firstLine="480"/>
        <w:jc w:val="both"/>
        <w:rPr>
          <w:rFonts w:ascii="Helvetica" w:hAnsi="Helvetica"/>
          <w:b w:val="0"/>
          <w:bCs w:val="0"/>
          <w:color w:val="363636"/>
        </w:rPr>
      </w:pPr>
      <w:r>
        <w:rPr>
          <w:rFonts w:ascii="Helvetica" w:hAnsi="Helvetica"/>
          <w:b w:val="0"/>
          <w:bCs w:val="0"/>
          <w:color w:val="363636"/>
        </w:rPr>
        <w:lastRenderedPageBreak/>
        <w:t>User Defined Views</w:t>
      </w:r>
    </w:p>
    <w:p w:rsidR="00FE1C66" w:rsidRDefault="00FE1C66" w:rsidP="00FE1C66">
      <w:pPr>
        <w:pStyle w:val="NormalWeb"/>
        <w:shd w:val="clear" w:color="auto" w:fill="FCFCFC"/>
        <w:spacing w:before="0" w:beforeAutospacing="0" w:after="0" w:afterAutospacing="0"/>
        <w:ind w:firstLine="480"/>
        <w:jc w:val="both"/>
        <w:textAlignment w:val="top"/>
        <w:rPr>
          <w:rFonts w:ascii="Segoe UI" w:hAnsi="Segoe UI" w:cs="Segoe UI"/>
          <w:color w:val="161616"/>
        </w:rPr>
      </w:pPr>
      <w:r>
        <w:rPr>
          <w:rFonts w:ascii="Segoe UI" w:hAnsi="Segoe UI" w:cs="Segoe UI"/>
          <w:color w:val="161616"/>
        </w:rPr>
        <w:t>These types of views are defined by users. We have two types of user-defined views.</w:t>
      </w:r>
    </w:p>
    <w:p w:rsidR="00FE1C66" w:rsidRPr="00FE1C66" w:rsidRDefault="00FE1C66" w:rsidP="00FE1C66">
      <w:pPr>
        <w:pStyle w:val="Heading2"/>
        <w:numPr>
          <w:ilvl w:val="0"/>
          <w:numId w:val="3"/>
        </w:numPr>
        <w:shd w:val="clear" w:color="auto" w:fill="FCFCFC"/>
        <w:spacing w:before="300" w:beforeAutospacing="0" w:after="225" w:afterAutospacing="0"/>
        <w:jc w:val="both"/>
        <w:rPr>
          <w:rFonts w:ascii="Helvetica" w:hAnsi="Helvetica" w:cs="Segoe UI"/>
          <w:b w:val="0"/>
          <w:bCs w:val="0"/>
          <w:color w:val="363636"/>
          <w:sz w:val="28"/>
          <w:szCs w:val="28"/>
        </w:rPr>
      </w:pPr>
      <w:r w:rsidRPr="00FE1C66">
        <w:rPr>
          <w:rFonts w:ascii="Helvetica" w:hAnsi="Helvetica" w:cs="Segoe UI"/>
          <w:b w:val="0"/>
          <w:bCs w:val="0"/>
          <w:color w:val="363636"/>
          <w:sz w:val="28"/>
          <w:szCs w:val="28"/>
        </w:rPr>
        <w:t>Simple View</w:t>
      </w:r>
    </w:p>
    <w:p w:rsidR="00FE1C66" w:rsidRDefault="00FE1C66" w:rsidP="00FE1C66">
      <w:pPr>
        <w:pStyle w:val="NormalWeb"/>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When we create a view on a single table, it is called a simple view.</w:t>
      </w:r>
    </w:p>
    <w:p w:rsidR="00FE1C66" w:rsidRPr="00FE1C66" w:rsidRDefault="00FE1C66" w:rsidP="00FE1C66">
      <w:pPr>
        <w:pStyle w:val="Heading2"/>
        <w:spacing w:before="300" w:beforeAutospacing="0" w:after="225" w:afterAutospacing="0"/>
        <w:ind w:firstLine="480"/>
        <w:jc w:val="both"/>
        <w:rPr>
          <w:rFonts w:ascii="Helvetica" w:hAnsi="Helvetica"/>
          <w:b w:val="0"/>
          <w:bCs w:val="0"/>
          <w:color w:val="363636"/>
          <w:sz w:val="28"/>
          <w:szCs w:val="28"/>
        </w:rPr>
      </w:pPr>
      <w:proofErr w:type="gramStart"/>
      <w:r>
        <w:rPr>
          <w:rFonts w:ascii="Helvetica" w:hAnsi="Helvetica"/>
          <w:b w:val="0"/>
          <w:bCs w:val="0"/>
          <w:color w:val="363636"/>
        </w:rPr>
        <w:t>ii)</w:t>
      </w:r>
      <w:proofErr w:type="gramEnd"/>
      <w:r w:rsidRPr="00FE1C66">
        <w:rPr>
          <w:rFonts w:ascii="Helvetica" w:hAnsi="Helvetica"/>
          <w:b w:val="0"/>
          <w:bCs w:val="0"/>
          <w:color w:val="363636"/>
          <w:sz w:val="28"/>
          <w:szCs w:val="28"/>
        </w:rPr>
        <w:t>Complex View</w:t>
      </w:r>
    </w:p>
    <w:p w:rsidR="00FE1C66" w:rsidRDefault="00FE1C66" w:rsidP="00FE1C66">
      <w:pPr>
        <w:pStyle w:val="NormalWeb"/>
        <w:shd w:val="clear" w:color="auto" w:fill="FCFCFC"/>
        <w:spacing w:before="0" w:beforeAutospacing="0" w:after="0" w:afterAutospacing="0"/>
        <w:ind w:firstLine="480"/>
        <w:jc w:val="both"/>
        <w:textAlignment w:val="top"/>
        <w:rPr>
          <w:rFonts w:ascii="Segoe UI" w:hAnsi="Segoe UI" w:cs="Segoe UI"/>
          <w:color w:val="161616"/>
        </w:rPr>
      </w:pPr>
      <w:r>
        <w:rPr>
          <w:rFonts w:ascii="Segoe UI" w:hAnsi="Segoe UI" w:cs="Segoe UI"/>
          <w:color w:val="161616"/>
        </w:rPr>
        <w:t>When we create a view on more than one table, it is called a complex view.</w:t>
      </w:r>
    </w:p>
    <w:p w:rsidR="00FE1C66" w:rsidRDefault="00FE1C66" w:rsidP="00FE1C66">
      <w:pPr>
        <w:ind w:left="720"/>
        <w:rPr>
          <w:sz w:val="28"/>
          <w:szCs w:val="28"/>
        </w:rPr>
      </w:pPr>
    </w:p>
    <w:p w:rsidR="00FE1C66" w:rsidRDefault="00FE1C66" w:rsidP="00FE1C66">
      <w:pPr>
        <w:ind w:left="720"/>
        <w:rPr>
          <w:sz w:val="28"/>
          <w:szCs w:val="28"/>
        </w:rPr>
      </w:pPr>
    </w:p>
    <w:p w:rsidR="00FE1C66" w:rsidRDefault="00FE1C66" w:rsidP="00FE1C66">
      <w:pPr>
        <w:ind w:left="720"/>
        <w:rPr>
          <w:sz w:val="28"/>
          <w:szCs w:val="28"/>
        </w:rPr>
      </w:pPr>
    </w:p>
    <w:p w:rsidR="00FE1C66" w:rsidRDefault="00FE1C66" w:rsidP="00FE1C66">
      <w:pPr>
        <w:ind w:left="720"/>
        <w:rPr>
          <w:sz w:val="28"/>
          <w:szCs w:val="28"/>
        </w:rPr>
      </w:pPr>
    </w:p>
    <w:p w:rsidR="00FE1C66" w:rsidRDefault="00FE1C66" w:rsidP="00FE1C66">
      <w:pPr>
        <w:pStyle w:val="NormalWeb"/>
        <w:spacing w:before="0" w:beforeAutospacing="0" w:after="0" w:afterAutospacing="0"/>
        <w:jc w:val="both"/>
        <w:textAlignment w:val="baseline"/>
        <w:rPr>
          <w:rFonts w:ascii="Arial" w:hAnsi="Arial" w:cs="Arial"/>
          <w:color w:val="000000"/>
          <w:sz w:val="28"/>
          <w:szCs w:val="28"/>
        </w:rPr>
      </w:pPr>
      <w:r>
        <w:rPr>
          <w:rFonts w:ascii="Arial" w:hAnsi="Arial" w:cs="Arial"/>
          <w:color w:val="000000"/>
          <w:sz w:val="28"/>
          <w:szCs w:val="28"/>
        </w:rPr>
        <w:t>What is the difference between function and stored procedure? Write syntax for creating functions and stored procedures.</w:t>
      </w:r>
    </w:p>
    <w:p w:rsidR="00BB6D90" w:rsidRPr="00BB6D90" w:rsidRDefault="00BB6D90" w:rsidP="00BB6D90">
      <w:pPr>
        <w:pStyle w:val="NormalWeb"/>
        <w:spacing w:before="0" w:beforeAutospacing="0" w:after="0" w:afterAutospacing="0"/>
        <w:ind w:left="480"/>
        <w:jc w:val="both"/>
        <w:textAlignment w:val="baseline"/>
        <w:rPr>
          <w:rFonts w:ascii="Arial" w:hAnsi="Arial" w:cs="Arial"/>
          <w:color w:val="000000"/>
          <w:sz w:val="28"/>
          <w:szCs w:val="28"/>
        </w:rPr>
      </w:pPr>
      <w:r>
        <w:rPr>
          <w:rFonts w:ascii="Segoe UI" w:hAnsi="Segoe UI" w:cs="Segoe UI"/>
          <w:color w:val="161616"/>
          <w:sz w:val="26"/>
          <w:szCs w:val="26"/>
          <w:shd w:val="clear" w:color="auto" w:fill="FCFCFC"/>
        </w:rPr>
        <w:t>Both stored procedures and functions are database objects which contain a set of SQL statements to complete a task. In many ways, both are different from each other. In this article, we’re going to discuss the </w:t>
      </w:r>
      <w:r w:rsidRPr="00BB6D90">
        <w:rPr>
          <w:rFonts w:ascii="Segoe UI" w:hAnsi="Segoe UI" w:cs="Segoe UI"/>
          <w:color w:val="161616"/>
          <w:sz w:val="26"/>
          <w:szCs w:val="26"/>
          <w:shd w:val="clear" w:color="auto" w:fill="FCFCFC"/>
        </w:rPr>
        <w:t>differences between stored procedures and functions.</w:t>
      </w:r>
    </w:p>
    <w:p w:rsidR="00BB6D90" w:rsidRDefault="00BB6D90" w:rsidP="00BB6D90">
      <w:pPr>
        <w:pStyle w:val="NormalWeb"/>
        <w:numPr>
          <w:ilvl w:val="0"/>
          <w:numId w:val="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The function must return a value but in</w:t>
      </w:r>
      <w:r>
        <w:rPr>
          <w:rFonts w:ascii="Segoe UI" w:hAnsi="Segoe UI" w:cs="Segoe UI"/>
          <w:b/>
          <w:bCs/>
          <w:color w:val="161616"/>
        </w:rPr>
        <w:t> </w:t>
      </w:r>
      <w:r w:rsidRPr="00BB6D90">
        <w:rPr>
          <w:rFonts w:ascii="Segoe UI" w:hAnsi="Segoe UI" w:cs="Segoe UI"/>
          <w:color w:val="161616"/>
        </w:rPr>
        <w:t>Stored Procedure</w:t>
      </w:r>
      <w:r>
        <w:rPr>
          <w:rFonts w:ascii="Segoe UI" w:hAnsi="Segoe UI" w:cs="Segoe UI"/>
          <w:color w:val="161616"/>
        </w:rPr>
        <w:t> it is optional. Even a procedure can return zero or n values.</w:t>
      </w:r>
    </w:p>
    <w:p w:rsidR="00BB6D90" w:rsidRDefault="00BB6D90" w:rsidP="00BB6D90">
      <w:pPr>
        <w:pStyle w:val="NormalWeb"/>
        <w:numPr>
          <w:ilvl w:val="0"/>
          <w:numId w:val="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Functions can have only input parameters for it whereas Procedures can have input or output parameters.</w:t>
      </w:r>
    </w:p>
    <w:p w:rsidR="00BB6D90" w:rsidRDefault="00BB6D90" w:rsidP="00BB6D90">
      <w:pPr>
        <w:pStyle w:val="NormalWeb"/>
        <w:numPr>
          <w:ilvl w:val="0"/>
          <w:numId w:val="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Functions can be called from Procedure whereas Procedures cannot be called from a Function.</w:t>
      </w:r>
    </w:p>
    <w:p w:rsidR="00BB6D90" w:rsidRDefault="00BB6D90" w:rsidP="00FE1C66">
      <w:pPr>
        <w:ind w:left="720"/>
        <w:rPr>
          <w:sz w:val="28"/>
          <w:szCs w:val="28"/>
        </w:rPr>
      </w:pPr>
    </w:p>
    <w:p w:rsidR="00FE1C66" w:rsidRPr="00BB6D90" w:rsidRDefault="00BB6D90" w:rsidP="00BB6D90">
      <w:pPr>
        <w:ind w:firstLine="120"/>
        <w:rPr>
          <w:sz w:val="28"/>
          <w:szCs w:val="28"/>
        </w:rPr>
      </w:pPr>
      <w:r w:rsidRPr="00BB6D90">
        <w:rPr>
          <w:sz w:val="28"/>
          <w:szCs w:val="28"/>
        </w:rPr>
        <w:t xml:space="preserve">Syntax </w:t>
      </w:r>
      <w:proofErr w:type="gramStart"/>
      <w:r w:rsidRPr="00BB6D90">
        <w:rPr>
          <w:sz w:val="28"/>
          <w:szCs w:val="28"/>
        </w:rPr>
        <w:t xml:space="preserve">of  </w:t>
      </w:r>
      <w:r w:rsidRPr="00BB6D90">
        <w:rPr>
          <w:rFonts w:ascii="Arial" w:hAnsi="Arial" w:cs="Arial"/>
          <w:color w:val="000000"/>
          <w:sz w:val="28"/>
          <w:szCs w:val="28"/>
        </w:rPr>
        <w:t>creating</w:t>
      </w:r>
      <w:proofErr w:type="gramEnd"/>
      <w:r w:rsidRPr="00BB6D90">
        <w:rPr>
          <w:sz w:val="28"/>
          <w:szCs w:val="28"/>
        </w:rPr>
        <w:t xml:space="preserve">  Procedure</w:t>
      </w:r>
    </w:p>
    <w:p w:rsidR="00BB6D90" w:rsidRPr="00BB6D90" w:rsidRDefault="00BB6D90" w:rsidP="00BB6D90">
      <w:pPr>
        <w:ind w:left="120"/>
        <w:rPr>
          <w:rStyle w:val="SubtleEmphasis"/>
          <w:sz w:val="24"/>
          <w:szCs w:val="24"/>
        </w:rPr>
      </w:pPr>
      <w:r w:rsidRPr="00BB6D90">
        <w:rPr>
          <w:rStyle w:val="SubtleEmphasis"/>
          <w:sz w:val="24"/>
          <w:szCs w:val="24"/>
        </w:rPr>
        <w:t xml:space="preserve">CREATE [OR REPLACE] PROCEDURE </w:t>
      </w:r>
      <w:proofErr w:type="spellStart"/>
      <w:r w:rsidRPr="00BB6D90">
        <w:rPr>
          <w:rStyle w:val="SubtleEmphasis"/>
          <w:sz w:val="24"/>
          <w:szCs w:val="24"/>
        </w:rPr>
        <w:t>procedure_name</w:t>
      </w:r>
      <w:proofErr w:type="spellEnd"/>
      <w:r w:rsidRPr="00BB6D90">
        <w:rPr>
          <w:rStyle w:val="SubtleEmphasis"/>
          <w:sz w:val="24"/>
          <w:szCs w:val="24"/>
        </w:rPr>
        <w:t xml:space="preserve"> (&lt;Argument&gt; {IN, OUT, IN OUT} &lt;Datatype&gt;</w:t>
      </w:r>
      <w:proofErr w:type="gramStart"/>
      <w:r w:rsidRPr="00BB6D90">
        <w:rPr>
          <w:rStyle w:val="SubtleEmphasis"/>
          <w:sz w:val="24"/>
          <w:szCs w:val="24"/>
        </w:rPr>
        <w:t>,…</w:t>
      </w:r>
      <w:proofErr w:type="gramEnd"/>
      <w:r w:rsidRPr="00BB6D90">
        <w:rPr>
          <w:rStyle w:val="SubtleEmphasis"/>
          <w:sz w:val="24"/>
          <w:szCs w:val="24"/>
        </w:rPr>
        <w:t xml:space="preserve">)  IS Declaration section&lt;variable, constant&gt; ; </w:t>
      </w:r>
    </w:p>
    <w:p w:rsidR="00BB6D90" w:rsidRPr="00BB6D90" w:rsidRDefault="00BB6D90" w:rsidP="00BB6D90">
      <w:pPr>
        <w:ind w:firstLine="120"/>
        <w:rPr>
          <w:rStyle w:val="SubtleEmphasis"/>
          <w:sz w:val="24"/>
          <w:szCs w:val="24"/>
        </w:rPr>
      </w:pPr>
      <w:r w:rsidRPr="00BB6D90">
        <w:rPr>
          <w:rStyle w:val="SubtleEmphasis"/>
          <w:sz w:val="24"/>
          <w:szCs w:val="24"/>
        </w:rPr>
        <w:t xml:space="preserve">BEGIN Execution section EXCEPTION </w:t>
      </w:r>
      <w:proofErr w:type="spellStart"/>
      <w:r w:rsidRPr="00BB6D90">
        <w:rPr>
          <w:rStyle w:val="SubtleEmphasis"/>
          <w:sz w:val="24"/>
          <w:szCs w:val="24"/>
        </w:rPr>
        <w:t>Exception</w:t>
      </w:r>
      <w:proofErr w:type="spellEnd"/>
      <w:r w:rsidRPr="00BB6D90">
        <w:rPr>
          <w:rStyle w:val="SubtleEmphasis"/>
          <w:sz w:val="24"/>
          <w:szCs w:val="24"/>
        </w:rPr>
        <w:t xml:space="preserve"> section</w:t>
      </w:r>
      <w:proofErr w:type="gramStart"/>
      <w:r w:rsidRPr="00BB6D90">
        <w:rPr>
          <w:rStyle w:val="SubtleEmphasis"/>
          <w:sz w:val="24"/>
          <w:szCs w:val="24"/>
        </w:rPr>
        <w:t>  END</w:t>
      </w:r>
      <w:proofErr w:type="gramEnd"/>
    </w:p>
    <w:p w:rsidR="00BB6D90" w:rsidRDefault="00BB6D90" w:rsidP="00BB6D90">
      <w:pPr>
        <w:ind w:firstLine="120"/>
        <w:rPr>
          <w:sz w:val="28"/>
          <w:szCs w:val="28"/>
        </w:rPr>
      </w:pPr>
    </w:p>
    <w:p w:rsidR="00BB6D90" w:rsidRDefault="00BB6D90" w:rsidP="00BB6D90">
      <w:pPr>
        <w:ind w:firstLine="120"/>
        <w:rPr>
          <w:sz w:val="28"/>
          <w:szCs w:val="28"/>
        </w:rPr>
      </w:pPr>
    </w:p>
    <w:p w:rsidR="00BB6D90" w:rsidRPr="00BB6D90" w:rsidRDefault="00BB6D90" w:rsidP="00BB6D90">
      <w:pPr>
        <w:ind w:firstLine="120"/>
        <w:rPr>
          <w:sz w:val="28"/>
          <w:szCs w:val="28"/>
        </w:rPr>
      </w:pPr>
      <w:r w:rsidRPr="00BB6D90">
        <w:rPr>
          <w:sz w:val="28"/>
          <w:szCs w:val="28"/>
        </w:rPr>
        <w:lastRenderedPageBreak/>
        <w:t xml:space="preserve">Syntax of </w:t>
      </w:r>
      <w:r w:rsidRPr="00BB6D90">
        <w:rPr>
          <w:rFonts w:ascii="Arial" w:hAnsi="Arial" w:cs="Arial"/>
          <w:color w:val="000000"/>
          <w:sz w:val="28"/>
          <w:szCs w:val="28"/>
        </w:rPr>
        <w:t>creating</w:t>
      </w:r>
      <w:r w:rsidRPr="00BB6D90">
        <w:rPr>
          <w:sz w:val="28"/>
          <w:szCs w:val="28"/>
        </w:rPr>
        <w:t xml:space="preserve"> Functions</w:t>
      </w:r>
    </w:p>
    <w:p w:rsidR="00BB6D90" w:rsidRDefault="00BB6D90" w:rsidP="00FE1C66">
      <w:pPr>
        <w:ind w:left="720"/>
        <w:rPr>
          <w:rStyle w:val="Emphasis"/>
        </w:rPr>
      </w:pPr>
      <w:r w:rsidRPr="00BB6D90">
        <w:rPr>
          <w:rStyle w:val="Emphasis"/>
        </w:rPr>
        <w:t xml:space="preserve">CREATE [OR REPLACE] FUNCTION </w:t>
      </w:r>
      <w:proofErr w:type="spellStart"/>
      <w:r w:rsidRPr="00BB6D90">
        <w:rPr>
          <w:rStyle w:val="Emphasis"/>
        </w:rPr>
        <w:t>function_name</w:t>
      </w:r>
      <w:proofErr w:type="spellEnd"/>
      <w:r w:rsidRPr="00BB6D90">
        <w:rPr>
          <w:rStyle w:val="Emphasis"/>
        </w:rPr>
        <w:t xml:space="preserve"> [parameters]</w:t>
      </w:r>
      <w:proofErr w:type="gramStart"/>
      <w:r w:rsidRPr="00BB6D90">
        <w:rPr>
          <w:rStyle w:val="Emphasis"/>
        </w:rPr>
        <w:t>  RETURN</w:t>
      </w:r>
      <w:proofErr w:type="gramEnd"/>
      <w:r w:rsidRPr="00BB6D90">
        <w:rPr>
          <w:rStyle w:val="Emphasis"/>
        </w:rPr>
        <w:t xml:space="preserve"> </w:t>
      </w:r>
      <w:proofErr w:type="spellStart"/>
      <w:r w:rsidRPr="00BB6D90">
        <w:rPr>
          <w:rStyle w:val="Emphasis"/>
        </w:rPr>
        <w:t>return_datatype</w:t>
      </w:r>
      <w:proofErr w:type="spellEnd"/>
      <w:r w:rsidRPr="00BB6D90">
        <w:rPr>
          <w:rStyle w:val="Emphasis"/>
        </w:rPr>
        <w:t xml:space="preserve">; {IS, AS} </w:t>
      </w:r>
      <w:proofErr w:type="spellStart"/>
      <w:r w:rsidRPr="00BB6D90">
        <w:rPr>
          <w:rStyle w:val="Emphasis"/>
        </w:rPr>
        <w:t>Declaration_section</w:t>
      </w:r>
      <w:proofErr w:type="spellEnd"/>
      <w:r w:rsidRPr="00BB6D90">
        <w:rPr>
          <w:rStyle w:val="Emphasis"/>
        </w:rPr>
        <w:t xml:space="preserve"> &lt;</w:t>
      </w:r>
      <w:proofErr w:type="spellStart"/>
      <w:r w:rsidRPr="00BB6D90">
        <w:rPr>
          <w:rStyle w:val="Emphasis"/>
        </w:rPr>
        <w:t>variable,constant</w:t>
      </w:r>
      <w:proofErr w:type="spellEnd"/>
      <w:r w:rsidRPr="00BB6D90">
        <w:rPr>
          <w:rStyle w:val="Emphasis"/>
        </w:rPr>
        <w:t xml:space="preserve">&gt; ; </w:t>
      </w:r>
    </w:p>
    <w:p w:rsidR="00BB6D90" w:rsidRDefault="00BB6D90" w:rsidP="00FE1C66">
      <w:pPr>
        <w:ind w:left="720"/>
        <w:rPr>
          <w:rStyle w:val="Emphasis"/>
        </w:rPr>
      </w:pPr>
      <w:r w:rsidRPr="00BB6D90">
        <w:rPr>
          <w:rStyle w:val="Emphasis"/>
        </w:rPr>
        <w:t xml:space="preserve">BEGIN   </w:t>
      </w:r>
      <w:proofErr w:type="spellStart"/>
      <w:r w:rsidRPr="00BB6D90">
        <w:rPr>
          <w:rStyle w:val="Emphasis"/>
        </w:rPr>
        <w:t>Execution_section</w:t>
      </w:r>
      <w:proofErr w:type="spellEnd"/>
      <w:r w:rsidRPr="00BB6D90">
        <w:rPr>
          <w:rStyle w:val="Emphasis"/>
        </w:rPr>
        <w:t xml:space="preserve"> Return </w:t>
      </w:r>
      <w:proofErr w:type="spellStart"/>
      <w:r w:rsidRPr="00BB6D90">
        <w:rPr>
          <w:rStyle w:val="Emphasis"/>
        </w:rPr>
        <w:t>return_variable</w:t>
      </w:r>
      <w:proofErr w:type="spellEnd"/>
      <w:r w:rsidRPr="00BB6D90">
        <w:rPr>
          <w:rStyle w:val="Emphasis"/>
        </w:rPr>
        <w:t xml:space="preserve">;   </w:t>
      </w:r>
    </w:p>
    <w:p w:rsidR="00BB6D90" w:rsidRDefault="00BB6D90" w:rsidP="00FE1C66">
      <w:pPr>
        <w:ind w:left="720"/>
        <w:rPr>
          <w:rStyle w:val="Emphasis"/>
        </w:rPr>
      </w:pPr>
      <w:r w:rsidRPr="00BB6D90">
        <w:rPr>
          <w:rStyle w:val="Emphasis"/>
        </w:rPr>
        <w:t xml:space="preserve">EXCEPTION </w:t>
      </w:r>
      <w:proofErr w:type="spellStart"/>
      <w:r w:rsidRPr="00BB6D90">
        <w:rPr>
          <w:rStyle w:val="Emphasis"/>
        </w:rPr>
        <w:t>exception</w:t>
      </w:r>
      <w:proofErr w:type="spellEnd"/>
      <w:r w:rsidRPr="00BB6D90">
        <w:rPr>
          <w:rStyle w:val="Emphasis"/>
        </w:rPr>
        <w:t xml:space="preserve"> section   Return </w:t>
      </w:r>
      <w:proofErr w:type="spellStart"/>
      <w:r w:rsidRPr="00BB6D90">
        <w:rPr>
          <w:rStyle w:val="Emphasis"/>
        </w:rPr>
        <w:t>return_variable</w:t>
      </w:r>
      <w:proofErr w:type="spellEnd"/>
      <w:r w:rsidRPr="00BB6D90">
        <w:rPr>
          <w:rStyle w:val="Emphasis"/>
        </w:rPr>
        <w:t>; </w:t>
      </w:r>
    </w:p>
    <w:p w:rsidR="00BB6D90" w:rsidRDefault="00BB6D90" w:rsidP="00FE1C66">
      <w:pPr>
        <w:ind w:left="720"/>
        <w:rPr>
          <w:rStyle w:val="Emphasis"/>
        </w:rPr>
      </w:pPr>
      <w:r w:rsidRPr="00BB6D90">
        <w:rPr>
          <w:rStyle w:val="Emphasis"/>
        </w:rPr>
        <w:t xml:space="preserve"> END;</w:t>
      </w:r>
    </w:p>
    <w:p w:rsidR="00BB6D90" w:rsidRDefault="00BB6D90" w:rsidP="00FE1C66">
      <w:pPr>
        <w:ind w:left="720"/>
        <w:rPr>
          <w:rStyle w:val="Emphasis"/>
        </w:rPr>
      </w:pPr>
    </w:p>
    <w:p w:rsidR="00BB6D90" w:rsidRPr="00BB6D90" w:rsidRDefault="00BB6D90" w:rsidP="00BB6D90">
      <w:pPr>
        <w:spacing w:after="0" w:line="240" w:lineRule="auto"/>
        <w:jc w:val="both"/>
        <w:textAlignment w:val="baseline"/>
        <w:rPr>
          <w:rFonts w:ascii="Arial" w:eastAsia="Times New Roman" w:hAnsi="Arial" w:cs="Arial"/>
          <w:color w:val="000000"/>
          <w:sz w:val="28"/>
          <w:szCs w:val="28"/>
        </w:rPr>
      </w:pPr>
      <w:r w:rsidRPr="00BB6D90">
        <w:rPr>
          <w:rFonts w:ascii="Arial" w:eastAsia="Times New Roman" w:hAnsi="Arial" w:cs="Arial"/>
          <w:color w:val="000000"/>
          <w:sz w:val="28"/>
          <w:szCs w:val="28"/>
        </w:rPr>
        <w:t>What is an index in SQL? What are the different types of indexes in SQL? </w:t>
      </w:r>
    </w:p>
    <w:p w:rsidR="00BB6D90" w:rsidRDefault="00BB6D90" w:rsidP="00BB6D90">
      <w:pPr>
        <w:rPr>
          <w:rStyle w:val="Emphasis"/>
        </w:rPr>
      </w:pPr>
    </w:p>
    <w:p w:rsidR="00BB6D90" w:rsidRDefault="00BB6D90" w:rsidP="00BB6D90">
      <w:pPr>
        <w:ind w:left="720"/>
        <w:rPr>
          <w:rFonts w:ascii="Arial" w:hAnsi="Arial" w:cs="Arial"/>
          <w:color w:val="202124"/>
          <w:shd w:val="clear" w:color="auto" w:fill="FFFFFF"/>
        </w:rPr>
      </w:pPr>
      <w:r>
        <w:rPr>
          <w:rFonts w:ascii="Arial" w:hAnsi="Arial" w:cs="Arial"/>
          <w:color w:val="202124"/>
          <w:shd w:val="clear" w:color="auto" w:fill="FFFFFF"/>
        </w:rPr>
        <w:t>A SQL index is </w:t>
      </w:r>
      <w:r>
        <w:rPr>
          <w:rFonts w:ascii="Arial" w:hAnsi="Arial" w:cs="Arial"/>
          <w:b/>
          <w:bCs/>
          <w:color w:val="202124"/>
          <w:shd w:val="clear" w:color="auto" w:fill="FFFFFF"/>
        </w:rPr>
        <w:t>used to retrieve data from a database very fast</w:t>
      </w:r>
      <w:r>
        <w:rPr>
          <w:rFonts w:ascii="Arial" w:hAnsi="Arial" w:cs="Arial"/>
          <w:color w:val="202124"/>
          <w:shd w:val="clear" w:color="auto" w:fill="FFFFFF"/>
        </w:rPr>
        <w:t>. Indexing a table or view is, without a doubt, one of the best ways to improve the performance of queries and applications. A SQL index is a quick lookup table for finding records users need to search frequently.</w:t>
      </w:r>
    </w:p>
    <w:p w:rsidR="00B355A3" w:rsidRDefault="00BB6D90" w:rsidP="00B355A3">
      <w:pPr>
        <w:shd w:val="clear" w:color="auto" w:fill="FFFFFF"/>
        <w:spacing w:line="240" w:lineRule="auto"/>
        <w:ind w:firstLine="720"/>
        <w:rPr>
          <w:rFonts w:ascii="Arial" w:eastAsia="Times New Roman" w:hAnsi="Arial" w:cs="Arial"/>
          <w:color w:val="202124"/>
          <w:sz w:val="24"/>
          <w:szCs w:val="24"/>
        </w:rPr>
      </w:pPr>
      <w:r w:rsidRPr="00BB6D90">
        <w:rPr>
          <w:rFonts w:ascii="Arial" w:eastAsia="Times New Roman" w:hAnsi="Arial" w:cs="Arial"/>
          <w:b/>
          <w:bCs/>
          <w:color w:val="202124"/>
          <w:sz w:val="24"/>
          <w:szCs w:val="24"/>
        </w:rPr>
        <w:t>There are two types of Indexes in SQL Server:</w:t>
      </w:r>
    </w:p>
    <w:p w:rsidR="00BB6D90" w:rsidRPr="00BB6D90" w:rsidRDefault="00BB6D90" w:rsidP="00B355A3">
      <w:pPr>
        <w:shd w:val="clear" w:color="auto" w:fill="FFFFFF"/>
        <w:spacing w:line="240" w:lineRule="auto"/>
        <w:ind w:firstLine="720"/>
        <w:rPr>
          <w:rFonts w:ascii="Arial" w:eastAsia="Times New Roman" w:hAnsi="Arial" w:cs="Arial"/>
          <w:color w:val="202124"/>
          <w:sz w:val="24"/>
          <w:szCs w:val="24"/>
        </w:rPr>
      </w:pPr>
      <w:r w:rsidRPr="00BB6D90">
        <w:rPr>
          <w:rFonts w:ascii="Arial" w:eastAsia="Times New Roman" w:hAnsi="Arial" w:cs="Arial"/>
          <w:color w:val="202124"/>
          <w:sz w:val="24"/>
          <w:szCs w:val="24"/>
        </w:rPr>
        <w:t>Clustered Index.</w:t>
      </w:r>
    </w:p>
    <w:p w:rsidR="00BB6D90" w:rsidRPr="00BB6D90" w:rsidRDefault="00BB6D90" w:rsidP="00B355A3">
      <w:pPr>
        <w:shd w:val="clear" w:color="auto" w:fill="FFFFFF"/>
        <w:spacing w:after="60" w:line="240" w:lineRule="auto"/>
        <w:ind w:left="720"/>
        <w:rPr>
          <w:rFonts w:ascii="Arial" w:eastAsia="Times New Roman" w:hAnsi="Arial" w:cs="Arial"/>
          <w:color w:val="202124"/>
          <w:sz w:val="24"/>
          <w:szCs w:val="24"/>
        </w:rPr>
      </w:pPr>
      <w:r w:rsidRPr="00BB6D90">
        <w:rPr>
          <w:rFonts w:ascii="Arial" w:eastAsia="Times New Roman" w:hAnsi="Arial" w:cs="Arial"/>
          <w:color w:val="202124"/>
          <w:sz w:val="24"/>
          <w:szCs w:val="24"/>
        </w:rPr>
        <w:t>Non-Clustered Index.</w:t>
      </w:r>
    </w:p>
    <w:p w:rsidR="00BB6D90" w:rsidRDefault="00BB6D90" w:rsidP="00BB6D90">
      <w:pPr>
        <w:ind w:left="720"/>
        <w:rPr>
          <w:rStyle w:val="Emphasis"/>
          <w:i w:val="0"/>
          <w:iCs w:val="0"/>
        </w:rPr>
      </w:pPr>
    </w:p>
    <w:p w:rsidR="00B355A3" w:rsidRDefault="00B355A3" w:rsidP="00BB6D90">
      <w:pPr>
        <w:ind w:left="720"/>
        <w:rPr>
          <w:rStyle w:val="Emphasis"/>
          <w:i w:val="0"/>
          <w:iCs w:val="0"/>
        </w:rPr>
      </w:pPr>
    </w:p>
    <w:p w:rsidR="00B355A3" w:rsidRDefault="00B355A3" w:rsidP="00B355A3">
      <w:pPr>
        <w:rPr>
          <w:rFonts w:ascii="Arial" w:hAnsi="Arial" w:cs="Arial"/>
          <w:color w:val="000000"/>
          <w:sz w:val="28"/>
          <w:szCs w:val="28"/>
        </w:rPr>
      </w:pPr>
      <w:r>
        <w:rPr>
          <w:rFonts w:ascii="Arial" w:hAnsi="Arial" w:cs="Arial"/>
          <w:color w:val="000000"/>
          <w:sz w:val="28"/>
          <w:szCs w:val="28"/>
        </w:rPr>
        <w:t>Showcase an example of exception handling in SQL stored procedure.</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Arial" w:hAnsi="Arial" w:cs="Arial"/>
          <w:color w:val="000000"/>
          <w:sz w:val="28"/>
          <w:szCs w:val="28"/>
        </w:rPr>
        <w:tab/>
      </w:r>
      <w:r>
        <w:rPr>
          <w:rFonts w:ascii="Consolas" w:hAnsi="Consolas"/>
          <w:color w:val="333333"/>
        </w:rPr>
        <w:t>BEGIN TRY</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DECLARE @</w:t>
      </w:r>
      <w:proofErr w:type="spellStart"/>
      <w:r>
        <w:rPr>
          <w:rFonts w:ascii="Consolas" w:hAnsi="Consolas"/>
          <w:color w:val="333333"/>
        </w:rPr>
        <w:t>num</w:t>
      </w:r>
      <w:proofErr w:type="spellEnd"/>
      <w:r>
        <w:rPr>
          <w:rFonts w:ascii="Consolas" w:hAnsi="Consolas"/>
          <w:color w:val="333333"/>
        </w:rPr>
        <w:t xml:space="preserve"> INT, @</w:t>
      </w:r>
      <w:proofErr w:type="spellStart"/>
      <w:r>
        <w:rPr>
          <w:rFonts w:ascii="Consolas" w:hAnsi="Consolas"/>
          <w:color w:val="333333"/>
        </w:rPr>
        <w:t>msg</w:t>
      </w:r>
      <w:proofErr w:type="spellEnd"/>
      <w:r>
        <w:rPr>
          <w:rFonts w:ascii="Consolas" w:hAnsi="Consolas"/>
          <w:color w:val="333333"/>
        </w:rPr>
        <w:t xml:space="preserve"> </w:t>
      </w:r>
      <w:proofErr w:type="gramStart"/>
      <w:r>
        <w:rPr>
          <w:rFonts w:ascii="Consolas" w:hAnsi="Consolas"/>
          <w:color w:val="333333"/>
        </w:rPr>
        <w:t>varchar(</w:t>
      </w:r>
      <w:proofErr w:type="gramEnd"/>
      <w:r>
        <w:rPr>
          <w:rFonts w:ascii="Consolas" w:hAnsi="Consolas"/>
          <w:color w:val="333333"/>
        </w:rPr>
        <w:t>200)</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Divide by zero to generate Error</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SET @</w:t>
      </w:r>
      <w:proofErr w:type="spellStart"/>
      <w:r>
        <w:rPr>
          <w:rFonts w:ascii="Consolas" w:hAnsi="Consolas"/>
          <w:color w:val="333333"/>
        </w:rPr>
        <w:t>num</w:t>
      </w:r>
      <w:proofErr w:type="spellEnd"/>
      <w:r>
        <w:rPr>
          <w:rFonts w:ascii="Consolas" w:hAnsi="Consolas"/>
          <w:color w:val="333333"/>
        </w:rPr>
        <w:t xml:space="preserve"> = 5/0</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PRINT 'This will not execute'</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END TRY</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BEGIN CATCH</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PRINT 'Error </w:t>
      </w:r>
      <w:proofErr w:type="spellStart"/>
      <w:r>
        <w:rPr>
          <w:rFonts w:ascii="Consolas" w:hAnsi="Consolas"/>
          <w:color w:val="333333"/>
        </w:rPr>
        <w:t>occured</w:t>
      </w:r>
      <w:proofErr w:type="spellEnd"/>
      <w:r>
        <w:rPr>
          <w:rFonts w:ascii="Consolas" w:hAnsi="Consolas"/>
          <w:color w:val="333333"/>
        </w:rPr>
        <w:t xml:space="preserve"> that is'</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proofErr w:type="gramStart"/>
      <w:r>
        <w:rPr>
          <w:rFonts w:ascii="Consolas" w:hAnsi="Consolas"/>
          <w:color w:val="333333"/>
        </w:rPr>
        <w:t>set</w:t>
      </w:r>
      <w:proofErr w:type="gramEnd"/>
      <w:r>
        <w:rPr>
          <w:rFonts w:ascii="Consolas" w:hAnsi="Consolas"/>
          <w:color w:val="333333"/>
        </w:rPr>
        <w:t xml:space="preserve"> @</w:t>
      </w:r>
      <w:proofErr w:type="spellStart"/>
      <w:r>
        <w:rPr>
          <w:rFonts w:ascii="Consolas" w:hAnsi="Consolas"/>
          <w:color w:val="333333"/>
        </w:rPr>
        <w:t>msg</w:t>
      </w:r>
      <w:proofErr w:type="spellEnd"/>
      <w:r>
        <w:rPr>
          <w:rFonts w:ascii="Consolas" w:hAnsi="Consolas"/>
          <w:color w:val="333333"/>
        </w:rPr>
        <w:t>=(SELECT ERROR_MESSAGE())</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proofErr w:type="gramStart"/>
      <w:r>
        <w:rPr>
          <w:rFonts w:ascii="Consolas" w:hAnsi="Consolas"/>
          <w:color w:val="333333"/>
        </w:rPr>
        <w:t>print</w:t>
      </w:r>
      <w:proofErr w:type="gramEnd"/>
      <w:r>
        <w:rPr>
          <w:rFonts w:ascii="Consolas" w:hAnsi="Consolas"/>
          <w:color w:val="333333"/>
        </w:rPr>
        <w:t xml:space="preserve"> @</w:t>
      </w:r>
      <w:proofErr w:type="spellStart"/>
      <w:r>
        <w:rPr>
          <w:rFonts w:ascii="Consolas" w:hAnsi="Consolas"/>
          <w:color w:val="333333"/>
        </w:rPr>
        <w:t>msg</w:t>
      </w:r>
      <w:proofErr w:type="spellEnd"/>
      <w:r>
        <w:rPr>
          <w:rFonts w:ascii="Consolas" w:hAnsi="Consolas"/>
          <w:color w:val="333333"/>
        </w:rPr>
        <w:t>;</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lastRenderedPageBreak/>
        <w:t>END CATCH</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GO </w:t>
      </w:r>
    </w:p>
    <w:p w:rsidR="00B355A3" w:rsidRDefault="00B355A3" w:rsidP="00B355A3">
      <w:pPr>
        <w:rPr>
          <w:rStyle w:val="Emphasis"/>
          <w:b/>
          <w:bCs/>
          <w:i w:val="0"/>
          <w:iCs w:val="0"/>
        </w:rPr>
      </w:pPr>
    </w:p>
    <w:p w:rsidR="00B355A3" w:rsidRDefault="00B355A3" w:rsidP="00B355A3">
      <w:pPr>
        <w:rPr>
          <w:rStyle w:val="Emphasis"/>
          <w:b/>
          <w:bCs/>
          <w:i w:val="0"/>
          <w:iCs w:val="0"/>
        </w:rPr>
      </w:pPr>
    </w:p>
    <w:p w:rsidR="00B355A3" w:rsidRDefault="00B355A3" w:rsidP="00B355A3">
      <w:pPr>
        <w:rPr>
          <w:rStyle w:val="Emphasis"/>
          <w:b/>
          <w:bCs/>
          <w:i w:val="0"/>
          <w:iCs w:val="0"/>
        </w:rPr>
      </w:pPr>
      <w:r>
        <w:rPr>
          <w:noProof/>
        </w:rPr>
        <w:drawing>
          <wp:inline distT="0" distB="0" distL="0" distR="0">
            <wp:extent cx="2461260" cy="571500"/>
            <wp:effectExtent l="0" t="0" r="0" b="0"/>
            <wp:docPr id="1" name="Picture 1" descr="https://dotnettrickscloud.blob.core.windows.net/img/sqlserver/dividebyze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img/sqlserver/dividebyzero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571500"/>
                    </a:xfrm>
                    <a:prstGeom prst="rect">
                      <a:avLst/>
                    </a:prstGeom>
                    <a:noFill/>
                    <a:ln>
                      <a:noFill/>
                    </a:ln>
                  </pic:spPr>
                </pic:pic>
              </a:graphicData>
            </a:graphic>
          </wp:inline>
        </w:drawing>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BEGIN TRY</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DECLARE @</w:t>
      </w:r>
      <w:proofErr w:type="spellStart"/>
      <w:r>
        <w:rPr>
          <w:rFonts w:ascii="Consolas" w:hAnsi="Consolas"/>
          <w:color w:val="333333"/>
        </w:rPr>
        <w:t>num</w:t>
      </w:r>
      <w:proofErr w:type="spellEnd"/>
      <w:r>
        <w:rPr>
          <w:rFonts w:ascii="Consolas" w:hAnsi="Consolas"/>
          <w:color w:val="333333"/>
        </w:rPr>
        <w:t xml:space="preserve"> INT</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Divide by zero to generate Error</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SET @</w:t>
      </w:r>
      <w:proofErr w:type="spellStart"/>
      <w:r>
        <w:rPr>
          <w:rFonts w:ascii="Consolas" w:hAnsi="Consolas"/>
          <w:color w:val="333333"/>
        </w:rPr>
        <w:t>num</w:t>
      </w:r>
      <w:proofErr w:type="spellEnd"/>
      <w:r>
        <w:rPr>
          <w:rFonts w:ascii="Consolas" w:hAnsi="Consolas"/>
          <w:color w:val="333333"/>
        </w:rPr>
        <w:t xml:space="preserve"> = 5/0</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PRINT 'This will not execute'</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END TRY</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BEGIN CATCH</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SELECT ERROR_</w:t>
      </w:r>
      <w:proofErr w:type="gramStart"/>
      <w:r>
        <w:rPr>
          <w:rFonts w:ascii="Consolas" w:hAnsi="Consolas"/>
          <w:color w:val="333333"/>
        </w:rPr>
        <w:t>NUMBER(</w:t>
      </w:r>
      <w:proofErr w:type="gramEnd"/>
      <w:r>
        <w:rPr>
          <w:rFonts w:ascii="Consolas" w:hAnsi="Consolas"/>
          <w:color w:val="333333"/>
        </w:rPr>
        <w:t xml:space="preserve">) AS </w:t>
      </w:r>
      <w:proofErr w:type="spellStart"/>
      <w:r>
        <w:rPr>
          <w:rFonts w:ascii="Consolas" w:hAnsi="Consolas"/>
          <w:color w:val="333333"/>
        </w:rPr>
        <w:t>ErrorNumber</w:t>
      </w:r>
      <w:proofErr w:type="spellEnd"/>
      <w:r>
        <w:rPr>
          <w:rFonts w:ascii="Consolas" w:hAnsi="Consolas"/>
          <w:color w:val="333333"/>
        </w:rPr>
        <w:t xml:space="preserve">, ERROR_SEVERITY() AS </w:t>
      </w:r>
      <w:proofErr w:type="spellStart"/>
      <w:r>
        <w:rPr>
          <w:rFonts w:ascii="Consolas" w:hAnsi="Consolas"/>
          <w:color w:val="333333"/>
        </w:rPr>
        <w:t>ErrorSeverity</w:t>
      </w:r>
      <w:proofErr w:type="spellEnd"/>
      <w:r>
        <w:rPr>
          <w:rFonts w:ascii="Consolas" w:hAnsi="Consolas"/>
          <w:color w:val="333333"/>
        </w:rPr>
        <w:t xml:space="preserve">, ERROR_STATE() AS </w:t>
      </w:r>
      <w:proofErr w:type="spellStart"/>
      <w:r>
        <w:rPr>
          <w:rFonts w:ascii="Consolas" w:hAnsi="Consolas"/>
          <w:color w:val="333333"/>
        </w:rPr>
        <w:t>ErrorState</w:t>
      </w:r>
      <w:proofErr w:type="spellEnd"/>
      <w:r>
        <w:rPr>
          <w:rFonts w:ascii="Consolas" w:hAnsi="Consolas"/>
          <w:color w:val="333333"/>
        </w:rPr>
        <w:t xml:space="preserve">, ERROR_PROCEDURE() AS </w:t>
      </w:r>
      <w:proofErr w:type="spellStart"/>
      <w:r>
        <w:rPr>
          <w:rFonts w:ascii="Consolas" w:hAnsi="Consolas"/>
          <w:color w:val="333333"/>
        </w:rPr>
        <w:t>ErrorProcedure</w:t>
      </w:r>
      <w:proofErr w:type="spellEnd"/>
      <w:r>
        <w:rPr>
          <w:rFonts w:ascii="Consolas" w:hAnsi="Consolas"/>
          <w:color w:val="333333"/>
        </w:rPr>
        <w:t xml:space="preserve">, ERROR_LINE() AS </w:t>
      </w:r>
      <w:proofErr w:type="spellStart"/>
      <w:r>
        <w:rPr>
          <w:rFonts w:ascii="Consolas" w:hAnsi="Consolas"/>
          <w:color w:val="333333"/>
        </w:rPr>
        <w:t>ErrorLine</w:t>
      </w:r>
      <w:proofErr w:type="spellEnd"/>
      <w:r>
        <w:rPr>
          <w:rFonts w:ascii="Consolas" w:hAnsi="Consolas"/>
          <w:color w:val="333333"/>
        </w:rPr>
        <w:t xml:space="preserve">, ERROR_MESSAGE() AS </w:t>
      </w:r>
      <w:proofErr w:type="spellStart"/>
      <w:r>
        <w:rPr>
          <w:rFonts w:ascii="Consolas" w:hAnsi="Consolas"/>
          <w:color w:val="333333"/>
        </w:rPr>
        <w:t>ErrorMessage</w:t>
      </w:r>
      <w:proofErr w:type="spellEnd"/>
      <w:r>
        <w:rPr>
          <w:rFonts w:ascii="Consolas" w:hAnsi="Consolas"/>
          <w:color w:val="333333"/>
        </w:rPr>
        <w:t>;</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END CATCH;</w:t>
      </w:r>
    </w:p>
    <w:p w:rsidR="00B355A3" w:rsidRDefault="00B355A3" w:rsidP="00B355A3">
      <w:pPr>
        <w:pStyle w:val="HTMLPreformatted"/>
        <w:shd w:val="clear" w:color="auto" w:fill="EEEEEE"/>
        <w:wordWrap w:val="0"/>
        <w:spacing w:before="120" w:after="300"/>
        <w:jc w:val="both"/>
        <w:textAlignment w:val="top"/>
        <w:rPr>
          <w:rFonts w:ascii="Consolas" w:hAnsi="Consolas"/>
          <w:color w:val="333333"/>
        </w:rPr>
      </w:pPr>
      <w:r>
        <w:rPr>
          <w:rFonts w:ascii="Consolas" w:hAnsi="Consolas"/>
          <w:color w:val="333333"/>
        </w:rPr>
        <w:t xml:space="preserve">GO </w:t>
      </w:r>
    </w:p>
    <w:p w:rsidR="00B355A3" w:rsidRDefault="00B355A3" w:rsidP="00B355A3">
      <w:pPr>
        <w:rPr>
          <w:rStyle w:val="Emphasis"/>
          <w:b/>
          <w:bCs/>
          <w:i w:val="0"/>
          <w:iCs w:val="0"/>
        </w:rPr>
      </w:pPr>
    </w:p>
    <w:p w:rsidR="00B355A3" w:rsidRDefault="00B355A3" w:rsidP="00B355A3">
      <w:pPr>
        <w:rPr>
          <w:rStyle w:val="Emphasis"/>
          <w:b/>
          <w:bCs/>
          <w:i w:val="0"/>
          <w:iCs w:val="0"/>
        </w:rPr>
      </w:pPr>
    </w:p>
    <w:p w:rsidR="00B355A3" w:rsidRDefault="00B355A3" w:rsidP="00B355A3">
      <w:pPr>
        <w:rPr>
          <w:rStyle w:val="Emphasis"/>
          <w:b/>
          <w:bCs/>
          <w:i w:val="0"/>
          <w:iCs w:val="0"/>
        </w:rPr>
      </w:pPr>
      <w:r>
        <w:rPr>
          <w:noProof/>
        </w:rPr>
        <w:drawing>
          <wp:inline distT="0" distB="0" distL="0" distR="0">
            <wp:extent cx="5455920" cy="640080"/>
            <wp:effectExtent l="0" t="0" r="0" b="7620"/>
            <wp:docPr id="2" name="Picture 2" descr="https://dotnettrickscloud.blob.core.windows.net/img/sqlserver/dividebyze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cloud.blob.core.windows.net/img/sqlserver/dividebyzero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5920" cy="640080"/>
                    </a:xfrm>
                    <a:prstGeom prst="rect">
                      <a:avLst/>
                    </a:prstGeom>
                    <a:noFill/>
                    <a:ln>
                      <a:noFill/>
                    </a:ln>
                  </pic:spPr>
                </pic:pic>
              </a:graphicData>
            </a:graphic>
          </wp:inline>
        </w:drawing>
      </w:r>
    </w:p>
    <w:p w:rsidR="00B355A3" w:rsidRDefault="00B355A3" w:rsidP="00B355A3">
      <w:pPr>
        <w:rPr>
          <w:rStyle w:val="Emphasis"/>
          <w:b/>
          <w:bCs/>
          <w:i w:val="0"/>
          <w:iCs w:val="0"/>
        </w:rPr>
      </w:pPr>
    </w:p>
    <w:p w:rsidR="00B355A3" w:rsidRDefault="00B355A3" w:rsidP="00B355A3">
      <w:pPr>
        <w:rPr>
          <w:rStyle w:val="Emphasis"/>
          <w:b/>
          <w:bCs/>
          <w:i w:val="0"/>
          <w:iCs w:val="0"/>
        </w:rPr>
      </w:pPr>
    </w:p>
    <w:p w:rsidR="00B355A3" w:rsidRDefault="00B355A3" w:rsidP="00B355A3">
      <w:pPr>
        <w:rPr>
          <w:rStyle w:val="Emphasis"/>
          <w:b/>
          <w:bCs/>
          <w:i w:val="0"/>
          <w:iCs w:val="0"/>
        </w:rPr>
      </w:pPr>
    </w:p>
    <w:p w:rsidR="00B355A3" w:rsidRDefault="00B355A3" w:rsidP="00B355A3">
      <w:pPr>
        <w:spacing w:after="0" w:line="240" w:lineRule="auto"/>
        <w:jc w:val="both"/>
        <w:textAlignment w:val="baseline"/>
        <w:rPr>
          <w:rFonts w:ascii="Arial" w:eastAsia="Times New Roman" w:hAnsi="Arial" w:cs="Arial"/>
          <w:color w:val="000000"/>
          <w:sz w:val="28"/>
          <w:szCs w:val="28"/>
        </w:rPr>
      </w:pPr>
    </w:p>
    <w:p w:rsidR="00B355A3" w:rsidRDefault="00B355A3" w:rsidP="00B355A3">
      <w:pPr>
        <w:spacing w:after="0" w:line="240" w:lineRule="auto"/>
        <w:jc w:val="both"/>
        <w:textAlignment w:val="baseline"/>
        <w:rPr>
          <w:rFonts w:ascii="Arial" w:eastAsia="Times New Roman" w:hAnsi="Arial" w:cs="Arial"/>
          <w:color w:val="000000"/>
          <w:sz w:val="28"/>
          <w:szCs w:val="28"/>
        </w:rPr>
      </w:pPr>
    </w:p>
    <w:p w:rsidR="00B355A3" w:rsidRPr="00B355A3" w:rsidRDefault="00B355A3" w:rsidP="00B355A3">
      <w:pPr>
        <w:spacing w:after="0" w:line="240" w:lineRule="auto"/>
        <w:jc w:val="both"/>
        <w:textAlignment w:val="baseline"/>
        <w:rPr>
          <w:rFonts w:ascii="Arial" w:eastAsia="Times New Roman" w:hAnsi="Arial" w:cs="Arial"/>
          <w:color w:val="000000"/>
          <w:sz w:val="28"/>
          <w:szCs w:val="28"/>
        </w:rPr>
      </w:pPr>
      <w:r w:rsidRPr="00B355A3">
        <w:rPr>
          <w:rFonts w:ascii="Arial" w:eastAsia="Times New Roman" w:hAnsi="Arial" w:cs="Arial"/>
          <w:color w:val="000000"/>
          <w:sz w:val="28"/>
          <w:szCs w:val="28"/>
        </w:rPr>
        <w:lastRenderedPageBreak/>
        <w:t>Create a SQL function to split strings into rows on a given character? </w:t>
      </w:r>
    </w:p>
    <w:p w:rsidR="00B355A3" w:rsidRPr="00B355A3" w:rsidRDefault="00B355A3" w:rsidP="00B355A3">
      <w:pPr>
        <w:spacing w:after="0" w:line="240" w:lineRule="auto"/>
        <w:jc w:val="both"/>
        <w:rPr>
          <w:rFonts w:ascii="Times New Roman" w:eastAsia="Times New Roman" w:hAnsi="Times New Roman" w:cs="Times New Roman"/>
          <w:sz w:val="24"/>
          <w:szCs w:val="24"/>
        </w:rPr>
      </w:pPr>
      <w:r w:rsidRPr="00B355A3">
        <w:rPr>
          <w:rFonts w:ascii="Arial" w:eastAsia="Times New Roman" w:hAnsi="Arial" w:cs="Arial"/>
          <w:color w:val="000000"/>
          <w:sz w:val="28"/>
          <w:szCs w:val="28"/>
        </w:rPr>
        <w:t xml:space="preserve">Input String: </w:t>
      </w:r>
      <w:proofErr w:type="spellStart"/>
      <w:r w:rsidRPr="00B355A3">
        <w:rPr>
          <w:rFonts w:ascii="Arial" w:eastAsia="Times New Roman" w:hAnsi="Arial" w:cs="Arial"/>
          <w:color w:val="000000"/>
          <w:sz w:val="28"/>
          <w:szCs w:val="28"/>
        </w:rPr>
        <w:t>Stephen</w:t>
      </w:r>
      <w:proofErr w:type="gramStart"/>
      <w:r w:rsidRPr="00B355A3">
        <w:rPr>
          <w:rFonts w:ascii="Arial" w:eastAsia="Times New Roman" w:hAnsi="Arial" w:cs="Arial"/>
          <w:color w:val="000000"/>
          <w:sz w:val="28"/>
          <w:szCs w:val="28"/>
        </w:rPr>
        <w:t>;peter</w:t>
      </w:r>
      <w:proofErr w:type="gramEnd"/>
      <w:r w:rsidRPr="00B355A3">
        <w:rPr>
          <w:rFonts w:ascii="Arial" w:eastAsia="Times New Roman" w:hAnsi="Arial" w:cs="Arial"/>
          <w:color w:val="000000"/>
          <w:sz w:val="28"/>
          <w:szCs w:val="28"/>
        </w:rPr>
        <w:t>;berry;Olivier;caroline</w:t>
      </w:r>
      <w:proofErr w:type="spellEnd"/>
      <w:r w:rsidRPr="00B355A3">
        <w:rPr>
          <w:rFonts w:ascii="Arial" w:eastAsia="Times New Roman" w:hAnsi="Arial" w:cs="Arial"/>
          <w:color w:val="000000"/>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972"/>
      </w:tblGrid>
      <w:tr w:rsidR="00B355A3" w:rsidRPr="00B355A3" w:rsidTr="00B355A3">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B355A3" w:rsidRPr="00B355A3" w:rsidRDefault="00B355A3" w:rsidP="00B355A3">
            <w:pPr>
              <w:spacing w:after="0" w:line="240" w:lineRule="auto"/>
              <w:jc w:val="both"/>
              <w:rPr>
                <w:rFonts w:ascii="Times New Roman" w:eastAsia="Times New Roman" w:hAnsi="Times New Roman" w:cs="Times New Roman"/>
                <w:sz w:val="24"/>
                <w:szCs w:val="24"/>
              </w:rPr>
            </w:pPr>
            <w:r w:rsidRPr="00B355A3">
              <w:rPr>
                <w:rFonts w:ascii="Calibri" w:eastAsia="Times New Roman" w:hAnsi="Calibri" w:cs="Calibri"/>
                <w:color w:val="000000"/>
                <w:szCs w:val="22"/>
              </w:rPr>
              <w:t>Stephen</w:t>
            </w:r>
          </w:p>
        </w:tc>
      </w:tr>
      <w:tr w:rsidR="00B355A3" w:rsidRPr="00B355A3" w:rsidTr="00B355A3">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B355A3" w:rsidRPr="00B355A3" w:rsidRDefault="00B355A3" w:rsidP="00B355A3">
            <w:pPr>
              <w:spacing w:after="0" w:line="240" w:lineRule="auto"/>
              <w:jc w:val="both"/>
              <w:rPr>
                <w:rFonts w:ascii="Times New Roman" w:eastAsia="Times New Roman" w:hAnsi="Times New Roman" w:cs="Times New Roman"/>
                <w:sz w:val="24"/>
                <w:szCs w:val="24"/>
              </w:rPr>
            </w:pPr>
            <w:r w:rsidRPr="00B355A3">
              <w:rPr>
                <w:rFonts w:ascii="Calibri" w:eastAsia="Times New Roman" w:hAnsi="Calibri" w:cs="Calibri"/>
                <w:color w:val="000000"/>
                <w:szCs w:val="22"/>
              </w:rPr>
              <w:t>Peter</w:t>
            </w:r>
          </w:p>
        </w:tc>
      </w:tr>
      <w:tr w:rsidR="00B355A3" w:rsidRPr="00B355A3" w:rsidTr="00B355A3">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B355A3" w:rsidRPr="00B355A3" w:rsidRDefault="00B355A3" w:rsidP="00B355A3">
            <w:pPr>
              <w:spacing w:after="0" w:line="240" w:lineRule="auto"/>
              <w:jc w:val="both"/>
              <w:rPr>
                <w:rFonts w:ascii="Times New Roman" w:eastAsia="Times New Roman" w:hAnsi="Times New Roman" w:cs="Times New Roman"/>
                <w:sz w:val="24"/>
                <w:szCs w:val="24"/>
              </w:rPr>
            </w:pPr>
            <w:r w:rsidRPr="00B355A3">
              <w:rPr>
                <w:rFonts w:ascii="Calibri" w:eastAsia="Times New Roman" w:hAnsi="Calibri" w:cs="Calibri"/>
                <w:color w:val="000000"/>
                <w:szCs w:val="22"/>
              </w:rPr>
              <w:t>Berry</w:t>
            </w:r>
          </w:p>
        </w:tc>
      </w:tr>
      <w:tr w:rsidR="00B355A3" w:rsidRPr="00B355A3" w:rsidTr="00B355A3">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B355A3" w:rsidRPr="00B355A3" w:rsidRDefault="00B355A3" w:rsidP="00B355A3">
            <w:pPr>
              <w:spacing w:after="0" w:line="240" w:lineRule="auto"/>
              <w:jc w:val="both"/>
              <w:rPr>
                <w:rFonts w:ascii="Times New Roman" w:eastAsia="Times New Roman" w:hAnsi="Times New Roman" w:cs="Times New Roman"/>
                <w:sz w:val="24"/>
                <w:szCs w:val="24"/>
              </w:rPr>
            </w:pPr>
            <w:r w:rsidRPr="00B355A3">
              <w:rPr>
                <w:rFonts w:ascii="Calibri" w:eastAsia="Times New Roman" w:hAnsi="Calibri" w:cs="Calibri"/>
                <w:color w:val="000000"/>
                <w:szCs w:val="22"/>
              </w:rPr>
              <w:t>Oliver</w:t>
            </w:r>
          </w:p>
        </w:tc>
      </w:tr>
      <w:tr w:rsidR="00B355A3" w:rsidRPr="00B355A3" w:rsidTr="00B355A3">
        <w:trPr>
          <w:trHeight w:val="34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B355A3" w:rsidRPr="00B355A3" w:rsidRDefault="00B355A3" w:rsidP="00B355A3">
            <w:pPr>
              <w:spacing w:after="0" w:line="240" w:lineRule="auto"/>
              <w:jc w:val="both"/>
              <w:rPr>
                <w:rFonts w:ascii="Times New Roman" w:eastAsia="Times New Roman" w:hAnsi="Times New Roman" w:cs="Times New Roman"/>
                <w:sz w:val="24"/>
                <w:szCs w:val="24"/>
              </w:rPr>
            </w:pPr>
            <w:r w:rsidRPr="00B355A3">
              <w:rPr>
                <w:rFonts w:ascii="Calibri" w:eastAsia="Times New Roman" w:hAnsi="Calibri" w:cs="Calibri"/>
                <w:color w:val="000000"/>
                <w:szCs w:val="22"/>
              </w:rPr>
              <w:t>Caroline</w:t>
            </w:r>
          </w:p>
        </w:tc>
      </w:tr>
    </w:tbl>
    <w:p w:rsidR="00B355A3" w:rsidRDefault="00B355A3" w:rsidP="00B355A3">
      <w:pPr>
        <w:rPr>
          <w:rStyle w:val="Emphasis"/>
          <w:b/>
          <w:bCs/>
          <w:i w:val="0"/>
          <w:iCs w:val="0"/>
        </w:rPr>
      </w:pPr>
    </w:p>
    <w:p w:rsidR="00B355A3" w:rsidRPr="00B355A3" w:rsidRDefault="0054139C" w:rsidP="0054139C">
      <w:pPr>
        <w:spacing w:after="0" w:line="240" w:lineRule="auto"/>
        <w:ind w:firstLine="720"/>
        <w:rPr>
          <w:rFonts w:ascii="Consolas" w:eastAsia="Times New Roman" w:hAnsi="Consolas" w:cs="Times New Roman"/>
          <w:color w:val="171717"/>
          <w:sz w:val="21"/>
          <w:szCs w:val="21"/>
          <w:shd w:val="clear" w:color="auto" w:fill="F2F2F2"/>
        </w:rPr>
      </w:pPr>
      <w:proofErr w:type="spellStart"/>
      <w:r>
        <w:rPr>
          <w:rFonts w:ascii="Consolas" w:eastAsia="Times New Roman" w:hAnsi="Consolas" w:cs="Times New Roman"/>
          <w:color w:val="171717"/>
          <w:sz w:val="21"/>
          <w:szCs w:val="21"/>
          <w:shd w:val="clear" w:color="auto" w:fill="F2F2F2"/>
        </w:rPr>
        <w:t>Input_String</w:t>
      </w:r>
      <w:proofErr w:type="spellEnd"/>
      <w:r w:rsidR="00B355A3" w:rsidRPr="00B355A3">
        <w:rPr>
          <w:rFonts w:ascii="Consolas" w:eastAsia="Times New Roman" w:hAnsi="Consolas" w:cs="Times New Roman"/>
          <w:color w:val="171717"/>
          <w:sz w:val="21"/>
          <w:szCs w:val="21"/>
          <w:shd w:val="clear" w:color="auto" w:fill="F2F2F2"/>
        </w:rPr>
        <w:t xml:space="preserve"> = </w:t>
      </w:r>
      <w:proofErr w:type="gramStart"/>
      <w:r w:rsidR="00B355A3" w:rsidRPr="00B355A3">
        <w:rPr>
          <w:rFonts w:ascii="Consolas" w:eastAsia="Times New Roman" w:hAnsi="Consolas" w:cs="Times New Roman"/>
          <w:color w:val="A31515"/>
          <w:sz w:val="21"/>
          <w:szCs w:val="21"/>
          <w:shd w:val="clear" w:color="auto" w:fill="F2F2F2"/>
        </w:rPr>
        <w:t>"</w:t>
      </w:r>
      <w:r w:rsidRPr="0054139C">
        <w:rPr>
          <w:rFonts w:ascii="Arial" w:eastAsia="Times New Roman" w:hAnsi="Arial" w:cs="Arial"/>
          <w:color w:val="000000"/>
          <w:sz w:val="28"/>
          <w:szCs w:val="28"/>
        </w:rPr>
        <w:t xml:space="preserve"> </w:t>
      </w:r>
      <w:proofErr w:type="spellStart"/>
      <w:r w:rsidRPr="00B355A3">
        <w:rPr>
          <w:rFonts w:ascii="Arial" w:eastAsia="Times New Roman" w:hAnsi="Arial" w:cs="Arial"/>
          <w:color w:val="000000"/>
          <w:sz w:val="28"/>
          <w:szCs w:val="28"/>
        </w:rPr>
        <w:t>Stephen</w:t>
      </w:r>
      <w:proofErr w:type="gramEnd"/>
      <w:r w:rsidRPr="00B355A3">
        <w:rPr>
          <w:rFonts w:ascii="Arial" w:eastAsia="Times New Roman" w:hAnsi="Arial" w:cs="Arial"/>
          <w:color w:val="000000"/>
          <w:sz w:val="28"/>
          <w:szCs w:val="28"/>
        </w:rPr>
        <w:t>;peter;berry;Olivier;caroline</w:t>
      </w:r>
      <w:proofErr w:type="spellEnd"/>
      <w:r w:rsidRPr="00B355A3">
        <w:rPr>
          <w:rFonts w:ascii="Consolas" w:eastAsia="Times New Roman" w:hAnsi="Consolas" w:cs="Times New Roman"/>
          <w:color w:val="A31515"/>
          <w:sz w:val="21"/>
          <w:szCs w:val="21"/>
          <w:shd w:val="clear" w:color="auto" w:fill="F2F2F2"/>
        </w:rPr>
        <w:t xml:space="preserve"> </w:t>
      </w:r>
      <w:r w:rsidR="00B355A3" w:rsidRPr="00B355A3">
        <w:rPr>
          <w:rFonts w:ascii="Consolas" w:eastAsia="Times New Roman" w:hAnsi="Consolas" w:cs="Times New Roman"/>
          <w:color w:val="A31515"/>
          <w:sz w:val="21"/>
          <w:szCs w:val="21"/>
          <w:shd w:val="clear" w:color="auto" w:fill="F2F2F2"/>
        </w:rPr>
        <w:t>"</w:t>
      </w:r>
    </w:p>
    <w:p w:rsidR="00B355A3" w:rsidRDefault="0054139C" w:rsidP="0054139C">
      <w:pPr>
        <w:ind w:firstLine="720"/>
        <w:rPr>
          <w:rFonts w:ascii="Consolas" w:eastAsia="Times New Roman" w:hAnsi="Consolas" w:cs="Times New Roman"/>
          <w:color w:val="171717"/>
          <w:sz w:val="21"/>
          <w:szCs w:val="21"/>
          <w:shd w:val="clear" w:color="auto" w:fill="F2F2F2"/>
        </w:rPr>
      </w:pPr>
      <w:proofErr w:type="spellStart"/>
      <w:r>
        <w:rPr>
          <w:rFonts w:ascii="Consolas" w:eastAsia="Times New Roman" w:hAnsi="Consolas" w:cs="Times New Roman"/>
          <w:color w:val="171717"/>
          <w:sz w:val="21"/>
          <w:szCs w:val="21"/>
          <w:shd w:val="clear" w:color="auto" w:fill="F2F2F2"/>
        </w:rPr>
        <w:t>Input_String</w:t>
      </w:r>
      <w:proofErr w:type="spellEnd"/>
      <w:r w:rsidR="00B355A3" w:rsidRPr="00B355A3">
        <w:rPr>
          <w:rFonts w:ascii="Consolas" w:eastAsia="Times New Roman" w:hAnsi="Consolas" w:cs="Times New Roman"/>
          <w:color w:val="006881"/>
          <w:sz w:val="21"/>
          <w:szCs w:val="21"/>
          <w:shd w:val="clear" w:color="auto" w:fill="F2F2F2"/>
        </w:rPr>
        <w:t xml:space="preserve"> -split</w:t>
      </w:r>
      <w:r w:rsidR="00B355A3" w:rsidRPr="00B355A3">
        <w:rPr>
          <w:rFonts w:ascii="Consolas" w:eastAsia="Times New Roman" w:hAnsi="Consolas" w:cs="Times New Roman"/>
          <w:color w:val="171717"/>
          <w:sz w:val="21"/>
          <w:szCs w:val="21"/>
          <w:shd w:val="clear" w:color="auto" w:fill="F2F2F2"/>
        </w:rPr>
        <w:t xml:space="preserve"> </w:t>
      </w:r>
      <w:r>
        <w:rPr>
          <w:rFonts w:ascii="Consolas" w:eastAsia="Times New Roman" w:hAnsi="Consolas" w:cs="Times New Roman"/>
          <w:color w:val="A31515"/>
          <w:sz w:val="21"/>
          <w:szCs w:val="21"/>
          <w:shd w:val="clear" w:color="auto" w:fill="F2F2F2"/>
        </w:rPr>
        <w:t>";</w:t>
      </w:r>
      <w:r w:rsidR="00B355A3" w:rsidRPr="00B355A3">
        <w:rPr>
          <w:rFonts w:ascii="Consolas" w:eastAsia="Times New Roman" w:hAnsi="Consolas" w:cs="Times New Roman"/>
          <w:color w:val="A31515"/>
          <w:sz w:val="21"/>
          <w:szCs w:val="21"/>
          <w:shd w:val="clear" w:color="auto" w:fill="F2F2F2"/>
        </w:rPr>
        <w:t>"</w:t>
      </w:r>
      <w:r w:rsidR="00B355A3" w:rsidRPr="00B355A3">
        <w:rPr>
          <w:rFonts w:ascii="Consolas" w:eastAsia="Times New Roman" w:hAnsi="Consolas" w:cs="Times New Roman"/>
          <w:color w:val="171717"/>
          <w:sz w:val="21"/>
          <w:szCs w:val="21"/>
          <w:shd w:val="clear" w:color="auto" w:fill="F2F2F2"/>
        </w:rPr>
        <w:t>, 5</w:t>
      </w:r>
    </w:p>
    <w:p w:rsidR="007C6E0D" w:rsidRDefault="007C6E0D" w:rsidP="0054139C">
      <w:pPr>
        <w:ind w:firstLine="720"/>
        <w:rPr>
          <w:rFonts w:ascii="Consolas" w:eastAsia="Times New Roman" w:hAnsi="Consolas" w:cs="Times New Roman"/>
          <w:color w:val="171717"/>
          <w:sz w:val="21"/>
          <w:szCs w:val="21"/>
          <w:shd w:val="clear" w:color="auto" w:fill="F2F2F2"/>
        </w:rPr>
      </w:pPr>
    </w:p>
    <w:p w:rsidR="007C6E0D" w:rsidRDefault="007C6E0D" w:rsidP="0054139C">
      <w:pPr>
        <w:ind w:firstLine="720"/>
        <w:rPr>
          <w:rFonts w:ascii="Consolas" w:eastAsia="Times New Roman" w:hAnsi="Consolas" w:cs="Times New Roman"/>
          <w:color w:val="171717"/>
          <w:sz w:val="21"/>
          <w:szCs w:val="21"/>
          <w:shd w:val="clear" w:color="auto" w:fill="F2F2F2"/>
        </w:rPr>
      </w:pPr>
    </w:p>
    <w:p w:rsidR="007C6E0D" w:rsidRDefault="007C6E0D" w:rsidP="007C6E0D">
      <w:pPr>
        <w:spacing w:after="0" w:line="240" w:lineRule="auto"/>
        <w:jc w:val="both"/>
        <w:textAlignment w:val="baseline"/>
        <w:rPr>
          <w:rFonts w:ascii="Arial" w:eastAsia="Times New Roman" w:hAnsi="Arial" w:cs="Arial"/>
          <w:color w:val="000000"/>
          <w:sz w:val="28"/>
          <w:szCs w:val="28"/>
        </w:rPr>
      </w:pPr>
    </w:p>
    <w:p w:rsidR="00B246D3" w:rsidRDefault="00B246D3" w:rsidP="007C6E0D">
      <w:pPr>
        <w:spacing w:after="0" w:line="240" w:lineRule="auto"/>
        <w:jc w:val="both"/>
        <w:textAlignment w:val="baseline"/>
        <w:rPr>
          <w:rFonts w:ascii="Arial" w:eastAsia="Times New Roman" w:hAnsi="Arial" w:cs="Arial"/>
          <w:color w:val="000000"/>
          <w:sz w:val="28"/>
          <w:szCs w:val="28"/>
        </w:rPr>
      </w:pPr>
    </w:p>
    <w:p w:rsidR="00B246D3" w:rsidRDefault="00B246D3" w:rsidP="007C6E0D">
      <w:pPr>
        <w:spacing w:after="0" w:line="240" w:lineRule="auto"/>
        <w:jc w:val="both"/>
        <w:textAlignment w:val="baseline"/>
        <w:rPr>
          <w:rFonts w:ascii="Arial" w:eastAsia="Times New Roman" w:hAnsi="Arial" w:cs="Arial"/>
          <w:color w:val="000000"/>
          <w:sz w:val="28"/>
          <w:szCs w:val="28"/>
        </w:rPr>
      </w:pPr>
    </w:p>
    <w:p w:rsidR="00B246D3" w:rsidRDefault="00B246D3" w:rsidP="007C6E0D">
      <w:pPr>
        <w:spacing w:after="0" w:line="240" w:lineRule="auto"/>
        <w:jc w:val="both"/>
        <w:textAlignment w:val="baseline"/>
        <w:rPr>
          <w:rFonts w:ascii="Arial" w:eastAsia="Times New Roman" w:hAnsi="Arial" w:cs="Arial"/>
          <w:color w:val="000000"/>
          <w:sz w:val="28"/>
          <w:szCs w:val="28"/>
        </w:rPr>
      </w:pPr>
    </w:p>
    <w:p w:rsidR="007C6E0D" w:rsidRPr="007C6E0D" w:rsidRDefault="007C6E0D" w:rsidP="007C6E0D">
      <w:pPr>
        <w:spacing w:after="0" w:line="240" w:lineRule="auto"/>
        <w:jc w:val="both"/>
        <w:textAlignment w:val="baseline"/>
        <w:rPr>
          <w:rFonts w:ascii="Arial" w:eastAsia="Times New Roman" w:hAnsi="Arial" w:cs="Arial"/>
          <w:color w:val="000000"/>
          <w:sz w:val="28"/>
          <w:szCs w:val="28"/>
        </w:rPr>
      </w:pPr>
      <w:bookmarkStart w:id="0" w:name="_GoBack"/>
      <w:bookmarkEnd w:id="0"/>
      <w:r w:rsidRPr="007C6E0D">
        <w:rPr>
          <w:rFonts w:ascii="Arial" w:eastAsia="Times New Roman" w:hAnsi="Arial" w:cs="Arial"/>
          <w:color w:val="000000"/>
          <w:sz w:val="28"/>
          <w:szCs w:val="28"/>
        </w:rPr>
        <w:t>What is a temporary and a variable table? Write suitable syntax to create temporary tables and variable tables.</w:t>
      </w:r>
    </w:p>
    <w:p w:rsidR="007C6E0D" w:rsidRDefault="007C6E0D" w:rsidP="007C6E0D">
      <w:pPr>
        <w:pStyle w:val="NormalWeb"/>
        <w:shd w:val="clear" w:color="auto" w:fill="FFFFFF"/>
        <w:spacing w:before="240" w:beforeAutospacing="0" w:after="240" w:afterAutospacing="0"/>
        <w:ind w:left="720"/>
        <w:rPr>
          <w:rFonts w:ascii="Arial" w:hAnsi="Arial" w:cs="Arial"/>
          <w:color w:val="212121"/>
        </w:rPr>
      </w:pPr>
      <w:r>
        <w:rPr>
          <w:rFonts w:ascii="Arial" w:hAnsi="Arial" w:cs="Arial"/>
          <w:color w:val="212121"/>
        </w:rPr>
        <w:t>Temporary tables and table variables, both have their own pros and cons. We need to decide which one to use and when.</w:t>
      </w:r>
    </w:p>
    <w:p w:rsidR="007C6E0D" w:rsidRDefault="007C6E0D" w:rsidP="007C6E0D">
      <w:pPr>
        <w:pStyle w:val="NormalWeb"/>
        <w:shd w:val="clear" w:color="auto" w:fill="FFFFFF"/>
        <w:spacing w:before="240" w:beforeAutospacing="0" w:after="240" w:afterAutospacing="0"/>
        <w:ind w:left="720"/>
        <w:rPr>
          <w:rFonts w:ascii="Arial" w:hAnsi="Arial" w:cs="Arial"/>
          <w:color w:val="212121"/>
        </w:rPr>
      </w:pPr>
      <w:r>
        <w:rPr>
          <w:rFonts w:ascii="Cambria Math" w:hAnsi="Cambria Math" w:cs="Cambria Math"/>
          <w:color w:val="212121"/>
        </w:rPr>
        <w:t>1)</w:t>
      </w:r>
      <w:r>
        <w:rPr>
          <w:rFonts w:ascii="Arial" w:hAnsi="Arial" w:cs="Arial"/>
          <w:color w:val="212121"/>
        </w:rPr>
        <w:t xml:space="preserve"> Table variable (@table) is created in the memory. Whereas, a Temporary table (#temp) is created in the </w:t>
      </w:r>
      <w:proofErr w:type="spellStart"/>
      <w:r>
        <w:rPr>
          <w:rFonts w:ascii="Arial" w:hAnsi="Arial" w:cs="Arial"/>
          <w:color w:val="212121"/>
        </w:rPr>
        <w:t>tempdb</w:t>
      </w:r>
      <w:proofErr w:type="spellEnd"/>
      <w:r>
        <w:rPr>
          <w:rFonts w:ascii="Arial" w:hAnsi="Arial" w:cs="Arial"/>
          <w:color w:val="212121"/>
        </w:rPr>
        <w:t xml:space="preserve"> database. However, if there is a memory pressure the pages belonging to a table variable may be pushed to </w:t>
      </w:r>
      <w:proofErr w:type="spellStart"/>
      <w:r>
        <w:rPr>
          <w:rFonts w:ascii="Arial" w:hAnsi="Arial" w:cs="Arial"/>
          <w:color w:val="212121"/>
        </w:rPr>
        <w:t>tempdb</w:t>
      </w:r>
      <w:proofErr w:type="spellEnd"/>
      <w:r>
        <w:rPr>
          <w:rFonts w:ascii="Arial" w:hAnsi="Arial" w:cs="Arial"/>
          <w:color w:val="212121"/>
        </w:rPr>
        <w:t>.</w:t>
      </w:r>
    </w:p>
    <w:p w:rsidR="007C6E0D" w:rsidRDefault="007C6E0D" w:rsidP="007C6E0D">
      <w:pPr>
        <w:pStyle w:val="NormalWeb"/>
        <w:shd w:val="clear" w:color="auto" w:fill="FFFFFF"/>
        <w:spacing w:before="240" w:beforeAutospacing="0" w:after="240" w:afterAutospacing="0"/>
        <w:ind w:left="720"/>
        <w:rPr>
          <w:rFonts w:ascii="Arial" w:hAnsi="Arial" w:cs="Arial"/>
          <w:color w:val="212121"/>
        </w:rPr>
      </w:pPr>
      <w:r>
        <w:rPr>
          <w:rFonts w:ascii="Cambria Math" w:hAnsi="Cambria Math" w:cs="Cambria Math"/>
          <w:color w:val="212121"/>
        </w:rPr>
        <w:t>2)</w:t>
      </w:r>
      <w:r>
        <w:rPr>
          <w:rFonts w:ascii="Arial" w:hAnsi="Arial" w:cs="Arial"/>
          <w:color w:val="212121"/>
        </w:rPr>
        <w:t xml:space="preserve"> Table variables cannot be involved in transactions, logging or locking. This makes @table faster </w:t>
      </w:r>
      <w:proofErr w:type="spellStart"/>
      <w:r>
        <w:rPr>
          <w:rFonts w:ascii="Arial" w:hAnsi="Arial" w:cs="Arial"/>
          <w:color w:val="212121"/>
        </w:rPr>
        <w:t>then</w:t>
      </w:r>
      <w:proofErr w:type="spellEnd"/>
      <w:r>
        <w:rPr>
          <w:rFonts w:ascii="Arial" w:hAnsi="Arial" w:cs="Arial"/>
          <w:color w:val="212121"/>
        </w:rPr>
        <w:t xml:space="preserve"> #temp. So table variable is faster </w:t>
      </w:r>
      <w:proofErr w:type="spellStart"/>
      <w:r>
        <w:rPr>
          <w:rFonts w:ascii="Arial" w:hAnsi="Arial" w:cs="Arial"/>
          <w:color w:val="212121"/>
        </w:rPr>
        <w:t>then</w:t>
      </w:r>
      <w:proofErr w:type="spellEnd"/>
      <w:r>
        <w:rPr>
          <w:rFonts w:ascii="Arial" w:hAnsi="Arial" w:cs="Arial"/>
          <w:color w:val="212121"/>
        </w:rPr>
        <w:t xml:space="preserve"> temporary table.</w:t>
      </w:r>
    </w:p>
    <w:p w:rsidR="007C6E0D" w:rsidRDefault="007C6E0D" w:rsidP="007C6E0D">
      <w:pPr>
        <w:pStyle w:val="NormalWeb"/>
        <w:shd w:val="clear" w:color="auto" w:fill="FFFFFF"/>
        <w:spacing w:before="240" w:beforeAutospacing="0" w:after="240" w:afterAutospacing="0"/>
        <w:ind w:left="720"/>
        <w:rPr>
          <w:rFonts w:ascii="Arial" w:hAnsi="Arial" w:cs="Arial"/>
          <w:color w:val="212121"/>
        </w:rPr>
      </w:pPr>
      <w:r>
        <w:rPr>
          <w:rFonts w:ascii="Cambria Math" w:hAnsi="Cambria Math" w:cs="Cambria Math"/>
          <w:color w:val="212121"/>
        </w:rPr>
        <w:t>3)</w:t>
      </w:r>
      <w:r>
        <w:rPr>
          <w:rFonts w:ascii="Arial" w:hAnsi="Arial" w:cs="Arial"/>
          <w:color w:val="212121"/>
        </w:rPr>
        <w:t xml:space="preserve"> Temporary tables are allowed CREATE </w:t>
      </w:r>
      <w:proofErr w:type="spellStart"/>
      <w:r>
        <w:rPr>
          <w:rFonts w:ascii="Arial" w:hAnsi="Arial" w:cs="Arial"/>
          <w:color w:val="212121"/>
        </w:rPr>
        <w:t>INDEXes</w:t>
      </w:r>
      <w:proofErr w:type="spellEnd"/>
      <w:r>
        <w:rPr>
          <w:rFonts w:ascii="Arial" w:hAnsi="Arial" w:cs="Arial"/>
          <w:color w:val="212121"/>
        </w:rPr>
        <w:t xml:space="preserve"> whereas, Table variables aren’t allowed CREATE INDEX instead they can have index by using Primary Key or Unique Constraint.</w:t>
      </w:r>
    </w:p>
    <w:p w:rsidR="007C6E0D" w:rsidRDefault="007C6E0D" w:rsidP="007C6E0D">
      <w:pPr>
        <w:pStyle w:val="NormalWeb"/>
        <w:shd w:val="clear" w:color="auto" w:fill="FFFFFF"/>
        <w:spacing w:before="240" w:beforeAutospacing="0" w:after="240" w:afterAutospacing="0"/>
        <w:ind w:left="720"/>
        <w:rPr>
          <w:rFonts w:ascii="Arial" w:hAnsi="Arial" w:cs="Arial"/>
          <w:color w:val="212121"/>
        </w:rPr>
      </w:pPr>
      <w:r>
        <w:rPr>
          <w:rFonts w:ascii="Cambria Math" w:hAnsi="Cambria Math" w:cs="Cambria Math"/>
          <w:color w:val="212121"/>
        </w:rPr>
        <w:t>4)</w:t>
      </w:r>
      <w:r>
        <w:rPr>
          <w:rFonts w:ascii="Arial" w:hAnsi="Arial" w:cs="Arial"/>
          <w:color w:val="212121"/>
        </w:rPr>
        <w:t xml:space="preserve"> Table variable can be passed as a parameter to functions and stored procedures while the same cannot be done with Temporary tables.</w:t>
      </w:r>
    </w:p>
    <w:p w:rsidR="007C6E0D" w:rsidRDefault="007C6E0D" w:rsidP="007C6E0D">
      <w:pPr>
        <w:pStyle w:val="NormalWeb"/>
        <w:shd w:val="clear" w:color="auto" w:fill="FFFFFF"/>
        <w:spacing w:before="240" w:beforeAutospacing="0" w:after="240" w:afterAutospacing="0"/>
        <w:ind w:left="720"/>
        <w:rPr>
          <w:rFonts w:ascii="Arial" w:hAnsi="Arial" w:cs="Arial"/>
          <w:color w:val="212121"/>
        </w:rPr>
      </w:pPr>
      <w:r>
        <w:rPr>
          <w:rFonts w:ascii="Cambria Math" w:hAnsi="Cambria Math" w:cs="Cambria Math"/>
          <w:color w:val="212121"/>
        </w:rPr>
        <w:t>5)</w:t>
      </w:r>
      <w:r>
        <w:rPr>
          <w:rFonts w:ascii="Arial" w:hAnsi="Arial" w:cs="Arial"/>
          <w:color w:val="212121"/>
        </w:rPr>
        <w:t xml:space="preserve"> Temporary tables are visible in the created routine and also in the child routines. Whereas, Table variables are only visible in the created routine.</w:t>
      </w:r>
    </w:p>
    <w:p w:rsidR="007C6E0D" w:rsidRDefault="007C6E0D" w:rsidP="007C6E0D">
      <w:pPr>
        <w:pStyle w:val="NormalWeb"/>
        <w:shd w:val="clear" w:color="auto" w:fill="FFFFFF"/>
        <w:spacing w:before="240" w:beforeAutospacing="0" w:after="240" w:afterAutospacing="0"/>
        <w:ind w:firstLine="720"/>
        <w:rPr>
          <w:rFonts w:ascii="Arial" w:hAnsi="Arial" w:cs="Arial"/>
          <w:color w:val="212121"/>
        </w:rPr>
      </w:pPr>
      <w:r>
        <w:rPr>
          <w:rFonts w:ascii="Cambria Math" w:hAnsi="Cambria Math" w:cs="Cambria Math"/>
          <w:color w:val="212121"/>
        </w:rPr>
        <w:t>6)</w:t>
      </w:r>
      <w:r>
        <w:rPr>
          <w:rFonts w:ascii="Arial" w:hAnsi="Arial" w:cs="Arial"/>
          <w:color w:val="212121"/>
        </w:rPr>
        <w:t xml:space="preserve"> Temporary table allows Schema modifications unlike Table variables.</w:t>
      </w: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Pr="00B246D3" w:rsidRDefault="00B246D3" w:rsidP="00B246D3">
      <w:pPr>
        <w:shd w:val="clear" w:color="auto" w:fill="FFFFFF"/>
        <w:spacing w:after="0" w:line="240" w:lineRule="auto"/>
        <w:rPr>
          <w:rFonts w:ascii="Arial" w:eastAsia="Times New Roman" w:hAnsi="Arial" w:cs="Arial"/>
          <w:color w:val="212121"/>
          <w:sz w:val="24"/>
          <w:szCs w:val="24"/>
        </w:rPr>
      </w:pPr>
      <w:r w:rsidRPr="00B246D3">
        <w:rPr>
          <w:rFonts w:ascii="Arial" w:eastAsia="Times New Roman" w:hAnsi="Arial" w:cs="Arial"/>
          <w:b/>
          <w:bCs/>
          <w:color w:val="212121"/>
          <w:sz w:val="24"/>
          <w:szCs w:val="24"/>
        </w:rPr>
        <w:t>Table Variable in SQL Server – Example</w:t>
      </w:r>
    </w:p>
    <w:p w:rsidR="00B246D3" w:rsidRPr="00B246D3" w:rsidRDefault="00B246D3" w:rsidP="00B246D3">
      <w:pPr>
        <w:shd w:val="clear" w:color="auto" w:fill="FFFFFF"/>
        <w:spacing w:before="240" w:after="240" w:line="240" w:lineRule="auto"/>
        <w:ind w:firstLine="165"/>
        <w:rPr>
          <w:rFonts w:ascii="Arial" w:eastAsia="Times New Roman" w:hAnsi="Arial" w:cs="Arial"/>
          <w:color w:val="212121"/>
          <w:sz w:val="24"/>
          <w:szCs w:val="24"/>
        </w:rPr>
      </w:pPr>
      <w:r w:rsidRPr="00B246D3">
        <w:rPr>
          <w:rFonts w:ascii="Arial" w:eastAsia="Times New Roman" w:hAnsi="Arial" w:cs="Arial"/>
          <w:color w:val="212121"/>
          <w:sz w:val="24"/>
          <w:szCs w:val="24"/>
        </w:rPr>
        <w:t>Table variable is a very useful programming construct, like that of any other variable.</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DECLARE</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TABLE</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RollNo</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w:t>
      </w:r>
      <w:r w:rsidRPr="00B246D3">
        <w:rPr>
          <w:rFonts w:ascii="Consolas" w:eastAsia="Times New Roman" w:hAnsi="Consolas" w:cs="Times New Roman"/>
          <w:color w:val="000000"/>
          <w:sz w:val="24"/>
          <w:szCs w:val="24"/>
          <w:bdr w:val="none" w:sz="0" w:space="0" w:color="auto" w:frame="1"/>
        </w:rPr>
        <w:t> IDENTITY(1,1),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StudentID</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Name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--Insert data to Table variable @</w:t>
      </w:r>
      <w:proofErr w:type="spellStart"/>
      <w:r w:rsidRPr="00B246D3">
        <w:rPr>
          <w:rFonts w:ascii="Consolas" w:eastAsia="Times New Roman" w:hAnsi="Consolas" w:cs="Times New Roman"/>
          <w:color w:val="008200"/>
          <w:sz w:val="24"/>
          <w:szCs w:val="24"/>
          <w:bdr w:val="none" w:sz="0" w:space="0" w:color="auto" w:frame="1"/>
        </w:rPr>
        <w:t>TStudent</w:t>
      </w:r>
      <w:proofErr w:type="spellEnd"/>
      <w:r w:rsidRPr="00B246D3">
        <w:rPr>
          <w:rFonts w:ascii="Consolas" w:eastAsia="Times New Roman" w:hAnsi="Consolas" w:cs="Times New Roman"/>
          <w:color w:val="008200"/>
          <w:sz w:val="24"/>
          <w:szCs w:val="24"/>
          <w:bdr w:val="none" w:sz="0" w:space="0" w:color="auto" w:frame="1"/>
        </w:rPr>
        <w:t> </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INSERT</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INTO</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w:t>
      </w:r>
      <w:proofErr w:type="spellStart"/>
      <w:r w:rsidRPr="00B246D3">
        <w:rPr>
          <w:rFonts w:ascii="Consolas" w:eastAsia="Times New Roman" w:hAnsi="Consolas" w:cs="Times New Roman"/>
          <w:color w:val="000000"/>
          <w:sz w:val="24"/>
          <w:szCs w:val="24"/>
          <w:bdr w:val="none" w:sz="0" w:space="0" w:color="auto" w:frame="1"/>
        </w:rPr>
        <w:t>StudentID,</w:t>
      </w:r>
      <w:r w:rsidRPr="00B246D3">
        <w:rPr>
          <w:rFonts w:ascii="Consolas" w:eastAsia="Times New Roman" w:hAnsi="Consolas" w:cs="Times New Roman"/>
          <w:b/>
          <w:bCs/>
          <w:color w:val="006699"/>
          <w:sz w:val="24"/>
          <w:szCs w:val="24"/>
          <w:bdr w:val="none" w:sz="0" w:space="0" w:color="auto" w:frame="1"/>
        </w:rPr>
        <w:t>Name</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DISTINCT</w:t>
      </w:r>
      <w:r w:rsidRPr="00B246D3">
        <w:rPr>
          <w:rFonts w:ascii="Consolas" w:eastAsia="Times New Roman" w:hAnsi="Consolas" w:cs="Times New Roman"/>
          <w:color w:val="000000"/>
          <w:sz w:val="24"/>
          <w:szCs w:val="24"/>
          <w:bdr w:val="none" w:sz="0" w:space="0" w:color="auto" w:frame="1"/>
        </w:rPr>
        <w:t> StudentID, </w:t>
      </w:r>
      <w:r w:rsidRPr="00B246D3">
        <w:rPr>
          <w:rFonts w:ascii="Consolas" w:eastAsia="Times New Roman" w:hAnsi="Consolas" w:cs="Times New Roman"/>
          <w:b/>
          <w:bCs/>
          <w:color w:val="006699"/>
          <w:sz w:val="24"/>
          <w:szCs w:val="24"/>
          <w:bdr w:val="none" w:sz="0" w:space="0" w:color="auto" w:frame="1"/>
        </w:rPr>
        <w:t>Name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StudentMaster </w:t>
      </w:r>
      <w:r w:rsidRPr="00B246D3">
        <w:rPr>
          <w:rFonts w:ascii="Consolas" w:eastAsia="Times New Roman" w:hAnsi="Consolas" w:cs="Times New Roman"/>
          <w:b/>
          <w:bCs/>
          <w:color w:val="006699"/>
          <w:sz w:val="24"/>
          <w:szCs w:val="24"/>
          <w:bdr w:val="none" w:sz="0" w:space="0" w:color="auto" w:frame="1"/>
        </w:rPr>
        <w:t>ORDER</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BY</w:t>
      </w:r>
      <w:r w:rsidRPr="00B246D3">
        <w:rPr>
          <w:rFonts w:ascii="Consolas" w:eastAsia="Times New Roman" w:hAnsi="Consolas" w:cs="Times New Roman"/>
          <w:color w:val="000000"/>
          <w:sz w:val="24"/>
          <w:szCs w:val="24"/>
          <w:bdr w:val="none" w:sz="0" w:space="0" w:color="auto" w:frame="1"/>
        </w:rPr>
        <w:t> StudentID </w:t>
      </w:r>
      <w:r w:rsidRPr="00B246D3">
        <w:rPr>
          <w:rFonts w:ascii="Consolas" w:eastAsia="Times New Roman" w:hAnsi="Consolas" w:cs="Times New Roman"/>
          <w:b/>
          <w:bCs/>
          <w:color w:val="006699"/>
          <w:sz w:val="24"/>
          <w:szCs w:val="24"/>
          <w:bdr w:val="none" w:sz="0" w:space="0" w:color="auto" w:frame="1"/>
        </w:rPr>
        <w:t>ASC</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--Select data from Table variable @</w:t>
      </w:r>
      <w:proofErr w:type="spellStart"/>
      <w:r w:rsidRPr="00B246D3">
        <w:rPr>
          <w:rFonts w:ascii="Consolas" w:eastAsia="Times New Roman" w:hAnsi="Consolas" w:cs="Times New Roman"/>
          <w:color w:val="0082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--Next batch</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GO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--gives error</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DECLARE</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TABLE</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RollNo</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w:t>
      </w:r>
      <w:r w:rsidRPr="00B246D3">
        <w:rPr>
          <w:rFonts w:ascii="Consolas" w:eastAsia="Times New Roman" w:hAnsi="Consolas" w:cs="Times New Roman"/>
          <w:color w:val="000000"/>
          <w:sz w:val="24"/>
          <w:szCs w:val="24"/>
          <w:bdr w:val="none" w:sz="0" w:space="0" w:color="auto" w:frame="1"/>
        </w:rPr>
        <w:t> IDENTITY(1,1),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StudentID</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Name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--Insert data to Table variable @</w:t>
      </w:r>
      <w:proofErr w:type="spellStart"/>
      <w:r w:rsidRPr="00B246D3">
        <w:rPr>
          <w:rFonts w:ascii="Consolas" w:eastAsia="Times New Roman" w:hAnsi="Consolas" w:cs="Times New Roman"/>
          <w:color w:val="008200"/>
          <w:sz w:val="24"/>
          <w:szCs w:val="24"/>
          <w:bdr w:val="none" w:sz="0" w:space="0" w:color="auto" w:frame="1"/>
        </w:rPr>
        <w:t>TStudent</w:t>
      </w:r>
      <w:proofErr w:type="spellEnd"/>
      <w:r w:rsidRPr="00B246D3">
        <w:rPr>
          <w:rFonts w:ascii="Consolas" w:eastAsia="Times New Roman" w:hAnsi="Consolas" w:cs="Times New Roman"/>
          <w:color w:val="008200"/>
          <w:sz w:val="24"/>
          <w:szCs w:val="24"/>
          <w:bdr w:val="none" w:sz="0" w:space="0" w:color="auto" w:frame="1"/>
        </w:rPr>
        <w:t> </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INSERT</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INTO</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w:t>
      </w:r>
      <w:proofErr w:type="spellStart"/>
      <w:r w:rsidRPr="00B246D3">
        <w:rPr>
          <w:rFonts w:ascii="Consolas" w:eastAsia="Times New Roman" w:hAnsi="Consolas" w:cs="Times New Roman"/>
          <w:color w:val="000000"/>
          <w:sz w:val="24"/>
          <w:szCs w:val="24"/>
          <w:bdr w:val="none" w:sz="0" w:space="0" w:color="auto" w:frame="1"/>
        </w:rPr>
        <w:t>StudentID,</w:t>
      </w:r>
      <w:r w:rsidRPr="00B246D3">
        <w:rPr>
          <w:rFonts w:ascii="Consolas" w:eastAsia="Times New Roman" w:hAnsi="Consolas" w:cs="Times New Roman"/>
          <w:b/>
          <w:bCs/>
          <w:color w:val="006699"/>
          <w:sz w:val="24"/>
          <w:szCs w:val="24"/>
          <w:bdr w:val="none" w:sz="0" w:space="0" w:color="auto" w:frame="1"/>
        </w:rPr>
        <w:t>Name</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DISTINCT</w:t>
      </w:r>
      <w:r w:rsidRPr="00B246D3">
        <w:rPr>
          <w:rFonts w:ascii="Consolas" w:eastAsia="Times New Roman" w:hAnsi="Consolas" w:cs="Times New Roman"/>
          <w:color w:val="000000"/>
          <w:sz w:val="24"/>
          <w:szCs w:val="24"/>
          <w:bdr w:val="none" w:sz="0" w:space="0" w:color="auto" w:frame="1"/>
        </w:rPr>
        <w:t> StudentID, </w:t>
      </w:r>
      <w:r w:rsidRPr="00B246D3">
        <w:rPr>
          <w:rFonts w:ascii="Consolas" w:eastAsia="Times New Roman" w:hAnsi="Consolas" w:cs="Times New Roman"/>
          <w:b/>
          <w:bCs/>
          <w:color w:val="006699"/>
          <w:sz w:val="24"/>
          <w:szCs w:val="24"/>
          <w:bdr w:val="none" w:sz="0" w:space="0" w:color="auto" w:frame="1"/>
        </w:rPr>
        <w:t>Name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StudentMaster </w:t>
      </w:r>
      <w:r w:rsidRPr="00B246D3">
        <w:rPr>
          <w:rFonts w:ascii="Consolas" w:eastAsia="Times New Roman" w:hAnsi="Consolas" w:cs="Times New Roman"/>
          <w:b/>
          <w:bCs/>
          <w:color w:val="006699"/>
          <w:sz w:val="24"/>
          <w:szCs w:val="24"/>
          <w:bdr w:val="none" w:sz="0" w:space="0" w:color="auto" w:frame="1"/>
        </w:rPr>
        <w:t>ORDER</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BY</w:t>
      </w:r>
      <w:r w:rsidRPr="00B246D3">
        <w:rPr>
          <w:rFonts w:ascii="Consolas" w:eastAsia="Times New Roman" w:hAnsi="Consolas" w:cs="Times New Roman"/>
          <w:color w:val="000000"/>
          <w:sz w:val="24"/>
          <w:szCs w:val="24"/>
          <w:bdr w:val="none" w:sz="0" w:space="0" w:color="auto" w:frame="1"/>
        </w:rPr>
        <w:t> StudentID </w:t>
      </w:r>
      <w:r w:rsidRPr="00B246D3">
        <w:rPr>
          <w:rFonts w:ascii="Consolas" w:eastAsia="Times New Roman" w:hAnsi="Consolas" w:cs="Times New Roman"/>
          <w:b/>
          <w:bCs/>
          <w:color w:val="006699"/>
          <w:sz w:val="24"/>
          <w:szCs w:val="24"/>
          <w:bdr w:val="none" w:sz="0" w:space="0" w:color="auto" w:frame="1"/>
        </w:rPr>
        <w:t>ASC</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--Select data from Table variable @</w:t>
      </w:r>
      <w:proofErr w:type="spellStart"/>
      <w:r w:rsidRPr="00B246D3">
        <w:rPr>
          <w:rFonts w:ascii="Consolas" w:eastAsia="Times New Roman" w:hAnsi="Consolas" w:cs="Times New Roman"/>
          <w:color w:val="0082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--Next batch</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0"/>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GO  </w:t>
      </w:r>
    </w:p>
    <w:p w:rsidR="00B246D3" w:rsidRPr="00B246D3" w:rsidRDefault="00B246D3" w:rsidP="00B246D3">
      <w:pPr>
        <w:numPr>
          <w:ilvl w:val="0"/>
          <w:numId w:val="10"/>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TStudent</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008200"/>
          <w:sz w:val="24"/>
          <w:szCs w:val="24"/>
          <w:bdr w:val="none" w:sz="0" w:space="0" w:color="auto" w:frame="1"/>
        </w:rPr>
        <w:t>--gives error</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color w:val="5C5C5C"/>
          <w:sz w:val="24"/>
          <w:szCs w:val="24"/>
        </w:rPr>
        <w:t> </w:t>
      </w: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Default="00B246D3" w:rsidP="00B246D3">
      <w:pPr>
        <w:shd w:val="clear" w:color="auto" w:fill="FFFFFF"/>
        <w:spacing w:after="0" w:line="240" w:lineRule="auto"/>
        <w:rPr>
          <w:rFonts w:ascii="Arial" w:eastAsia="Times New Roman" w:hAnsi="Arial" w:cs="Arial"/>
          <w:b/>
          <w:bCs/>
          <w:color w:val="212121"/>
          <w:sz w:val="24"/>
          <w:szCs w:val="24"/>
        </w:rPr>
      </w:pPr>
    </w:p>
    <w:p w:rsidR="00B246D3" w:rsidRPr="00B246D3" w:rsidRDefault="00B246D3" w:rsidP="00B246D3">
      <w:pPr>
        <w:shd w:val="clear" w:color="auto" w:fill="FFFFFF"/>
        <w:spacing w:after="0" w:line="240" w:lineRule="auto"/>
        <w:rPr>
          <w:rFonts w:ascii="Arial" w:eastAsia="Times New Roman" w:hAnsi="Arial" w:cs="Arial"/>
          <w:color w:val="212121"/>
          <w:sz w:val="24"/>
          <w:szCs w:val="24"/>
        </w:rPr>
      </w:pPr>
      <w:r w:rsidRPr="00B246D3">
        <w:rPr>
          <w:rFonts w:ascii="Arial" w:eastAsia="Times New Roman" w:hAnsi="Arial" w:cs="Arial"/>
          <w:b/>
          <w:bCs/>
          <w:color w:val="212121"/>
          <w:sz w:val="24"/>
          <w:szCs w:val="24"/>
        </w:rPr>
        <w:t>Temporary Tables in SQL Server – Example</w:t>
      </w:r>
    </w:p>
    <w:p w:rsidR="00B246D3" w:rsidRPr="00B246D3" w:rsidRDefault="00B246D3" w:rsidP="00B246D3">
      <w:pPr>
        <w:shd w:val="clear" w:color="auto" w:fill="FFFFFF"/>
        <w:spacing w:before="240" w:after="240" w:line="240" w:lineRule="auto"/>
        <w:ind w:firstLine="165"/>
        <w:rPr>
          <w:rFonts w:ascii="Arial" w:eastAsia="Times New Roman" w:hAnsi="Arial" w:cs="Arial"/>
          <w:color w:val="212121"/>
          <w:sz w:val="24"/>
          <w:szCs w:val="24"/>
        </w:rPr>
      </w:pPr>
      <w:r w:rsidRPr="00B246D3">
        <w:rPr>
          <w:rFonts w:ascii="Arial" w:eastAsia="Times New Roman" w:hAnsi="Arial" w:cs="Arial"/>
          <w:color w:val="212121"/>
          <w:sz w:val="24"/>
          <w:szCs w:val="24"/>
        </w:rPr>
        <w:t>In SQL Server, based on the scope and behavior, temporary tables are of two types,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Local</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Temporary</w:t>
      </w:r>
      <w:r w:rsidRPr="00B246D3">
        <w:rPr>
          <w:rFonts w:ascii="Consolas" w:eastAsia="Times New Roman" w:hAnsi="Consolas" w:cs="Times New Roman"/>
          <w:color w:val="000000"/>
          <w:sz w:val="24"/>
          <w:szCs w:val="24"/>
          <w:bdr w:val="none" w:sz="0" w:space="0" w:color="auto" w:frame="1"/>
        </w:rPr>
        <w:t> Tables (#</w:t>
      </w:r>
      <w:r w:rsidRPr="00B246D3">
        <w:rPr>
          <w:rFonts w:ascii="Consolas" w:eastAsia="Times New Roman" w:hAnsi="Consolas" w:cs="Times New Roman"/>
          <w:b/>
          <w:bCs/>
          <w:color w:val="006699"/>
          <w:sz w:val="24"/>
          <w:szCs w:val="24"/>
          <w:bdr w:val="none" w:sz="0" w:space="0" w:color="auto" w:frame="1"/>
        </w:rPr>
        <w:t>temp</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Global</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Temporary</w:t>
      </w:r>
      <w:r w:rsidRPr="00B246D3">
        <w:rPr>
          <w:rFonts w:ascii="Consolas" w:eastAsia="Times New Roman" w:hAnsi="Consolas" w:cs="Times New Roman"/>
          <w:color w:val="000000"/>
          <w:sz w:val="24"/>
          <w:szCs w:val="24"/>
          <w:bdr w:val="none" w:sz="0" w:space="0" w:color="auto" w:frame="1"/>
        </w:rPr>
        <w:t> Tables (##</w:t>
      </w:r>
      <w:r w:rsidRPr="00B246D3">
        <w:rPr>
          <w:rFonts w:ascii="Consolas" w:eastAsia="Times New Roman" w:hAnsi="Consolas" w:cs="Times New Roman"/>
          <w:b/>
          <w:bCs/>
          <w:color w:val="006699"/>
          <w:sz w:val="24"/>
          <w:szCs w:val="24"/>
          <w:bdr w:val="none" w:sz="0" w:space="0" w:color="auto" w:frame="1"/>
        </w:rPr>
        <w:t>temp</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CREATE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TABLE</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StudentTemp</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StudentID</w:t>
      </w:r>
      <w:proofErr w:type="spellEnd"/>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b/>
          <w:bCs/>
          <w:color w:val="006699"/>
          <w:sz w:val="24"/>
          <w:szCs w:val="24"/>
          <w:bdr w:val="none" w:sz="0" w:space="0" w:color="auto" w:frame="1"/>
        </w:rPr>
        <w:t>int</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Name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varchar</w:t>
      </w:r>
      <w:r w:rsidRPr="00B246D3">
        <w:rPr>
          <w:rFonts w:ascii="Consolas" w:eastAsia="Times New Roman" w:hAnsi="Consolas" w:cs="Times New Roman"/>
          <w:color w:val="000000"/>
          <w:sz w:val="24"/>
          <w:szCs w:val="24"/>
          <w:bdr w:val="none" w:sz="0" w:space="0" w:color="auto" w:frame="1"/>
        </w:rPr>
        <w:t>(50),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Address </w:t>
      </w:r>
      <w:r w:rsidRPr="00B246D3">
        <w:rPr>
          <w:rFonts w:ascii="Consolas" w:eastAsia="Times New Roman" w:hAnsi="Consolas" w:cs="Times New Roman"/>
          <w:b/>
          <w:bCs/>
          <w:color w:val="006699"/>
          <w:sz w:val="24"/>
          <w:szCs w:val="24"/>
          <w:bdr w:val="none" w:sz="0" w:space="0" w:color="auto" w:frame="1"/>
        </w:rPr>
        <w:t>varchar</w:t>
      </w:r>
      <w:r w:rsidRPr="00B246D3">
        <w:rPr>
          <w:rFonts w:ascii="Consolas" w:eastAsia="Times New Roman" w:hAnsi="Consolas" w:cs="Times New Roman"/>
          <w:color w:val="000000"/>
          <w:sz w:val="24"/>
          <w:szCs w:val="24"/>
          <w:bdr w:val="none" w:sz="0" w:space="0" w:color="auto" w:frame="1"/>
        </w:rPr>
        <w:t>(150)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GO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INSERT</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INTO</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StudentTemp</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VALUES</w:t>
      </w:r>
      <w:r w:rsidRPr="00B246D3">
        <w:rPr>
          <w:rFonts w:ascii="Consolas" w:eastAsia="Times New Roman" w:hAnsi="Consolas" w:cs="Times New Roman"/>
          <w:color w:val="000000"/>
          <w:sz w:val="24"/>
          <w:szCs w:val="24"/>
          <w:bdr w:val="none" w:sz="0" w:space="0" w:color="auto" w:frame="1"/>
        </w:rPr>
        <w:t> ( 1, </w:t>
      </w:r>
      <w:r w:rsidRPr="00B246D3">
        <w:rPr>
          <w:rFonts w:ascii="Consolas" w:eastAsia="Times New Roman" w:hAnsi="Consolas" w:cs="Times New Roman"/>
          <w:color w:val="0000FF"/>
          <w:sz w:val="24"/>
          <w:szCs w:val="24"/>
          <w:bdr w:val="none" w:sz="0" w:space="0" w:color="auto" w:frame="1"/>
        </w:rPr>
        <w:t>'</w:t>
      </w:r>
      <w:proofErr w:type="spellStart"/>
      <w:r w:rsidRPr="00B246D3">
        <w:rPr>
          <w:rFonts w:ascii="Consolas" w:eastAsia="Times New Roman" w:hAnsi="Consolas" w:cs="Times New Roman"/>
          <w:color w:val="0000FF"/>
          <w:sz w:val="24"/>
          <w:szCs w:val="24"/>
          <w:bdr w:val="none" w:sz="0" w:space="0" w:color="auto" w:frame="1"/>
        </w:rPr>
        <w:t>Dipendra</w:t>
      </w:r>
      <w:proofErr w:type="spellEnd"/>
      <w:r w:rsidRPr="00B246D3">
        <w:rPr>
          <w:rFonts w:ascii="Consolas" w:eastAsia="Times New Roman" w:hAnsi="Consolas" w:cs="Times New Roman"/>
          <w:color w:val="0000FF"/>
          <w:sz w:val="24"/>
          <w:szCs w:val="24"/>
          <w:bdr w:val="none" w:sz="0" w:space="0" w:color="auto" w:frame="1"/>
        </w:rPr>
        <w:t>'</w:t>
      </w:r>
      <w:r w:rsidRPr="00B246D3">
        <w:rPr>
          <w:rFonts w:ascii="Consolas" w:eastAsia="Times New Roman" w:hAnsi="Consolas" w:cs="Times New Roman"/>
          <w:color w:val="000000"/>
          <w:sz w:val="24"/>
          <w:szCs w:val="24"/>
          <w:bdr w:val="none" w:sz="0" w:space="0" w:color="auto" w:frame="1"/>
        </w:rPr>
        <w:t>,</w:t>
      </w:r>
      <w:r w:rsidRPr="00B246D3">
        <w:rPr>
          <w:rFonts w:ascii="Consolas" w:eastAsia="Times New Roman" w:hAnsi="Consolas" w:cs="Times New Roman"/>
          <w:color w:val="0000FF"/>
          <w:sz w:val="24"/>
          <w:szCs w:val="24"/>
          <w:bdr w:val="none" w:sz="0" w:space="0" w:color="auto" w:frame="1"/>
        </w:rPr>
        <w:t>'Pune'</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GO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StudentTemp</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CREATE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TABLE</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StudentTemp</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StudentID</w:t>
      </w:r>
      <w:proofErr w:type="spellEnd"/>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b/>
          <w:bCs/>
          <w:color w:val="006699"/>
          <w:sz w:val="24"/>
          <w:szCs w:val="24"/>
          <w:bdr w:val="none" w:sz="0" w:space="0" w:color="auto" w:frame="1"/>
        </w:rPr>
        <w:t>int</w:t>
      </w:r>
      <w:proofErr w:type="spellEnd"/>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Name</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varchar</w:t>
      </w:r>
      <w:r w:rsidRPr="00B246D3">
        <w:rPr>
          <w:rFonts w:ascii="Consolas" w:eastAsia="Times New Roman" w:hAnsi="Consolas" w:cs="Times New Roman"/>
          <w:color w:val="000000"/>
          <w:sz w:val="24"/>
          <w:szCs w:val="24"/>
          <w:bdr w:val="none" w:sz="0" w:space="0" w:color="auto" w:frame="1"/>
        </w:rPr>
        <w:t>(50),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Address </w:t>
      </w:r>
      <w:r w:rsidRPr="00B246D3">
        <w:rPr>
          <w:rFonts w:ascii="Consolas" w:eastAsia="Times New Roman" w:hAnsi="Consolas" w:cs="Times New Roman"/>
          <w:b/>
          <w:bCs/>
          <w:color w:val="006699"/>
          <w:sz w:val="24"/>
          <w:szCs w:val="24"/>
          <w:bdr w:val="none" w:sz="0" w:space="0" w:color="auto" w:frame="1"/>
        </w:rPr>
        <w:t>varchar</w:t>
      </w:r>
      <w:r w:rsidRPr="00B246D3">
        <w:rPr>
          <w:rFonts w:ascii="Consolas" w:eastAsia="Times New Roman" w:hAnsi="Consolas" w:cs="Times New Roman"/>
          <w:color w:val="000000"/>
          <w:sz w:val="24"/>
          <w:szCs w:val="24"/>
          <w:bdr w:val="none" w:sz="0" w:space="0" w:color="auto" w:frame="1"/>
        </w:rPr>
        <w:t>(150)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GO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INSERT</w:t>
      </w:r>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INTO</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StudentTemp</w:t>
      </w:r>
      <w:proofErr w:type="spellEnd"/>
      <w:r w:rsidRPr="00B246D3">
        <w:rPr>
          <w:rFonts w:ascii="Consolas" w:eastAsia="Times New Roman" w:hAnsi="Consolas" w:cs="Times New Roman"/>
          <w:color w:val="000000"/>
          <w:sz w:val="24"/>
          <w:szCs w:val="24"/>
          <w:bdr w:val="none" w:sz="0" w:space="0" w:color="auto" w:frame="1"/>
        </w:rPr>
        <w:t> </w:t>
      </w:r>
      <w:r w:rsidRPr="00B246D3">
        <w:rPr>
          <w:rFonts w:ascii="Consolas" w:eastAsia="Times New Roman" w:hAnsi="Consolas" w:cs="Times New Roman"/>
          <w:b/>
          <w:bCs/>
          <w:color w:val="006699"/>
          <w:sz w:val="24"/>
          <w:szCs w:val="24"/>
          <w:bdr w:val="none" w:sz="0" w:space="0" w:color="auto" w:frame="1"/>
        </w:rPr>
        <w:t>VALUES</w:t>
      </w:r>
      <w:r w:rsidRPr="00B246D3">
        <w:rPr>
          <w:rFonts w:ascii="Consolas" w:eastAsia="Times New Roman" w:hAnsi="Consolas" w:cs="Times New Roman"/>
          <w:color w:val="000000"/>
          <w:sz w:val="24"/>
          <w:szCs w:val="24"/>
          <w:bdr w:val="none" w:sz="0" w:space="0" w:color="auto" w:frame="1"/>
        </w:rPr>
        <w:t> ( 1, </w:t>
      </w:r>
      <w:r w:rsidRPr="00B246D3">
        <w:rPr>
          <w:rFonts w:ascii="Consolas" w:eastAsia="Times New Roman" w:hAnsi="Consolas" w:cs="Times New Roman"/>
          <w:color w:val="0000FF"/>
          <w:sz w:val="24"/>
          <w:szCs w:val="24"/>
          <w:bdr w:val="none" w:sz="0" w:space="0" w:color="auto" w:frame="1"/>
        </w:rPr>
        <w:t>'</w:t>
      </w:r>
      <w:proofErr w:type="spellStart"/>
      <w:r w:rsidRPr="00B246D3">
        <w:rPr>
          <w:rFonts w:ascii="Consolas" w:eastAsia="Times New Roman" w:hAnsi="Consolas" w:cs="Times New Roman"/>
          <w:color w:val="0000FF"/>
          <w:sz w:val="24"/>
          <w:szCs w:val="24"/>
          <w:bdr w:val="none" w:sz="0" w:space="0" w:color="auto" w:frame="1"/>
        </w:rPr>
        <w:t>Dipendra</w:t>
      </w:r>
      <w:proofErr w:type="spellEnd"/>
      <w:r w:rsidRPr="00B246D3">
        <w:rPr>
          <w:rFonts w:ascii="Consolas" w:eastAsia="Times New Roman" w:hAnsi="Consolas" w:cs="Times New Roman"/>
          <w:color w:val="0000FF"/>
          <w:sz w:val="24"/>
          <w:szCs w:val="24"/>
          <w:bdr w:val="none" w:sz="0" w:space="0" w:color="auto" w:frame="1"/>
        </w:rPr>
        <w:t>'</w:t>
      </w:r>
      <w:r w:rsidRPr="00B246D3">
        <w:rPr>
          <w:rFonts w:ascii="Consolas" w:eastAsia="Times New Roman" w:hAnsi="Consolas" w:cs="Times New Roman"/>
          <w:color w:val="000000"/>
          <w:sz w:val="24"/>
          <w:szCs w:val="24"/>
          <w:bdr w:val="none" w:sz="0" w:space="0" w:color="auto" w:frame="1"/>
        </w:rPr>
        <w:t>,</w:t>
      </w:r>
      <w:r w:rsidRPr="00B246D3">
        <w:rPr>
          <w:rFonts w:ascii="Consolas" w:eastAsia="Times New Roman" w:hAnsi="Consolas" w:cs="Times New Roman"/>
          <w:color w:val="0000FF"/>
          <w:sz w:val="24"/>
          <w:szCs w:val="24"/>
          <w:bdr w:val="none" w:sz="0" w:space="0" w:color="auto" w:frame="1"/>
        </w:rPr>
        <w:t>'Pune'</w:t>
      </w:r>
      <w:r w:rsidRPr="00B246D3">
        <w:rPr>
          <w:rFonts w:ascii="Consolas" w:eastAsia="Times New Roman" w:hAnsi="Consolas" w:cs="Times New Roman"/>
          <w:color w:val="000000"/>
          <w:sz w:val="24"/>
          <w:szCs w:val="24"/>
          <w:bdr w:val="none" w:sz="0" w:space="0" w:color="auto" w:frame="1"/>
        </w:rPr>
        <w:t>);  </w:t>
      </w:r>
    </w:p>
    <w:p w:rsidR="00B246D3" w:rsidRPr="00B246D3" w:rsidRDefault="00B246D3" w:rsidP="00B246D3">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color w:val="000000"/>
          <w:sz w:val="24"/>
          <w:szCs w:val="24"/>
          <w:bdr w:val="none" w:sz="0" w:space="0" w:color="auto" w:frame="1"/>
        </w:rPr>
        <w:t>GO  </w:t>
      </w:r>
    </w:p>
    <w:p w:rsidR="00B246D3" w:rsidRPr="00B246D3" w:rsidRDefault="00B246D3" w:rsidP="00B246D3">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B246D3">
        <w:rPr>
          <w:rFonts w:ascii="Consolas" w:eastAsia="Times New Roman" w:hAnsi="Consolas" w:cs="Times New Roman"/>
          <w:b/>
          <w:bCs/>
          <w:color w:val="006699"/>
          <w:sz w:val="24"/>
          <w:szCs w:val="24"/>
          <w:bdr w:val="none" w:sz="0" w:space="0" w:color="auto" w:frame="1"/>
        </w:rPr>
        <w:t>SELECT</w:t>
      </w:r>
      <w:r w:rsidRPr="00B246D3">
        <w:rPr>
          <w:rFonts w:ascii="Consolas" w:eastAsia="Times New Roman" w:hAnsi="Consolas" w:cs="Times New Roman"/>
          <w:color w:val="000000"/>
          <w:sz w:val="24"/>
          <w:szCs w:val="24"/>
          <w:bdr w:val="none" w:sz="0" w:space="0" w:color="auto" w:frame="1"/>
        </w:rPr>
        <w:t> * </w:t>
      </w:r>
      <w:r w:rsidRPr="00B246D3">
        <w:rPr>
          <w:rFonts w:ascii="Consolas" w:eastAsia="Times New Roman" w:hAnsi="Consolas" w:cs="Times New Roman"/>
          <w:b/>
          <w:bCs/>
          <w:color w:val="006699"/>
          <w:sz w:val="24"/>
          <w:szCs w:val="24"/>
          <w:bdr w:val="none" w:sz="0" w:space="0" w:color="auto" w:frame="1"/>
        </w:rPr>
        <w:t>FROM</w:t>
      </w:r>
      <w:r w:rsidRPr="00B246D3">
        <w:rPr>
          <w:rFonts w:ascii="Consolas" w:eastAsia="Times New Roman" w:hAnsi="Consolas" w:cs="Times New Roman"/>
          <w:color w:val="000000"/>
          <w:sz w:val="24"/>
          <w:szCs w:val="24"/>
          <w:bdr w:val="none" w:sz="0" w:space="0" w:color="auto" w:frame="1"/>
        </w:rPr>
        <w:t> #</w:t>
      </w:r>
      <w:proofErr w:type="spellStart"/>
      <w:r w:rsidRPr="00B246D3">
        <w:rPr>
          <w:rFonts w:ascii="Consolas" w:eastAsia="Times New Roman" w:hAnsi="Consolas" w:cs="Times New Roman"/>
          <w:color w:val="000000"/>
          <w:sz w:val="24"/>
          <w:szCs w:val="24"/>
          <w:bdr w:val="none" w:sz="0" w:space="0" w:color="auto" w:frame="1"/>
        </w:rPr>
        <w:t>StudentTemp</w:t>
      </w:r>
      <w:proofErr w:type="spellEnd"/>
      <w:r w:rsidRPr="00B246D3">
        <w:rPr>
          <w:rFonts w:ascii="Consolas" w:eastAsia="Times New Roman" w:hAnsi="Consolas" w:cs="Times New Roman"/>
          <w:color w:val="000000"/>
          <w:sz w:val="24"/>
          <w:szCs w:val="24"/>
          <w:bdr w:val="none" w:sz="0" w:space="0" w:color="auto" w:frame="1"/>
        </w:rPr>
        <w:t xml:space="preserve">  </w:t>
      </w:r>
      <w:r w:rsidRPr="00B246D3">
        <w:rPr>
          <w:rFonts w:ascii="Consolas" w:eastAsia="Times New Roman" w:hAnsi="Consolas" w:cs="Times New Roman"/>
          <w:color w:val="5C5C5C"/>
          <w:sz w:val="24"/>
          <w:szCs w:val="24"/>
        </w:rPr>
        <w:t> </w:t>
      </w:r>
    </w:p>
    <w:p w:rsidR="007C6E0D" w:rsidRPr="00B355A3" w:rsidRDefault="007C6E0D" w:rsidP="0054139C">
      <w:pPr>
        <w:ind w:firstLine="720"/>
        <w:rPr>
          <w:rStyle w:val="Emphasis"/>
          <w:b/>
          <w:bCs/>
          <w:i w:val="0"/>
          <w:iCs w:val="0"/>
        </w:rPr>
      </w:pPr>
    </w:p>
    <w:sectPr w:rsidR="007C6E0D" w:rsidRPr="00B355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proxima_nova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F259C"/>
    <w:multiLevelType w:val="multilevel"/>
    <w:tmpl w:val="27BC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869E6"/>
    <w:multiLevelType w:val="multilevel"/>
    <w:tmpl w:val="E94C98B6"/>
    <w:lvl w:ilvl="0">
      <w:start w:val="1"/>
      <w:numFmt w:val="bullet"/>
      <w:lvlText w:val=""/>
      <w:lvlJc w:val="left"/>
      <w:pPr>
        <w:tabs>
          <w:tab w:val="num" w:pos="4680"/>
        </w:tabs>
        <w:ind w:left="4680" w:hanging="360"/>
      </w:pPr>
      <w:rPr>
        <w:rFonts w:ascii="Symbol" w:hAnsi="Symbol" w:hint="default"/>
        <w:sz w:val="20"/>
      </w:rPr>
    </w:lvl>
    <w:lvl w:ilvl="1">
      <w:start w:val="1"/>
      <w:numFmt w:val="bullet"/>
      <w:lvlText w:val="o"/>
      <w:lvlJc w:val="left"/>
      <w:pPr>
        <w:tabs>
          <w:tab w:val="num" w:pos="5400"/>
        </w:tabs>
        <w:ind w:left="5400" w:hanging="360"/>
      </w:pPr>
      <w:rPr>
        <w:rFonts w:ascii="Courier New" w:hAnsi="Courier New" w:hint="default"/>
        <w:sz w:val="20"/>
      </w:rPr>
    </w:lvl>
    <w:lvl w:ilvl="2">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2" w15:restartNumberingAfterBreak="0">
    <w:nsid w:val="115B08CF"/>
    <w:multiLevelType w:val="hybridMultilevel"/>
    <w:tmpl w:val="9BC4517A"/>
    <w:lvl w:ilvl="0" w:tplc="C25019A2">
      <w:start w:val="1"/>
      <w:numFmt w:val="lowerRoman"/>
      <w:lvlText w:val="%1)"/>
      <w:lvlJc w:val="left"/>
      <w:pPr>
        <w:ind w:left="1200" w:hanging="720"/>
      </w:pPr>
      <w:rPr>
        <w:rFonts w:hint="default"/>
        <w:sz w:val="36"/>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97E3F16"/>
    <w:multiLevelType w:val="multilevel"/>
    <w:tmpl w:val="E51C0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339E3"/>
    <w:multiLevelType w:val="multilevel"/>
    <w:tmpl w:val="02BC62A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311C39D0"/>
    <w:multiLevelType w:val="multilevel"/>
    <w:tmpl w:val="3C2E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C78A7"/>
    <w:multiLevelType w:val="multilevel"/>
    <w:tmpl w:val="052E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695988"/>
    <w:multiLevelType w:val="multilevel"/>
    <w:tmpl w:val="1DDC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A57D32"/>
    <w:multiLevelType w:val="multilevel"/>
    <w:tmpl w:val="6FA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DB0F21"/>
    <w:multiLevelType w:val="multilevel"/>
    <w:tmpl w:val="103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215CA"/>
    <w:multiLevelType w:val="multilevel"/>
    <w:tmpl w:val="57C2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0"/>
  </w:num>
  <w:num w:numId="5">
    <w:abstractNumId w:val="4"/>
  </w:num>
  <w:num w:numId="6">
    <w:abstractNumId w:val="10"/>
  </w:num>
  <w:num w:numId="7">
    <w:abstractNumId w:val="1"/>
  </w:num>
  <w:num w:numId="8">
    <w:abstractNumId w:val="6"/>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C66"/>
    <w:rsid w:val="0054139C"/>
    <w:rsid w:val="007C6E0D"/>
    <w:rsid w:val="0080397D"/>
    <w:rsid w:val="00B246D3"/>
    <w:rsid w:val="00B355A3"/>
    <w:rsid w:val="00BB6D90"/>
    <w:rsid w:val="00FE1C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7336"/>
  <w15:chartTrackingRefBased/>
  <w15:docId w15:val="{65A3697B-27D2-4A93-A406-CDA7E020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1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C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1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1C66"/>
    <w:rPr>
      <w:color w:val="0000FF"/>
      <w:u w:val="single"/>
    </w:rPr>
  </w:style>
  <w:style w:type="character" w:customStyle="1" w:styleId="hljs-keyword">
    <w:name w:val="hljs-keyword"/>
    <w:basedOn w:val="DefaultParagraphFont"/>
    <w:rsid w:val="00BB6D90"/>
  </w:style>
  <w:style w:type="character" w:styleId="SubtleEmphasis">
    <w:name w:val="Subtle Emphasis"/>
    <w:basedOn w:val="DefaultParagraphFont"/>
    <w:uiPriority w:val="19"/>
    <w:qFormat/>
    <w:rsid w:val="00BB6D90"/>
    <w:rPr>
      <w:i/>
      <w:iCs/>
      <w:color w:val="404040" w:themeColor="text1" w:themeTint="BF"/>
    </w:rPr>
  </w:style>
  <w:style w:type="character" w:customStyle="1" w:styleId="hljs-builtin">
    <w:name w:val="hljs-built_in"/>
    <w:basedOn w:val="DefaultParagraphFont"/>
    <w:rsid w:val="00BB6D90"/>
  </w:style>
  <w:style w:type="character" w:styleId="Emphasis">
    <w:name w:val="Emphasis"/>
    <w:basedOn w:val="DefaultParagraphFont"/>
    <w:uiPriority w:val="20"/>
    <w:qFormat/>
    <w:rsid w:val="00BB6D90"/>
    <w:rPr>
      <w:i/>
      <w:iCs/>
    </w:rPr>
  </w:style>
  <w:style w:type="paragraph" w:styleId="HTMLPreformatted">
    <w:name w:val="HTML Preformatted"/>
    <w:basedOn w:val="Normal"/>
    <w:link w:val="HTMLPreformattedChar"/>
    <w:uiPriority w:val="99"/>
    <w:semiHidden/>
    <w:unhideWhenUsed/>
    <w:rsid w:val="00B35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355A3"/>
    <w:rPr>
      <w:rFonts w:ascii="Courier New" w:eastAsia="Times New Roman" w:hAnsi="Courier New" w:cs="Courier New"/>
      <w:sz w:val="20"/>
    </w:rPr>
  </w:style>
  <w:style w:type="character" w:customStyle="1" w:styleId="hljs-variable">
    <w:name w:val="hljs-variable"/>
    <w:basedOn w:val="DefaultParagraphFont"/>
    <w:rsid w:val="00B355A3"/>
  </w:style>
  <w:style w:type="character" w:customStyle="1" w:styleId="hljs-string">
    <w:name w:val="hljs-string"/>
    <w:basedOn w:val="DefaultParagraphFont"/>
    <w:rsid w:val="00B355A3"/>
  </w:style>
  <w:style w:type="character" w:customStyle="1" w:styleId="hljs-parameter">
    <w:name w:val="hljs-parameter"/>
    <w:basedOn w:val="DefaultParagraphFont"/>
    <w:rsid w:val="00B355A3"/>
  </w:style>
  <w:style w:type="character" w:customStyle="1" w:styleId="hljs-number">
    <w:name w:val="hljs-number"/>
    <w:basedOn w:val="DefaultParagraphFont"/>
    <w:rsid w:val="00B355A3"/>
  </w:style>
  <w:style w:type="character" w:styleId="Strong">
    <w:name w:val="Strong"/>
    <w:basedOn w:val="DefaultParagraphFont"/>
    <w:uiPriority w:val="22"/>
    <w:qFormat/>
    <w:rsid w:val="007C6E0D"/>
    <w:rPr>
      <w:b/>
      <w:bCs/>
    </w:rPr>
  </w:style>
  <w:style w:type="character" w:customStyle="1" w:styleId="keyword">
    <w:name w:val="keyword"/>
    <w:basedOn w:val="DefaultParagraphFont"/>
    <w:rsid w:val="00B246D3"/>
  </w:style>
  <w:style w:type="character" w:customStyle="1" w:styleId="comment">
    <w:name w:val="comment"/>
    <w:basedOn w:val="DefaultParagraphFont"/>
    <w:rsid w:val="00B246D3"/>
  </w:style>
  <w:style w:type="character" w:customStyle="1" w:styleId="string">
    <w:name w:val="string"/>
    <w:basedOn w:val="DefaultParagraphFont"/>
    <w:rsid w:val="00B2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5940">
      <w:bodyDiv w:val="1"/>
      <w:marLeft w:val="0"/>
      <w:marRight w:val="0"/>
      <w:marTop w:val="0"/>
      <w:marBottom w:val="0"/>
      <w:divBdr>
        <w:top w:val="none" w:sz="0" w:space="0" w:color="auto"/>
        <w:left w:val="none" w:sz="0" w:space="0" w:color="auto"/>
        <w:bottom w:val="none" w:sz="0" w:space="0" w:color="auto"/>
        <w:right w:val="none" w:sz="0" w:space="0" w:color="auto"/>
      </w:divBdr>
    </w:div>
    <w:div w:id="26412602">
      <w:bodyDiv w:val="1"/>
      <w:marLeft w:val="0"/>
      <w:marRight w:val="0"/>
      <w:marTop w:val="0"/>
      <w:marBottom w:val="0"/>
      <w:divBdr>
        <w:top w:val="none" w:sz="0" w:space="0" w:color="auto"/>
        <w:left w:val="none" w:sz="0" w:space="0" w:color="auto"/>
        <w:bottom w:val="none" w:sz="0" w:space="0" w:color="auto"/>
        <w:right w:val="none" w:sz="0" w:space="0" w:color="auto"/>
      </w:divBdr>
    </w:div>
    <w:div w:id="62149322">
      <w:bodyDiv w:val="1"/>
      <w:marLeft w:val="0"/>
      <w:marRight w:val="0"/>
      <w:marTop w:val="0"/>
      <w:marBottom w:val="0"/>
      <w:divBdr>
        <w:top w:val="none" w:sz="0" w:space="0" w:color="auto"/>
        <w:left w:val="none" w:sz="0" w:space="0" w:color="auto"/>
        <w:bottom w:val="none" w:sz="0" w:space="0" w:color="auto"/>
        <w:right w:val="none" w:sz="0" w:space="0" w:color="auto"/>
      </w:divBdr>
      <w:divsChild>
        <w:div w:id="829559526">
          <w:marLeft w:val="0"/>
          <w:marRight w:val="0"/>
          <w:marTop w:val="0"/>
          <w:marBottom w:val="180"/>
          <w:divBdr>
            <w:top w:val="none" w:sz="0" w:space="0" w:color="auto"/>
            <w:left w:val="none" w:sz="0" w:space="0" w:color="auto"/>
            <w:bottom w:val="none" w:sz="0" w:space="0" w:color="auto"/>
            <w:right w:val="none" w:sz="0" w:space="0" w:color="auto"/>
          </w:divBdr>
        </w:div>
      </w:divsChild>
    </w:div>
    <w:div w:id="78600313">
      <w:bodyDiv w:val="1"/>
      <w:marLeft w:val="0"/>
      <w:marRight w:val="0"/>
      <w:marTop w:val="0"/>
      <w:marBottom w:val="0"/>
      <w:divBdr>
        <w:top w:val="none" w:sz="0" w:space="0" w:color="auto"/>
        <w:left w:val="none" w:sz="0" w:space="0" w:color="auto"/>
        <w:bottom w:val="none" w:sz="0" w:space="0" w:color="auto"/>
        <w:right w:val="none" w:sz="0" w:space="0" w:color="auto"/>
      </w:divBdr>
    </w:div>
    <w:div w:id="131215302">
      <w:bodyDiv w:val="1"/>
      <w:marLeft w:val="0"/>
      <w:marRight w:val="0"/>
      <w:marTop w:val="0"/>
      <w:marBottom w:val="0"/>
      <w:divBdr>
        <w:top w:val="none" w:sz="0" w:space="0" w:color="auto"/>
        <w:left w:val="none" w:sz="0" w:space="0" w:color="auto"/>
        <w:bottom w:val="none" w:sz="0" w:space="0" w:color="auto"/>
        <w:right w:val="none" w:sz="0" w:space="0" w:color="auto"/>
      </w:divBdr>
    </w:div>
    <w:div w:id="189733165">
      <w:bodyDiv w:val="1"/>
      <w:marLeft w:val="0"/>
      <w:marRight w:val="0"/>
      <w:marTop w:val="0"/>
      <w:marBottom w:val="0"/>
      <w:divBdr>
        <w:top w:val="none" w:sz="0" w:space="0" w:color="auto"/>
        <w:left w:val="none" w:sz="0" w:space="0" w:color="auto"/>
        <w:bottom w:val="none" w:sz="0" w:space="0" w:color="auto"/>
        <w:right w:val="none" w:sz="0" w:space="0" w:color="auto"/>
      </w:divBdr>
    </w:div>
    <w:div w:id="244193954">
      <w:bodyDiv w:val="1"/>
      <w:marLeft w:val="0"/>
      <w:marRight w:val="0"/>
      <w:marTop w:val="0"/>
      <w:marBottom w:val="0"/>
      <w:divBdr>
        <w:top w:val="none" w:sz="0" w:space="0" w:color="auto"/>
        <w:left w:val="none" w:sz="0" w:space="0" w:color="auto"/>
        <w:bottom w:val="none" w:sz="0" w:space="0" w:color="auto"/>
        <w:right w:val="none" w:sz="0" w:space="0" w:color="auto"/>
      </w:divBdr>
    </w:div>
    <w:div w:id="485321218">
      <w:bodyDiv w:val="1"/>
      <w:marLeft w:val="0"/>
      <w:marRight w:val="0"/>
      <w:marTop w:val="0"/>
      <w:marBottom w:val="0"/>
      <w:divBdr>
        <w:top w:val="none" w:sz="0" w:space="0" w:color="auto"/>
        <w:left w:val="none" w:sz="0" w:space="0" w:color="auto"/>
        <w:bottom w:val="none" w:sz="0" w:space="0" w:color="auto"/>
        <w:right w:val="none" w:sz="0" w:space="0" w:color="auto"/>
      </w:divBdr>
    </w:div>
    <w:div w:id="851797833">
      <w:bodyDiv w:val="1"/>
      <w:marLeft w:val="0"/>
      <w:marRight w:val="0"/>
      <w:marTop w:val="0"/>
      <w:marBottom w:val="0"/>
      <w:divBdr>
        <w:top w:val="none" w:sz="0" w:space="0" w:color="auto"/>
        <w:left w:val="none" w:sz="0" w:space="0" w:color="auto"/>
        <w:bottom w:val="none" w:sz="0" w:space="0" w:color="auto"/>
        <w:right w:val="none" w:sz="0" w:space="0" w:color="auto"/>
      </w:divBdr>
    </w:div>
    <w:div w:id="925724898">
      <w:bodyDiv w:val="1"/>
      <w:marLeft w:val="0"/>
      <w:marRight w:val="0"/>
      <w:marTop w:val="0"/>
      <w:marBottom w:val="0"/>
      <w:divBdr>
        <w:top w:val="none" w:sz="0" w:space="0" w:color="auto"/>
        <w:left w:val="none" w:sz="0" w:space="0" w:color="auto"/>
        <w:bottom w:val="none" w:sz="0" w:space="0" w:color="auto"/>
        <w:right w:val="none" w:sz="0" w:space="0" w:color="auto"/>
      </w:divBdr>
    </w:div>
    <w:div w:id="989139932">
      <w:bodyDiv w:val="1"/>
      <w:marLeft w:val="0"/>
      <w:marRight w:val="0"/>
      <w:marTop w:val="0"/>
      <w:marBottom w:val="0"/>
      <w:divBdr>
        <w:top w:val="none" w:sz="0" w:space="0" w:color="auto"/>
        <w:left w:val="none" w:sz="0" w:space="0" w:color="auto"/>
        <w:bottom w:val="none" w:sz="0" w:space="0" w:color="auto"/>
        <w:right w:val="none" w:sz="0" w:space="0" w:color="auto"/>
      </w:divBdr>
    </w:div>
    <w:div w:id="1153448924">
      <w:bodyDiv w:val="1"/>
      <w:marLeft w:val="0"/>
      <w:marRight w:val="0"/>
      <w:marTop w:val="0"/>
      <w:marBottom w:val="0"/>
      <w:divBdr>
        <w:top w:val="none" w:sz="0" w:space="0" w:color="auto"/>
        <w:left w:val="none" w:sz="0" w:space="0" w:color="auto"/>
        <w:bottom w:val="none" w:sz="0" w:space="0" w:color="auto"/>
        <w:right w:val="none" w:sz="0" w:space="0" w:color="auto"/>
      </w:divBdr>
    </w:div>
    <w:div w:id="1190988381">
      <w:bodyDiv w:val="1"/>
      <w:marLeft w:val="0"/>
      <w:marRight w:val="0"/>
      <w:marTop w:val="0"/>
      <w:marBottom w:val="0"/>
      <w:divBdr>
        <w:top w:val="none" w:sz="0" w:space="0" w:color="auto"/>
        <w:left w:val="none" w:sz="0" w:space="0" w:color="auto"/>
        <w:bottom w:val="none" w:sz="0" w:space="0" w:color="auto"/>
        <w:right w:val="none" w:sz="0" w:space="0" w:color="auto"/>
      </w:divBdr>
    </w:div>
    <w:div w:id="1303777011">
      <w:bodyDiv w:val="1"/>
      <w:marLeft w:val="0"/>
      <w:marRight w:val="0"/>
      <w:marTop w:val="0"/>
      <w:marBottom w:val="0"/>
      <w:divBdr>
        <w:top w:val="none" w:sz="0" w:space="0" w:color="auto"/>
        <w:left w:val="none" w:sz="0" w:space="0" w:color="auto"/>
        <w:bottom w:val="none" w:sz="0" w:space="0" w:color="auto"/>
        <w:right w:val="none" w:sz="0" w:space="0" w:color="auto"/>
      </w:divBdr>
    </w:div>
    <w:div w:id="1500997759">
      <w:bodyDiv w:val="1"/>
      <w:marLeft w:val="0"/>
      <w:marRight w:val="0"/>
      <w:marTop w:val="0"/>
      <w:marBottom w:val="0"/>
      <w:divBdr>
        <w:top w:val="none" w:sz="0" w:space="0" w:color="auto"/>
        <w:left w:val="none" w:sz="0" w:space="0" w:color="auto"/>
        <w:bottom w:val="none" w:sz="0" w:space="0" w:color="auto"/>
        <w:right w:val="none" w:sz="0" w:space="0" w:color="auto"/>
      </w:divBdr>
    </w:div>
    <w:div w:id="1506482286">
      <w:bodyDiv w:val="1"/>
      <w:marLeft w:val="0"/>
      <w:marRight w:val="0"/>
      <w:marTop w:val="0"/>
      <w:marBottom w:val="0"/>
      <w:divBdr>
        <w:top w:val="none" w:sz="0" w:space="0" w:color="auto"/>
        <w:left w:val="none" w:sz="0" w:space="0" w:color="auto"/>
        <w:bottom w:val="none" w:sz="0" w:space="0" w:color="auto"/>
        <w:right w:val="none" w:sz="0" w:space="0" w:color="auto"/>
      </w:divBdr>
    </w:div>
    <w:div w:id="1563980187">
      <w:bodyDiv w:val="1"/>
      <w:marLeft w:val="0"/>
      <w:marRight w:val="0"/>
      <w:marTop w:val="0"/>
      <w:marBottom w:val="0"/>
      <w:divBdr>
        <w:top w:val="none" w:sz="0" w:space="0" w:color="auto"/>
        <w:left w:val="none" w:sz="0" w:space="0" w:color="auto"/>
        <w:bottom w:val="none" w:sz="0" w:space="0" w:color="auto"/>
        <w:right w:val="none" w:sz="0" w:space="0" w:color="auto"/>
      </w:divBdr>
      <w:divsChild>
        <w:div w:id="1257590023">
          <w:marLeft w:val="0"/>
          <w:marRight w:val="0"/>
          <w:marTop w:val="0"/>
          <w:marBottom w:val="0"/>
          <w:divBdr>
            <w:top w:val="none" w:sz="0" w:space="0" w:color="auto"/>
            <w:left w:val="none" w:sz="0" w:space="0" w:color="auto"/>
            <w:bottom w:val="none" w:sz="0" w:space="0" w:color="auto"/>
            <w:right w:val="none" w:sz="0" w:space="0" w:color="auto"/>
          </w:divBdr>
        </w:div>
        <w:div w:id="1723090771">
          <w:marLeft w:val="0"/>
          <w:marRight w:val="0"/>
          <w:marTop w:val="0"/>
          <w:marBottom w:val="0"/>
          <w:divBdr>
            <w:top w:val="none" w:sz="0" w:space="0" w:color="auto"/>
            <w:left w:val="none" w:sz="0" w:space="0" w:color="auto"/>
            <w:bottom w:val="none" w:sz="0" w:space="0" w:color="auto"/>
            <w:right w:val="none" w:sz="0" w:space="0" w:color="auto"/>
          </w:divBdr>
        </w:div>
      </w:divsChild>
    </w:div>
    <w:div w:id="1679573211">
      <w:bodyDiv w:val="1"/>
      <w:marLeft w:val="0"/>
      <w:marRight w:val="0"/>
      <w:marTop w:val="0"/>
      <w:marBottom w:val="0"/>
      <w:divBdr>
        <w:top w:val="none" w:sz="0" w:space="0" w:color="auto"/>
        <w:left w:val="none" w:sz="0" w:space="0" w:color="auto"/>
        <w:bottom w:val="none" w:sz="0" w:space="0" w:color="auto"/>
        <w:right w:val="none" w:sz="0" w:space="0" w:color="auto"/>
      </w:divBdr>
    </w:div>
    <w:div w:id="2131704372">
      <w:bodyDiv w:val="1"/>
      <w:marLeft w:val="0"/>
      <w:marRight w:val="0"/>
      <w:marTop w:val="0"/>
      <w:marBottom w:val="0"/>
      <w:divBdr>
        <w:top w:val="none" w:sz="0" w:space="0" w:color="auto"/>
        <w:left w:val="none" w:sz="0" w:space="0" w:color="auto"/>
        <w:bottom w:val="none" w:sz="0" w:space="0" w:color="auto"/>
        <w:right w:val="none" w:sz="0" w:space="0" w:color="auto"/>
      </w:divBdr>
    </w:div>
    <w:div w:id="2133857807">
      <w:bodyDiv w:val="1"/>
      <w:marLeft w:val="0"/>
      <w:marRight w:val="0"/>
      <w:marTop w:val="0"/>
      <w:marBottom w:val="0"/>
      <w:divBdr>
        <w:top w:val="none" w:sz="0" w:space="0" w:color="auto"/>
        <w:left w:val="none" w:sz="0" w:space="0" w:color="auto"/>
        <w:bottom w:val="none" w:sz="0" w:space="0" w:color="auto"/>
        <w:right w:val="none" w:sz="0" w:space="0" w:color="auto"/>
      </w:divBdr>
      <w:divsChild>
        <w:div w:id="46643708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2022-06-16T18:35:00Z</dcterms:created>
  <dcterms:modified xsi:type="dcterms:W3CDTF">2022-06-16T19:19:00Z</dcterms:modified>
</cp:coreProperties>
</file>