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33"/>
          <w:sz w:val="36"/>
        </w:rPr>
        <w:t>ShizishanGPT - Comprehensive Evaluation Report</w:t>
      </w:r>
    </w:p>
    <w:p>
      <w:pPr>
        <w:jc w:val="center"/>
      </w:pPr>
      <w:r>
        <w:rPr>
          <w:color w:val="666666"/>
          <w:sz w:val="24"/>
        </w:rPr>
        <w:t>Agricultural AI System Performance Analysis</w:t>
      </w:r>
    </w:p>
    <w:p/>
    <w:p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Last Updated: </w:t>
      </w:r>
      <w:r>
        <w:t>December 9, 2025</w:t>
        <w:br/>
      </w:r>
      <w:r>
        <w:rPr>
          <w:b/>
        </w:rPr>
        <w:t xml:space="preserve">System Version: </w:t>
      </w:r>
      <w:r>
        <w:t>Production v3.0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presents a detailed evaluation of all components in the ShizishanGPT agricultural AI system, including machine learning models, LLM integration, RAG system, and ReAct agent performance.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Model Evaluation Metrics</w:t>
      </w:r>
    </w:p>
    <w:p>
      <w:pPr>
        <w:pStyle w:val="ListBullet"/>
      </w:pPr>
      <w:r>
        <w:t xml:space="preserve">   1.1 Yield Prediction Model</w:t>
      </w:r>
    </w:p>
    <w:p>
      <w:pPr>
        <w:pStyle w:val="ListBullet"/>
      </w:pPr>
      <w:r>
        <w:t xml:space="preserve">   1.2 Pest Detection Model</w:t>
      </w:r>
    </w:p>
    <w:p>
      <w:pPr>
        <w:pStyle w:val="ListBullet"/>
      </w:pPr>
      <w:r>
        <w:t xml:space="preserve">   1.3 Mini LLM (Gemma 2-2B)</w:t>
      </w:r>
    </w:p>
    <w:p>
      <w:pPr>
        <w:pStyle w:val="ListBullet"/>
      </w:pPr>
      <w:r>
        <w:t>2. System Component Evaluation</w:t>
      </w:r>
    </w:p>
    <w:p>
      <w:pPr>
        <w:pStyle w:val="ListBullet"/>
      </w:pPr>
      <w:r>
        <w:t xml:space="preserve">   2.1 RAG Retrieval System</w:t>
      </w:r>
    </w:p>
    <w:p>
      <w:pPr>
        <w:pStyle w:val="ListBullet"/>
      </w:pPr>
      <w:r>
        <w:t xml:space="preserve">   2.2 ReAct Agent</w:t>
      </w:r>
    </w:p>
    <w:p>
      <w:pPr>
        <w:pStyle w:val="ListBullet"/>
      </w:pPr>
      <w:r>
        <w:t xml:space="preserve">   2.3 Weather Service Integration</w:t>
      </w:r>
    </w:p>
    <w:p>
      <w:pPr>
        <w:pStyle w:val="ListBullet"/>
      </w:pPr>
      <w:r>
        <w:t>3. API Performance Metrics</w:t>
      </w:r>
    </w:p>
    <w:p>
      <w:pPr>
        <w:pStyle w:val="ListBullet"/>
      </w:pPr>
      <w:r>
        <w:t>4. User Authentication System</w:t>
      </w:r>
    </w:p>
    <w:p>
      <w:pPr>
        <w:pStyle w:val="ListBullet"/>
      </w:pPr>
      <w:r>
        <w:t>5. End-to-End System Evaluation</w:t>
      </w:r>
    </w:p>
    <w:p>
      <w:pPr>
        <w:pStyle w:val="ListBullet"/>
      </w:pPr>
      <w:r>
        <w:t>6. Recommendations</w:t>
      </w:r>
    </w:p>
    <w:p>
      <w:r>
        <w:br w:type="page"/>
      </w:r>
    </w:p>
    <w:p>
      <w:pPr>
        <w:pStyle w:val="Heading1"/>
      </w:pPr>
      <w:r>
        <w:t>1. Model Evaluation Metrics</w:t>
      </w:r>
    </w:p>
    <w:p>
      <w:pPr>
        <w:pStyle w:val="Heading2"/>
      </w:pPr>
      <w:r>
        <w:t>1.1 Yield Prediction Model</w:t>
      </w:r>
    </w:p>
    <w:p>
      <w:r>
        <w:rPr>
          <w:b/>
        </w:rPr>
        <w:t xml:space="preserve">Model Type: </w:t>
      </w:r>
      <w:r>
        <w:t>RandomForest Regressor</w:t>
        <w:br/>
      </w:r>
      <w:r>
        <w:rPr>
          <w:b/>
        </w:rPr>
        <w:t xml:space="preserve">Framework: </w:t>
      </w:r>
      <w:r>
        <w:t>Scikit-learn</w:t>
        <w:br/>
      </w:r>
      <w:r>
        <w:rPr>
          <w:b/>
        </w:rPr>
        <w:t xml:space="preserve">Training Dataset: </w:t>
      </w:r>
      <w:r>
        <w:t>Indian Crop Production Data (1997-2020)</w:t>
        <w:br/>
      </w:r>
      <w:r>
        <w:rPr>
          <w:b/>
        </w:rPr>
        <w:t xml:space="preserve">Total Samples: </w:t>
      </w:r>
      <w:r>
        <w:t>246,091 records</w:t>
        <w:br/>
      </w:r>
      <w:r>
        <w:rPr>
          <w:b/>
        </w:rPr>
        <w:t xml:space="preserve">Features: </w:t>
      </w:r>
      <w:r>
        <w:t>7 input features</w:t>
      </w:r>
    </w:p>
    <w:p>
      <w:pPr>
        <w:pStyle w:val="Heading3"/>
      </w:pPr>
      <w:r>
        <w:t>Features Used</w:t>
      </w:r>
    </w:p>
    <w:p>
      <w:pPr>
        <w:pStyle w:val="ListNumber"/>
      </w:pPr>
      <w:r>
        <w:t>Crop (encoded) - 124 unique crops</w:t>
      </w:r>
    </w:p>
    <w:p>
      <w:pPr>
        <w:pStyle w:val="ListNumber"/>
      </w:pPr>
      <w:r>
        <w:t>Season (encoded) - 6 seasons (Kharif, Rabi, Whole Year, etc.)</w:t>
      </w:r>
    </w:p>
    <w:p>
      <w:pPr>
        <w:pStyle w:val="ListNumber"/>
      </w:pPr>
      <w:r>
        <w:t>State (encoded) - 33 Indian states/UTs</w:t>
      </w:r>
    </w:p>
    <w:p>
      <w:pPr>
        <w:pStyle w:val="ListNumber"/>
      </w:pPr>
      <w:r>
        <w:t>Annual Rainfall (mm)</w:t>
      </w:r>
    </w:p>
    <w:p>
      <w:pPr>
        <w:pStyle w:val="ListNumber"/>
      </w:pPr>
      <w:r>
        <w:t>Fertilizer usage (kg/hectare)</w:t>
      </w:r>
    </w:p>
    <w:p>
      <w:pPr>
        <w:pStyle w:val="ListNumber"/>
      </w:pPr>
      <w:r>
        <w:t>Pesticide usage (kg/hectare)</w:t>
      </w:r>
    </w:p>
    <w:p>
      <w:pPr>
        <w:pStyle w:val="ListNumber"/>
      </w:pPr>
      <w:r>
        <w:t>Area (hectares)</w:t>
      </w:r>
    </w:p>
    <w:p>
      <w:pPr>
        <w:pStyle w:val="Heading3"/>
      </w:pPr>
      <w:r>
        <w:t>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Training Set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Test Set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2340"/>
          </w:tcPr>
          <w:p>
            <w:r>
              <w:t>R² Score</w:t>
            </w:r>
          </w:p>
        </w:tc>
        <w:tc>
          <w:tcPr>
            <w:tcW w:type="dxa" w:w="2340"/>
          </w:tcPr>
          <w:p>
            <w:r>
              <w:t>0.9912</w:t>
            </w:r>
          </w:p>
        </w:tc>
        <w:tc>
          <w:tcPr>
            <w:tcW w:type="dxa" w:w="2340"/>
          </w:tcPr>
          <w:p>
            <w:r>
              <w:t>0.9847</w:t>
            </w:r>
          </w:p>
        </w:tc>
        <w:tc>
          <w:tcPr>
            <w:tcW w:type="dxa" w:w="2340"/>
          </w:tcPr>
          <w:p>
            <w:r>
              <w:t>✅ Excellent - Explains 98.47% of variance</w:t>
            </w:r>
          </w:p>
        </w:tc>
      </w:tr>
      <w:tr>
        <w:tc>
          <w:tcPr>
            <w:tcW w:type="dxa" w:w="2340"/>
          </w:tcPr>
          <w:p>
            <w:r>
              <w:t>RMSE</w:t>
            </w:r>
          </w:p>
        </w:tc>
        <w:tc>
          <w:tcPr>
            <w:tcW w:type="dxa" w:w="2340"/>
          </w:tcPr>
          <w:p>
            <w:r>
              <w:t>0.2134</w:t>
            </w:r>
          </w:p>
        </w:tc>
        <w:tc>
          <w:tcPr>
            <w:tcW w:type="dxa" w:w="2340"/>
          </w:tcPr>
          <w:p>
            <w:r>
              <w:t>0.2847</w:t>
            </w:r>
          </w:p>
        </w:tc>
        <w:tc>
          <w:tcPr>
            <w:tcW w:type="dxa" w:w="2340"/>
          </w:tcPr>
          <w:p>
            <w:r>
              <w:t>✅ Good - Low prediction error</w:t>
            </w:r>
          </w:p>
        </w:tc>
      </w:tr>
      <w:tr>
        <w:tc>
          <w:tcPr>
            <w:tcW w:type="dxa" w:w="2340"/>
          </w:tcPr>
          <w:p>
            <w:r>
              <w:t>MAE</w:t>
            </w:r>
          </w:p>
        </w:tc>
        <w:tc>
          <w:tcPr>
            <w:tcW w:type="dxa" w:w="2340"/>
          </w:tcPr>
          <w:p>
            <w:r>
              <w:t>0.1456</w:t>
            </w:r>
          </w:p>
        </w:tc>
        <w:tc>
          <w:tcPr>
            <w:tcW w:type="dxa" w:w="2340"/>
          </w:tcPr>
          <w:p>
            <w:r>
              <w:t>0.1923</w:t>
            </w:r>
          </w:p>
        </w:tc>
        <w:tc>
          <w:tcPr>
            <w:tcW w:type="dxa" w:w="2340"/>
          </w:tcPr>
          <w:p>
            <w:r>
              <w:t>✅ Good - Average error ~0.19 tonnes/hectare</w:t>
            </w:r>
          </w:p>
        </w:tc>
      </w:tr>
      <w:tr>
        <w:tc>
          <w:tcPr>
            <w:tcW w:type="dxa" w:w="2340"/>
          </w:tcPr>
          <w:p>
            <w:r>
              <w:t>Train-Test Gap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0.0065</w:t>
            </w:r>
          </w:p>
        </w:tc>
        <w:tc>
          <w:tcPr>
            <w:tcW w:type="dxa" w:w="2340"/>
          </w:tcPr>
          <w:p>
            <w:r>
              <w:t>✅ Minimal overfitting</w:t>
            </w:r>
          </w:p>
        </w:tc>
      </w:tr>
    </w:tbl>
    <w:p/>
    <w:p>
      <w:pPr>
        <w:pStyle w:val="Heading3"/>
      </w:pPr>
      <w:r>
        <w:t>Feature Importance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Importance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Area</w:t>
            </w:r>
          </w:p>
        </w:tc>
        <w:tc>
          <w:tcPr>
            <w:tcW w:type="dxa" w:w="2340"/>
          </w:tcPr>
          <w:p>
            <w:r>
              <w:t>0.4523 (45.23%)</w:t>
            </w:r>
          </w:p>
        </w:tc>
        <w:tc>
          <w:tcPr>
            <w:tcW w:type="dxa" w:w="2340"/>
          </w:tcPr>
          <w:p>
            <w:r>
              <w:t>Primary driver - Larger cultivation area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Crop Type</w:t>
            </w:r>
          </w:p>
        </w:tc>
        <w:tc>
          <w:tcPr>
            <w:tcW w:type="dxa" w:w="2340"/>
          </w:tcPr>
          <w:p>
            <w:r>
              <w:t>0.2314 (23.14%)</w:t>
            </w:r>
          </w:p>
        </w:tc>
        <w:tc>
          <w:tcPr>
            <w:tcW w:type="dxa" w:w="2340"/>
          </w:tcPr>
          <w:p>
            <w:r>
              <w:t>Critical - Different yield characteristics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Annual Rainfall</w:t>
            </w:r>
          </w:p>
        </w:tc>
        <w:tc>
          <w:tcPr>
            <w:tcW w:type="dxa" w:w="2340"/>
          </w:tcPr>
          <w:p>
            <w:r>
              <w:t>0.1289 (12.89%)</w:t>
            </w:r>
          </w:p>
        </w:tc>
        <w:tc>
          <w:tcPr>
            <w:tcW w:type="dxa" w:w="2340"/>
          </w:tcPr>
          <w:p>
            <w:r>
              <w:t>Important - Water availability crucial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State</w:t>
            </w:r>
          </w:p>
        </w:tc>
        <w:tc>
          <w:tcPr>
            <w:tcW w:type="dxa" w:w="2340"/>
          </w:tcPr>
          <w:p>
            <w:r>
              <w:t>0.0987 (9.87%)</w:t>
            </w:r>
          </w:p>
        </w:tc>
        <w:tc>
          <w:tcPr>
            <w:tcW w:type="dxa" w:w="2340"/>
          </w:tcPr>
          <w:p>
            <w:r>
              <w:t>Significant - Regional variations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Fertilizer</w:t>
            </w:r>
          </w:p>
        </w:tc>
        <w:tc>
          <w:tcPr>
            <w:tcW w:type="dxa" w:w="2340"/>
          </w:tcPr>
          <w:p>
            <w:r>
              <w:t>0.0512 (5.12%)</w:t>
            </w:r>
          </w:p>
        </w:tc>
        <w:tc>
          <w:tcPr>
            <w:tcW w:type="dxa" w:w="2340"/>
          </w:tcPr>
          <w:p>
            <w:r>
              <w:t>Moderate - Nutrient availability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Season</w:t>
            </w:r>
          </w:p>
        </w:tc>
        <w:tc>
          <w:tcPr>
            <w:tcW w:type="dxa" w:w="2340"/>
          </w:tcPr>
          <w:p>
            <w:r>
              <w:t>0.0267 (2.67%)</w:t>
            </w:r>
          </w:p>
        </w:tc>
        <w:tc>
          <w:tcPr>
            <w:tcW w:type="dxa" w:w="2340"/>
          </w:tcPr>
          <w:p>
            <w:r>
              <w:t>Minor - Seasonal variations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Pesticide</w:t>
            </w:r>
          </w:p>
        </w:tc>
        <w:tc>
          <w:tcPr>
            <w:tcW w:type="dxa" w:w="2340"/>
          </w:tcPr>
          <w:p>
            <w:r>
              <w:t>0.0108 (1.08%)</w:t>
            </w:r>
          </w:p>
        </w:tc>
        <w:tc>
          <w:tcPr>
            <w:tcW w:type="dxa" w:w="2340"/>
          </w:tcPr>
          <w:p>
            <w:r>
              <w:t>Minimal - Primarily protective</w:t>
            </w:r>
          </w:p>
        </w:tc>
      </w:tr>
    </w:tbl>
    <w:p/>
    <w:p>
      <w:pPr>
        <w:pStyle w:val="Heading3"/>
      </w:pPr>
      <w:r>
        <w:t>Model Strengths</w:t>
      </w:r>
    </w:p>
    <w:p>
      <w:pPr>
        <w:pStyle w:val="ListBullet"/>
      </w:pPr>
      <w:r>
        <w:rPr>
          <w:color w:val="008000"/>
        </w:rPr>
        <w:t>High Accuracy: R² of 0.9847 indicates excellent predictive power</w:t>
      </w:r>
    </w:p>
    <w:p>
      <w:pPr>
        <w:pStyle w:val="ListBullet"/>
      </w:pPr>
      <w:r>
        <w:rPr>
          <w:color w:val="008000"/>
        </w:rPr>
        <w:t>Low Overfitting: Small gap between train/test performance (0.65%)</w:t>
      </w:r>
    </w:p>
    <w:p>
      <w:pPr>
        <w:pStyle w:val="ListBullet"/>
      </w:pPr>
      <w:r>
        <w:rPr>
          <w:color w:val="008000"/>
        </w:rPr>
        <w:t>Robust Predictions: RMSE of 0.2847 shows consistent accuracy</w:t>
      </w:r>
    </w:p>
    <w:p>
      <w:pPr>
        <w:pStyle w:val="ListBullet"/>
      </w:pPr>
      <w:r>
        <w:rPr>
          <w:color w:val="008000"/>
        </w:rPr>
        <w:t>Feature Interpretability: Clear understanding of which factors matter</w:t>
      </w:r>
    </w:p>
    <w:p>
      <w:pPr>
        <w:pStyle w:val="ListBullet"/>
      </w:pPr>
      <w:r>
        <w:rPr>
          <w:color w:val="008000"/>
        </w:rPr>
        <w:t>Handles Categorical Data: Effective encoding of crop types, states, seasons</w:t>
      </w:r>
    </w:p>
    <w:p>
      <w:pPr>
        <w:pStyle w:val="Heading3"/>
      </w:pPr>
      <w:r>
        <w:t>Model Limitations</w:t>
      </w:r>
    </w:p>
    <w:p>
      <w:pPr>
        <w:pStyle w:val="ListBullet"/>
      </w:pPr>
      <w:r>
        <w:rPr>
          <w:color w:val="FF8C00"/>
        </w:rPr>
        <w:t>Historical Data Dependency: Based on 1997-2020 data</w:t>
      </w:r>
    </w:p>
    <w:p>
      <w:pPr>
        <w:pStyle w:val="ListBullet"/>
      </w:pPr>
      <w:r>
        <w:rPr>
          <w:color w:val="FF8C00"/>
        </w:rPr>
        <w:t>Limited Soil Metrics: No soil pH, nitrogen, organic matter</w:t>
      </w:r>
    </w:p>
    <w:p>
      <w:pPr>
        <w:pStyle w:val="ListBullet"/>
      </w:pPr>
      <w:r>
        <w:rPr>
          <w:color w:val="FF8C00"/>
        </w:rPr>
        <w:t>No Weather Variability: Uses annual rainfall only</w:t>
      </w:r>
    </w:p>
    <w:p>
      <w:pPr>
        <w:pStyle w:val="ListBullet"/>
      </w:pPr>
      <w:r>
        <w:rPr>
          <w:color w:val="FF8C00"/>
        </w:rPr>
        <w:t>Missing Irrigation Data: No irrigation system information</w:t>
      </w:r>
    </w:p>
    <w:p>
      <w:pPr>
        <w:pStyle w:val="ListBullet"/>
      </w:pPr>
      <w:r>
        <w:rPr>
          <w:color w:val="FF8C00"/>
        </w:rPr>
        <w:t>No Pest/Disease Impact: Doesn't factor crop health</w:t>
      </w:r>
    </w:p>
    <w:p>
      <w:r>
        <w:br w:type="page"/>
      </w:r>
    </w:p>
    <w:p>
      <w:pPr>
        <w:pStyle w:val="Heading2"/>
      </w:pPr>
      <w:r>
        <w:t>1.2 Pest Detection Model</w:t>
      </w:r>
    </w:p>
    <w:p>
      <w:r>
        <w:rPr>
          <w:b/>
        </w:rPr>
        <w:t xml:space="preserve">Model Type: </w:t>
      </w:r>
      <w:r>
        <w:t>ResNet18 (Transfer Learning)</w:t>
        <w:br/>
      </w:r>
      <w:r>
        <w:rPr>
          <w:b/>
        </w:rPr>
        <w:t xml:space="preserve">Framework: </w:t>
      </w:r>
      <w:r>
        <w:t>PyTorch</w:t>
        <w:br/>
      </w:r>
      <w:r>
        <w:rPr>
          <w:b/>
        </w:rPr>
        <w:t xml:space="preserve">Base Model: </w:t>
      </w:r>
      <w:r>
        <w:t>Pre-trained on ImageNet</w:t>
        <w:br/>
      </w:r>
      <w:r>
        <w:rPr>
          <w:b/>
        </w:rPr>
        <w:t xml:space="preserve">Training Dataset: </w:t>
      </w:r>
      <w:r>
        <w:t>PlantVillage Dataset</w:t>
        <w:br/>
      </w:r>
      <w:r>
        <w:rPr>
          <w:b/>
        </w:rPr>
        <w:t xml:space="preserve">Total Images: </w:t>
      </w:r>
      <w:r>
        <w:t>54,305 images</w:t>
        <w:br/>
      </w:r>
      <w:r>
        <w:rPr>
          <w:b/>
        </w:rPr>
        <w:t xml:space="preserve">Classes: </w:t>
      </w:r>
      <w:r>
        <w:t>9 crop disease categories</w:t>
      </w:r>
    </w:p>
    <w:p>
      <w:pPr>
        <w:pStyle w:val="Heading3"/>
      </w:pPr>
      <w:r>
        <w:t>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3120"/>
          </w:tcPr>
          <w:p>
            <w:r>
              <w:t>Validation Accuracy</w:t>
            </w:r>
          </w:p>
        </w:tc>
        <w:tc>
          <w:tcPr>
            <w:tcW w:type="dxa" w:w="3120"/>
          </w:tcPr>
          <w:p>
            <w:r>
              <w:t>94.27%</w:t>
            </w:r>
          </w:p>
        </w:tc>
        <w:tc>
          <w:tcPr>
            <w:tcW w:type="dxa" w:w="3120"/>
          </w:tcPr>
          <w:p>
            <w:r>
              <w:t>✅ Excellent - High disease detection</w:t>
            </w:r>
          </w:p>
        </w:tc>
      </w:tr>
      <w:tr>
        <w:tc>
          <w:tcPr>
            <w:tcW w:type="dxa" w:w="3120"/>
          </w:tcPr>
          <w:p>
            <w:r>
              <w:t>Training Accuracy</w:t>
            </w:r>
          </w:p>
        </w:tc>
        <w:tc>
          <w:tcPr>
            <w:tcW w:type="dxa" w:w="3120"/>
          </w:tcPr>
          <w:p>
            <w:r>
              <w:t>96.82%</w:t>
            </w:r>
          </w:p>
        </w:tc>
        <w:tc>
          <w:tcPr>
            <w:tcW w:type="dxa" w:w="3120"/>
          </w:tcPr>
          <w:p>
            <w:r>
              <w:t>✅ Strong learning capability</w:t>
            </w:r>
          </w:p>
        </w:tc>
      </w:tr>
      <w:tr>
        <w:tc>
          <w:tcPr>
            <w:tcW w:type="dxa" w:w="3120"/>
          </w:tcPr>
          <w:p>
            <w:r>
              <w:t>Validation Loss</w:t>
            </w:r>
          </w:p>
        </w:tc>
        <w:tc>
          <w:tcPr>
            <w:tcW w:type="dxa" w:w="3120"/>
          </w:tcPr>
          <w:p>
            <w:r>
              <w:t>0.1834</w:t>
            </w:r>
          </w:p>
        </w:tc>
        <w:tc>
          <w:tcPr>
            <w:tcW w:type="dxa" w:w="3120"/>
          </w:tcPr>
          <w:p>
            <w:r>
              <w:t>✅ Well-calibrated predictions</w:t>
            </w:r>
          </w:p>
        </w:tc>
      </w:tr>
      <w:tr>
        <w:tc>
          <w:tcPr>
            <w:tcW w:type="dxa" w:w="3120"/>
          </w:tcPr>
          <w:p>
            <w:r>
              <w:t>Training Loss</w:t>
            </w:r>
          </w:p>
        </w:tc>
        <w:tc>
          <w:tcPr>
            <w:tcW w:type="dxa" w:w="3120"/>
          </w:tcPr>
          <w:p>
            <w:r>
              <w:t>0.0923</w:t>
            </w:r>
          </w:p>
        </w:tc>
        <w:tc>
          <w:tcPr>
            <w:tcW w:type="dxa" w:w="3120"/>
          </w:tcPr>
          <w:p>
            <w:r>
              <w:t>✅ Effective learning</w:t>
            </w:r>
          </w:p>
        </w:tc>
      </w:tr>
      <w:tr>
        <w:tc>
          <w:tcPr>
            <w:tcW w:type="dxa" w:w="3120"/>
          </w:tcPr>
          <w:p>
            <w:r>
              <w:t>Overfitting Gap</w:t>
            </w:r>
          </w:p>
        </w:tc>
        <w:tc>
          <w:tcPr>
            <w:tcW w:type="dxa" w:w="3120"/>
          </w:tcPr>
          <w:p>
            <w:r>
              <w:t>2.55%</w:t>
            </w:r>
          </w:p>
        </w:tc>
        <w:tc>
          <w:tcPr>
            <w:tcW w:type="dxa" w:w="3120"/>
          </w:tcPr>
          <w:p>
            <w:r>
              <w:t>✅ Minimal - Good generalization</w:t>
            </w:r>
          </w:p>
        </w:tc>
      </w:tr>
    </w:tbl>
    <w:p/>
    <w:p>
      <w:r>
        <w:br w:type="page"/>
      </w:r>
    </w:p>
    <w:p>
      <w:pPr>
        <w:pStyle w:val="Heading2"/>
      </w:pPr>
      <w:r>
        <w:t>1.3 Mini LLM (Gemma 2-2B)</w:t>
      </w:r>
    </w:p>
    <w:p>
      <w:r>
        <w:rPr>
          <w:b/>
        </w:rPr>
        <w:t xml:space="preserve">Model: </w:t>
      </w:r>
      <w:r>
        <w:t>Google Gemma 2 (2B parameters)</w:t>
        <w:br/>
      </w:r>
      <w:r>
        <w:rPr>
          <w:b/>
        </w:rPr>
        <w:t xml:space="preserve">Fine-tuning: </w:t>
      </w:r>
      <w:r>
        <w:t>Agricultural domain adaptation</w:t>
        <w:br/>
      </w:r>
      <w:r>
        <w:rPr>
          <w:b/>
        </w:rPr>
        <w:t xml:space="preserve">Framework: </w:t>
      </w:r>
      <w:r>
        <w:t>Hugging Face Transformers</w:t>
        <w:br/>
      </w:r>
      <w:r>
        <w:rPr>
          <w:b/>
        </w:rPr>
        <w:t xml:space="preserve">Training Data: </w:t>
      </w:r>
      <w:r>
        <w:t>Agricultural knowledge corpus (23,083 documents)</w:t>
      </w:r>
    </w:p>
    <w:p>
      <w:pPr>
        <w:pStyle w:val="Heading3"/>
      </w:pPr>
      <w:r>
        <w:t>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3120"/>
          </w:tcPr>
          <w:p>
            <w:r>
              <w:t>Perplexity</w:t>
            </w:r>
          </w:p>
        </w:tc>
        <w:tc>
          <w:tcPr>
            <w:tcW w:type="dxa" w:w="3120"/>
          </w:tcPr>
          <w:p>
            <w:r>
              <w:t>12.34</w:t>
            </w:r>
          </w:p>
        </w:tc>
        <w:tc>
          <w:tcPr>
            <w:tcW w:type="dxa" w:w="3120"/>
          </w:tcPr>
          <w:p>
            <w:r>
              <w:t>✅ Good - Lower is better (baseline: 25.6)</w:t>
            </w:r>
          </w:p>
        </w:tc>
      </w:tr>
      <w:tr>
        <w:tc>
          <w:tcPr>
            <w:tcW w:type="dxa" w:w="3120"/>
          </w:tcPr>
          <w:p>
            <w:r>
              <w:t>BLEU Score</w:t>
            </w:r>
          </w:p>
        </w:tc>
        <w:tc>
          <w:tcPr>
            <w:tcW w:type="dxa" w:w="3120"/>
          </w:tcPr>
          <w:p>
            <w:r>
              <w:t>0.67</w:t>
            </w:r>
          </w:p>
        </w:tc>
        <w:tc>
          <w:tcPr>
            <w:tcW w:type="dxa" w:w="3120"/>
          </w:tcPr>
          <w:p>
            <w:r>
              <w:t>✅ Good - Translation quality</w:t>
            </w:r>
          </w:p>
        </w:tc>
      </w:tr>
      <w:tr>
        <w:tc>
          <w:tcPr>
            <w:tcW w:type="dxa" w:w="3120"/>
          </w:tcPr>
          <w:p>
            <w:r>
              <w:t>ROUGE-L</w:t>
            </w:r>
          </w:p>
        </w:tc>
        <w:tc>
          <w:tcPr>
            <w:tcW w:type="dxa" w:w="3120"/>
          </w:tcPr>
          <w:p>
            <w:r>
              <w:t>0.72</w:t>
            </w:r>
          </w:p>
        </w:tc>
        <w:tc>
          <w:tcPr>
            <w:tcW w:type="dxa" w:w="3120"/>
          </w:tcPr>
          <w:p>
            <w:r>
              <w:t>✅ Good - Summary quality</w:t>
            </w:r>
          </w:p>
        </w:tc>
      </w:tr>
      <w:tr>
        <w:tc>
          <w:tcPr>
            <w:tcW w:type="dxa" w:w="3120"/>
          </w:tcPr>
          <w:p>
            <w:r>
              <w:t>Coherence Score</w:t>
            </w:r>
          </w:p>
        </w:tc>
        <w:tc>
          <w:tcPr>
            <w:tcW w:type="dxa" w:w="3120"/>
          </w:tcPr>
          <w:p>
            <w:r>
              <w:t>0.84</w:t>
            </w:r>
          </w:p>
        </w:tc>
        <w:tc>
          <w:tcPr>
            <w:tcW w:type="dxa" w:w="3120"/>
          </w:tcPr>
          <w:p>
            <w:r>
              <w:t>✅ Excellent - Logical flow</w:t>
            </w:r>
          </w:p>
        </w:tc>
      </w:tr>
      <w:tr>
        <w:tc>
          <w:tcPr>
            <w:tcW w:type="dxa" w:w="3120"/>
          </w:tcPr>
          <w:p>
            <w:r>
              <w:t>Factual Accuracy</w:t>
            </w:r>
          </w:p>
        </w:tc>
        <w:tc>
          <w:tcPr>
            <w:tcW w:type="dxa" w:w="3120"/>
          </w:tcPr>
          <w:p>
            <w:r>
              <w:t>89.2%</w:t>
            </w:r>
          </w:p>
        </w:tc>
        <w:tc>
          <w:tcPr>
            <w:tcW w:type="dxa" w:w="3120"/>
          </w:tcPr>
          <w:p>
            <w:r>
              <w:t>✅ Good - Fact-checked</w:t>
            </w:r>
          </w:p>
        </w:tc>
      </w:tr>
      <w:tr>
        <w:tc>
          <w:tcPr>
            <w:tcW w:type="dxa" w:w="3120"/>
          </w:tcPr>
          <w:p>
            <w:r>
              <w:t>Response Time</w:t>
            </w:r>
          </w:p>
        </w:tc>
        <w:tc>
          <w:tcPr>
            <w:tcW w:type="dxa" w:w="3120"/>
          </w:tcPr>
          <w:p>
            <w:r>
              <w:t>1.2-3.5s</w:t>
            </w:r>
          </w:p>
        </w:tc>
        <w:tc>
          <w:tcPr>
            <w:tcW w:type="dxa" w:w="3120"/>
          </w:tcPr>
          <w:p>
            <w:r>
              <w:t>⚠️ Moderate - CPU inference</w:t>
            </w:r>
          </w:p>
        </w:tc>
      </w:tr>
    </w:tbl>
    <w:p/>
    <w:p>
      <w:r>
        <w:br w:type="page"/>
      </w:r>
    </w:p>
    <w:p>
      <w:pPr>
        <w:pStyle w:val="Heading1"/>
      </w:pPr>
      <w:r>
        <w:t>2. System Component Evaluation</w:t>
      </w:r>
    </w:p>
    <w:p>
      <w:pPr>
        <w:pStyle w:val="Heading2"/>
      </w:pPr>
      <w:r>
        <w:t>2.1 RAG Retrieval System</w:t>
      </w:r>
    </w:p>
    <w:p>
      <w:r>
        <w:rPr>
          <w:b/>
        </w:rPr>
        <w:t xml:space="preserve">Technology: </w:t>
      </w:r>
      <w:r>
        <w:t>ChromaDB Vector Database + Sentence Transformers</w:t>
        <w:br/>
      </w:r>
      <w:r>
        <w:rPr>
          <w:b/>
        </w:rPr>
        <w:t xml:space="preserve">Embedding Model: </w:t>
      </w:r>
      <w:r>
        <w:t>all-MiniLM-L6-v2</w:t>
        <w:br/>
      </w:r>
      <w:r>
        <w:rPr>
          <w:b/>
        </w:rPr>
        <w:t xml:space="preserve">Document Corpus: </w:t>
      </w:r>
      <w:r>
        <w:t>23,083 agricultural documents</w:t>
      </w:r>
    </w:p>
    <w:p>
      <w:pPr>
        <w:pStyle w:val="Heading3"/>
      </w:pPr>
      <w:r>
        <w:t>Retrieval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3120"/>
          </w:tcPr>
          <w:p>
            <w:r>
              <w:t>Precision@5</w:t>
            </w:r>
          </w:p>
        </w:tc>
        <w:tc>
          <w:tcPr>
            <w:tcW w:type="dxa" w:w="3120"/>
          </w:tcPr>
          <w:p>
            <w:r>
              <w:t>0.87</w:t>
            </w:r>
          </w:p>
        </w:tc>
        <w:tc>
          <w:tcPr>
            <w:tcW w:type="dxa" w:w="3120"/>
          </w:tcPr>
          <w:p>
            <w:r>
              <w:t>✅ 87% of top-5 results are relevant</w:t>
            </w:r>
          </w:p>
        </w:tc>
      </w:tr>
      <w:tr>
        <w:tc>
          <w:tcPr>
            <w:tcW w:type="dxa" w:w="3120"/>
          </w:tcPr>
          <w:p>
            <w:r>
              <w:t>Recall@5</w:t>
            </w:r>
          </w:p>
        </w:tc>
        <w:tc>
          <w:tcPr>
            <w:tcW w:type="dxa" w:w="3120"/>
          </w:tcPr>
          <w:p>
            <w:r>
              <w:t>0.76</w:t>
            </w:r>
          </w:p>
        </w:tc>
        <w:tc>
          <w:tcPr>
            <w:tcW w:type="dxa" w:w="3120"/>
          </w:tcPr>
          <w:p>
            <w:r>
              <w:t>✅ Captures 76% of relevant documents</w:t>
            </w:r>
          </w:p>
        </w:tc>
      </w:tr>
      <w:tr>
        <w:tc>
          <w:tcPr>
            <w:tcW w:type="dxa" w:w="3120"/>
          </w:tcPr>
          <w:p>
            <w:r>
              <w:t>MRR</w:t>
            </w:r>
          </w:p>
        </w:tc>
        <w:tc>
          <w:tcPr>
            <w:tcW w:type="dxa" w:w="3120"/>
          </w:tcPr>
          <w:p>
            <w:r>
              <w:t>0.82</w:t>
            </w:r>
          </w:p>
        </w:tc>
        <w:tc>
          <w:tcPr>
            <w:tcW w:type="dxa" w:w="3120"/>
          </w:tcPr>
          <w:p>
            <w:r>
              <w:t>✅ Relevant docs rank high</w:t>
            </w:r>
          </w:p>
        </w:tc>
      </w:tr>
      <w:tr>
        <w:tc>
          <w:tcPr>
            <w:tcW w:type="dxa" w:w="3120"/>
          </w:tcPr>
          <w:p>
            <w:r>
              <w:t>Avg Retrieval Time</w:t>
            </w:r>
          </w:p>
        </w:tc>
        <w:tc>
          <w:tcPr>
            <w:tcW w:type="dxa" w:w="3120"/>
          </w:tcPr>
          <w:p>
            <w:r>
              <w:t>127ms</w:t>
            </w:r>
          </w:p>
        </w:tc>
        <w:tc>
          <w:tcPr>
            <w:tcW w:type="dxa" w:w="3120"/>
          </w:tcPr>
          <w:p>
            <w:r>
              <w:t>✅ Fast semantic search</w:t>
            </w:r>
          </w:p>
        </w:tc>
      </w:tr>
      <w:tr>
        <w:tc>
          <w:tcPr>
            <w:tcW w:type="dxa" w:w="3120"/>
          </w:tcPr>
          <w:p>
            <w:r>
              <w:t>Relevance Score</w:t>
            </w:r>
          </w:p>
        </w:tc>
        <w:tc>
          <w:tcPr>
            <w:tcW w:type="dxa" w:w="3120"/>
          </w:tcPr>
          <w:p>
            <w:r>
              <w:t>0.73 avg</w:t>
            </w:r>
          </w:p>
        </w:tc>
        <w:tc>
          <w:tcPr>
            <w:tcW w:type="dxa" w:w="3120"/>
          </w:tcPr>
          <w:p>
            <w:r>
              <w:t>✅ Good semantic matching</w:t>
            </w:r>
          </w:p>
        </w:tc>
      </w:tr>
    </w:tbl>
    <w:p/>
    <w:p>
      <w:pPr>
        <w:pStyle w:val="Heading3"/>
      </w:pPr>
      <w:r>
        <w:t>RAG Impact on LLM Accuracy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LLM Only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LLM + RAG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340"/>
          </w:tcPr>
          <w:p>
            <w:r>
              <w:t>Factual Accuracy</w:t>
            </w:r>
          </w:p>
        </w:tc>
        <w:tc>
          <w:tcPr>
            <w:tcW w:type="dxa" w:w="2340"/>
          </w:tcPr>
          <w:p>
            <w:r>
              <w:t>83.4%</w:t>
            </w:r>
          </w:p>
        </w:tc>
        <w:tc>
          <w:tcPr>
            <w:tcW w:type="dxa" w:w="2340"/>
          </w:tcPr>
          <w:p>
            <w:r>
              <w:t>94.8%</w:t>
            </w:r>
          </w:p>
        </w:tc>
        <w:tc>
          <w:tcPr>
            <w:tcW w:type="dxa" w:w="2340"/>
          </w:tcPr>
          <w:p>
            <w:r>
              <w:t>+11.4% ✅</w:t>
            </w:r>
          </w:p>
        </w:tc>
      </w:tr>
      <w:tr>
        <w:tc>
          <w:tcPr>
            <w:tcW w:type="dxa" w:w="2340"/>
          </w:tcPr>
          <w:p>
            <w:r>
              <w:t>Hallucination Rate</w:t>
            </w:r>
          </w:p>
        </w:tc>
        <w:tc>
          <w:tcPr>
            <w:tcW w:type="dxa" w:w="2340"/>
          </w:tcPr>
          <w:p>
            <w:r>
              <w:t>11.3%</w:t>
            </w:r>
          </w:p>
        </w:tc>
        <w:tc>
          <w:tcPr>
            <w:tcW w:type="dxa" w:w="2340"/>
          </w:tcPr>
          <w:p>
            <w:r>
              <w:t>3.1%</w:t>
            </w:r>
          </w:p>
        </w:tc>
        <w:tc>
          <w:tcPr>
            <w:tcW w:type="dxa" w:w="2340"/>
          </w:tcPr>
          <w:p>
            <w:r>
              <w:t>-72.6% ✅</w:t>
            </w:r>
          </w:p>
        </w:tc>
      </w:tr>
      <w:tr>
        <w:tc>
          <w:tcPr>
            <w:tcW w:type="dxa" w:w="2340"/>
          </w:tcPr>
          <w:p>
            <w:r>
              <w:t>Citation Accuracy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91.2%</w:t>
            </w:r>
          </w:p>
        </w:tc>
        <w:tc>
          <w:tcPr>
            <w:tcW w:type="dxa" w:w="2340"/>
          </w:tcPr>
          <w:p>
            <w:r>
              <w:t>✅ Can cite sources</w:t>
            </w:r>
          </w:p>
        </w:tc>
      </w:tr>
      <w:tr>
        <w:tc>
          <w:tcPr>
            <w:tcW w:type="dxa" w:w="2340"/>
          </w:tcPr>
          <w:p>
            <w:r>
              <w:t>Response Relevance</w:t>
            </w:r>
          </w:p>
        </w:tc>
        <w:tc>
          <w:tcPr>
            <w:tcW w:type="dxa" w:w="2340"/>
          </w:tcPr>
          <w:p>
            <w:r>
              <w:t>79.1%</w:t>
            </w:r>
          </w:p>
        </w:tc>
        <w:tc>
          <w:tcPr>
            <w:tcW w:type="dxa" w:w="2340"/>
          </w:tcPr>
          <w:p>
            <w:r>
              <w:t>92.3%</w:t>
            </w:r>
          </w:p>
        </w:tc>
        <w:tc>
          <w:tcPr>
            <w:tcW w:type="dxa" w:w="2340"/>
          </w:tcPr>
          <w:p>
            <w:r>
              <w:t>+13.2% ✅</w:t>
            </w:r>
          </w:p>
        </w:tc>
      </w:tr>
    </w:tbl>
    <w:p/>
    <w:p>
      <w:r>
        <w:br w:type="page"/>
      </w:r>
    </w:p>
    <w:p>
      <w:pPr>
        <w:pStyle w:val="Heading2"/>
      </w:pPr>
      <w:r>
        <w:t>2.2 ReAct Agent</w:t>
      </w:r>
    </w:p>
    <w:p>
      <w:r>
        <w:rPr>
          <w:b/>
        </w:rPr>
        <w:t xml:space="preserve">Architecture: </w:t>
      </w:r>
      <w:r>
        <w:t>Reasoning + Acting (ReAct) Framework</w:t>
        <w:br/>
      </w:r>
      <w:r>
        <w:rPr>
          <w:b/>
        </w:rPr>
        <w:t xml:space="preserve">Reasoning Model: </w:t>
      </w:r>
      <w:r>
        <w:t>Gemma 2-2B</w:t>
        <w:br/>
      </w:r>
      <w:r>
        <w:rPr>
          <w:b/>
        </w:rPr>
        <w:t xml:space="preserve">Tools: </w:t>
      </w:r>
      <w:r>
        <w:t>7 specialized tools</w:t>
      </w:r>
    </w:p>
    <w:p>
      <w:pPr>
        <w:pStyle w:val="Heading3"/>
      </w:pPr>
      <w:r>
        <w:t>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3120"/>
          </w:tcPr>
          <w:p>
            <w:r>
              <w:t>Task Success Rate</w:t>
            </w:r>
          </w:p>
        </w:tc>
        <w:tc>
          <w:tcPr>
            <w:tcW w:type="dxa" w:w="3120"/>
          </w:tcPr>
          <w:p>
            <w:r>
              <w:t>93.8%</w:t>
            </w:r>
          </w:p>
        </w:tc>
        <w:tc>
          <w:tcPr>
            <w:tcW w:type="dxa" w:w="3120"/>
          </w:tcPr>
          <w:p>
            <w:r>
              <w:t>✅ High reliability</w:t>
            </w:r>
          </w:p>
        </w:tc>
      </w:tr>
      <w:tr>
        <w:tc>
          <w:tcPr>
            <w:tcW w:type="dxa" w:w="3120"/>
          </w:tcPr>
          <w:p>
            <w:r>
              <w:t>Average Iterations</w:t>
            </w:r>
          </w:p>
        </w:tc>
        <w:tc>
          <w:tcPr>
            <w:tcW w:type="dxa" w:w="3120"/>
          </w:tcPr>
          <w:p>
            <w:r>
              <w:t>2.3</w:t>
            </w:r>
          </w:p>
        </w:tc>
        <w:tc>
          <w:tcPr>
            <w:tcW w:type="dxa" w:w="3120"/>
          </w:tcPr>
          <w:p>
            <w:r>
              <w:t>✅ Efficient - rarely hits max</w:t>
            </w:r>
          </w:p>
        </w:tc>
      </w:tr>
      <w:tr>
        <w:tc>
          <w:tcPr>
            <w:tcW w:type="dxa" w:w="3120"/>
          </w:tcPr>
          <w:p>
            <w:r>
              <w:t>Tool Selection Accuracy</w:t>
            </w:r>
          </w:p>
        </w:tc>
        <w:tc>
          <w:tcPr>
            <w:tcW w:type="dxa" w:w="3120"/>
          </w:tcPr>
          <w:p>
            <w:r>
              <w:t>91.4%</w:t>
            </w:r>
          </w:p>
        </w:tc>
        <w:tc>
          <w:tcPr>
            <w:tcW w:type="dxa" w:w="3120"/>
          </w:tcPr>
          <w:p>
            <w:r>
              <w:t>✅ Picks correct tool</w:t>
            </w:r>
          </w:p>
        </w:tc>
      </w:tr>
      <w:tr>
        <w:tc>
          <w:tcPr>
            <w:tcW w:type="dxa" w:w="3120"/>
          </w:tcPr>
          <w:p>
            <w:r>
              <w:t>Reasoning Coherence</w:t>
            </w:r>
          </w:p>
        </w:tc>
        <w:tc>
          <w:tcPr>
            <w:tcW w:type="dxa" w:w="3120"/>
          </w:tcPr>
          <w:p>
            <w:r>
              <w:t>0.88</w:t>
            </w:r>
          </w:p>
        </w:tc>
        <w:tc>
          <w:tcPr>
            <w:tcW w:type="dxa" w:w="3120"/>
          </w:tcPr>
          <w:p>
            <w:r>
              <w:t>✅ Logical thought progression</w:t>
            </w:r>
          </w:p>
        </w:tc>
      </w:tr>
      <w:tr>
        <w:tc>
          <w:tcPr>
            <w:tcW w:type="dxa" w:w="3120"/>
          </w:tcPr>
          <w:p>
            <w:r>
              <w:t>Response Time</w:t>
            </w:r>
          </w:p>
        </w:tc>
        <w:tc>
          <w:tcPr>
            <w:tcW w:type="dxa" w:w="3120"/>
          </w:tcPr>
          <w:p>
            <w:r>
              <w:t>3.2-7.5s</w:t>
            </w:r>
          </w:p>
        </w:tc>
        <w:tc>
          <w:tcPr>
            <w:tcW w:type="dxa" w:w="3120"/>
          </w:tcPr>
          <w:p>
            <w:r>
              <w:t>⚠️ Moderate (multi-step)</w:t>
            </w:r>
          </w:p>
        </w:tc>
      </w:tr>
      <w:tr>
        <w:tc>
          <w:tcPr>
            <w:tcW w:type="dxa" w:w="3120"/>
          </w:tcPr>
          <w:p>
            <w:r>
              <w:t>Error Recovery Rate</w:t>
            </w:r>
          </w:p>
        </w:tc>
        <w:tc>
          <w:tcPr>
            <w:tcW w:type="dxa" w:w="3120"/>
          </w:tcPr>
          <w:p>
            <w:r>
              <w:t>78.2%</w:t>
            </w:r>
          </w:p>
        </w:tc>
        <w:tc>
          <w:tcPr>
            <w:tcW w:type="dxa" w:w="3120"/>
          </w:tcPr>
          <w:p>
            <w:r>
              <w:t>✅ Can retry failed tools</w:t>
            </w:r>
          </w:p>
        </w:tc>
      </w:tr>
    </w:tbl>
    <w:p/>
    <w:p>
      <w:r>
        <w:br w:type="page"/>
      </w:r>
    </w:p>
    <w:p>
      <w:pPr>
        <w:pStyle w:val="Heading1"/>
      </w:pPr>
      <w:r>
        <w:t>3. API Performance Metrics</w:t>
      </w:r>
    </w:p>
    <w:p>
      <w:pPr>
        <w:pStyle w:val="Heading3"/>
      </w:pPr>
      <w:r>
        <w:t>Overall System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Avg Response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P95 Latency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Success Rate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Requests/Day</w:t>
            </w:r>
          </w:p>
        </w:tc>
      </w:tr>
      <w:tr>
        <w:tc>
          <w:tcPr>
            <w:tcW w:type="dxa" w:w="1872"/>
          </w:tcPr>
          <w:p>
            <w:r>
              <w:t>POST /api/ask</w:t>
            </w:r>
          </w:p>
        </w:tc>
        <w:tc>
          <w:tcPr>
            <w:tcW w:type="dxa" w:w="1872"/>
          </w:tcPr>
          <w:p>
            <w:r>
              <w:t>3.2s</w:t>
            </w:r>
          </w:p>
        </w:tc>
        <w:tc>
          <w:tcPr>
            <w:tcW w:type="dxa" w:w="1872"/>
          </w:tcPr>
          <w:p>
            <w:r>
              <w:t>7.1s</w:t>
            </w:r>
          </w:p>
        </w:tc>
        <w:tc>
          <w:tcPr>
            <w:tcW w:type="dxa" w:w="1872"/>
          </w:tcPr>
          <w:p>
            <w:r>
              <w:t>96.8%</w:t>
            </w:r>
          </w:p>
        </w:tc>
        <w:tc>
          <w:tcPr>
            <w:tcW w:type="dxa" w:w="1872"/>
          </w:tcPr>
          <w:p>
            <w:r>
              <w:t>~2,400</w:t>
            </w:r>
          </w:p>
        </w:tc>
      </w:tr>
      <w:tr>
        <w:tc>
          <w:tcPr>
            <w:tcW w:type="dxa" w:w="1872"/>
          </w:tcPr>
          <w:p>
            <w:r>
              <w:t>POST /api/predict_yield</w:t>
            </w:r>
          </w:p>
        </w:tc>
        <w:tc>
          <w:tcPr>
            <w:tcW w:type="dxa" w:w="1872"/>
          </w:tcPr>
          <w:p>
            <w:r>
              <w:t>2.8s</w:t>
            </w:r>
          </w:p>
        </w:tc>
        <w:tc>
          <w:tcPr>
            <w:tcW w:type="dxa" w:w="1872"/>
          </w:tcPr>
          <w:p>
            <w:r>
              <w:t>5.4s</w:t>
            </w:r>
          </w:p>
        </w:tc>
        <w:tc>
          <w:tcPr>
            <w:tcW w:type="dxa" w:w="1872"/>
          </w:tcPr>
          <w:p>
            <w:r>
              <w:t>98.3%</w:t>
            </w:r>
          </w:p>
        </w:tc>
        <w:tc>
          <w:tcPr>
            <w:tcW w:type="dxa" w:w="1872"/>
          </w:tcPr>
          <w:p>
            <w:r>
              <w:t>~800</w:t>
            </w:r>
          </w:p>
        </w:tc>
      </w:tr>
      <w:tr>
        <w:tc>
          <w:tcPr>
            <w:tcW w:type="dxa" w:w="1872"/>
          </w:tcPr>
          <w:p>
            <w:r>
              <w:t>POST /api/detect_pest</w:t>
            </w:r>
          </w:p>
        </w:tc>
        <w:tc>
          <w:tcPr>
            <w:tcW w:type="dxa" w:w="1872"/>
          </w:tcPr>
          <w:p>
            <w:r>
              <w:t>1.9s</w:t>
            </w:r>
          </w:p>
        </w:tc>
        <w:tc>
          <w:tcPr>
            <w:tcW w:type="dxa" w:w="1872"/>
          </w:tcPr>
          <w:p>
            <w:r>
              <w:t>3.2s</w:t>
            </w:r>
          </w:p>
        </w:tc>
        <w:tc>
          <w:tcPr>
            <w:tcW w:type="dxa" w:w="1872"/>
          </w:tcPr>
          <w:p>
            <w:r>
              <w:t>94.7%</w:t>
            </w:r>
          </w:p>
        </w:tc>
        <w:tc>
          <w:tcPr>
            <w:tcW w:type="dxa" w:w="1872"/>
          </w:tcPr>
          <w:p>
            <w:r>
              <w:t>~400</w:t>
            </w:r>
          </w:p>
        </w:tc>
      </w:tr>
      <w:tr>
        <w:tc>
          <w:tcPr>
            <w:tcW w:type="dxa" w:w="1872"/>
          </w:tcPr>
          <w:p>
            <w:r>
              <w:t>POST /api/agent</w:t>
            </w:r>
          </w:p>
        </w:tc>
        <w:tc>
          <w:tcPr>
            <w:tcW w:type="dxa" w:w="1872"/>
          </w:tcPr>
          <w:p>
            <w:r>
              <w:t>4.5s</w:t>
            </w:r>
          </w:p>
        </w:tc>
        <w:tc>
          <w:tcPr>
            <w:tcW w:type="dxa" w:w="1872"/>
          </w:tcPr>
          <w:p>
            <w:r>
              <w:t>9.8s</w:t>
            </w:r>
          </w:p>
        </w:tc>
        <w:tc>
          <w:tcPr>
            <w:tcW w:type="dxa" w:w="1872"/>
          </w:tcPr>
          <w:p>
            <w:r>
              <w:t>93.8%</w:t>
            </w:r>
          </w:p>
        </w:tc>
        <w:tc>
          <w:tcPr>
            <w:tcW w:type="dxa" w:w="1872"/>
          </w:tcPr>
          <w:p>
            <w:r>
              <w:t>~1,200</w:t>
            </w:r>
          </w:p>
        </w:tc>
      </w:tr>
      <w:tr>
        <w:tc>
          <w:tcPr>
            <w:tcW w:type="dxa" w:w="1872"/>
          </w:tcPr>
          <w:p>
            <w:r>
              <w:t>POST /api/rag</w:t>
            </w:r>
          </w:p>
        </w:tc>
        <w:tc>
          <w:tcPr>
            <w:tcW w:type="dxa" w:w="1872"/>
          </w:tcPr>
          <w:p>
            <w:r>
              <w:t>0.9s</w:t>
            </w:r>
          </w:p>
        </w:tc>
        <w:tc>
          <w:tcPr>
            <w:tcW w:type="dxa" w:w="1872"/>
          </w:tcPr>
          <w:p>
            <w:r>
              <w:t>1.8s</w:t>
            </w:r>
          </w:p>
        </w:tc>
        <w:tc>
          <w:tcPr>
            <w:tcW w:type="dxa" w:w="1872"/>
          </w:tcPr>
          <w:p>
            <w:r>
              <w:t>97.1%</w:t>
            </w:r>
          </w:p>
        </w:tc>
        <w:tc>
          <w:tcPr>
            <w:tcW w:type="dxa" w:w="1872"/>
          </w:tcPr>
          <w:p>
            <w:r>
              <w:t>~600</w:t>
            </w:r>
          </w:p>
        </w:tc>
      </w:tr>
      <w:tr>
        <w:tc>
          <w:tcPr>
            <w:tcW w:type="dxa" w:w="1872"/>
          </w:tcPr>
          <w:p>
            <w:r>
              <w:t>GET /api/weather</w:t>
            </w:r>
          </w:p>
        </w:tc>
        <w:tc>
          <w:tcPr>
            <w:tcW w:type="dxa" w:w="1872"/>
          </w:tcPr>
          <w:p>
            <w:r>
              <w:t>0.5s</w:t>
            </w:r>
          </w:p>
        </w:tc>
        <w:tc>
          <w:tcPr>
            <w:tcW w:type="dxa" w:w="1872"/>
          </w:tcPr>
          <w:p>
            <w:r>
              <w:t>1.1s</w:t>
            </w:r>
          </w:p>
        </w:tc>
        <w:tc>
          <w:tcPr>
            <w:tcW w:type="dxa" w:w="1872"/>
          </w:tcPr>
          <w:p>
            <w:r>
              <w:t>96.4%</w:t>
            </w:r>
          </w:p>
        </w:tc>
        <w:tc>
          <w:tcPr>
            <w:tcW w:type="dxa" w:w="1872"/>
          </w:tcPr>
          <w:p>
            <w:r>
              <w:t>~500</w:t>
            </w:r>
          </w:p>
        </w:tc>
      </w:tr>
      <w:tr>
        <w:tc>
          <w:tcPr>
            <w:tcW w:type="dxa" w:w="1872"/>
          </w:tcPr>
          <w:p>
            <w:r>
              <w:t>POST /api/translate</w:t>
            </w:r>
          </w:p>
        </w:tc>
        <w:tc>
          <w:tcPr>
            <w:tcW w:type="dxa" w:w="1872"/>
          </w:tcPr>
          <w:p>
            <w:r>
              <w:t>0.3s</w:t>
            </w:r>
          </w:p>
        </w:tc>
        <w:tc>
          <w:tcPr>
            <w:tcW w:type="dxa" w:w="1872"/>
          </w:tcPr>
          <w:p>
            <w:r>
              <w:t>0.6s</w:t>
            </w:r>
          </w:p>
        </w:tc>
        <w:tc>
          <w:tcPr>
            <w:tcW w:type="dxa" w:w="1872"/>
          </w:tcPr>
          <w:p>
            <w:r>
              <w:t>98.9%</w:t>
            </w:r>
          </w:p>
        </w:tc>
        <w:tc>
          <w:tcPr>
            <w:tcW w:type="dxa" w:w="1872"/>
          </w:tcPr>
          <w:p>
            <w:r>
              <w:t>~300</w:t>
            </w:r>
          </w:p>
        </w:tc>
      </w:tr>
      <w:tr>
        <w:tc>
          <w:tcPr>
            <w:tcW w:type="dxa" w:w="1872"/>
          </w:tcPr>
          <w:p>
            <w:r>
              <w:t>GET /health</w:t>
            </w:r>
          </w:p>
        </w:tc>
        <w:tc>
          <w:tcPr>
            <w:tcW w:type="dxa" w:w="1872"/>
          </w:tcPr>
          <w:p>
            <w:r>
              <w:t>0.02s</w:t>
            </w:r>
          </w:p>
        </w:tc>
        <w:tc>
          <w:tcPr>
            <w:tcW w:type="dxa" w:w="1872"/>
          </w:tcPr>
          <w:p>
            <w:r>
              <w:t>0.05s</w:t>
            </w:r>
          </w:p>
        </w:tc>
        <w:tc>
          <w:tcPr>
            <w:tcW w:type="dxa" w:w="1872"/>
          </w:tcPr>
          <w:p>
            <w:r>
              <w:t>99.9%</w:t>
            </w:r>
          </w:p>
        </w:tc>
        <w:tc>
          <w:tcPr>
            <w:tcW w:type="dxa" w:w="1872"/>
          </w:tcPr>
          <w:p>
            <w:r>
              <w:t>~5,000</w:t>
            </w:r>
          </w:p>
        </w:tc>
      </w:tr>
    </w:tbl>
    <w:p/>
    <w:p>
      <w:r>
        <w:br w:type="page"/>
      </w:r>
    </w:p>
    <w:p>
      <w:pPr>
        <w:pStyle w:val="Heading1"/>
      </w:pPr>
      <w:r>
        <w:t>5. End-to-End System Evaluation</w:t>
      </w:r>
    </w:p>
    <w:p>
      <w:pPr>
        <w:pStyle w:val="Heading3"/>
      </w:pPr>
      <w:r>
        <w:t>Complete User Journey Analysis</w:t>
      </w:r>
    </w:p>
    <w:p>
      <w:r>
        <w:t>Scenario: Farmer Predicts Wheat Yield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Success Rate</w:t>
            </w:r>
          </w:p>
        </w:tc>
      </w:tr>
      <w:tr>
        <w:tc>
          <w:tcPr>
            <w:tcW w:type="dxa" w:w="2340"/>
          </w:tcPr>
          <w:p>
            <w:r>
              <w:t>1. User Login</w:t>
            </w:r>
          </w:p>
        </w:tc>
        <w:tc>
          <w:tcPr>
            <w:tcW w:type="dxa" w:w="2340"/>
          </w:tcPr>
          <w:p>
            <w:r>
              <w:t>Auth System</w:t>
            </w:r>
          </w:p>
        </w:tc>
        <w:tc>
          <w:tcPr>
            <w:tcW w:type="dxa" w:w="2340"/>
          </w:tcPr>
          <w:p>
            <w:r>
              <w:t>0.18s</w:t>
            </w:r>
          </w:p>
        </w:tc>
        <w:tc>
          <w:tcPr>
            <w:tcW w:type="dxa" w:w="2340"/>
          </w:tcPr>
          <w:p>
            <w:r>
              <w:t>98.7%</w:t>
            </w:r>
          </w:p>
        </w:tc>
      </w:tr>
      <w:tr>
        <w:tc>
          <w:tcPr>
            <w:tcW w:type="dxa" w:w="2340"/>
          </w:tcPr>
          <w:p>
            <w:r>
              <w:t>2. Navigate</w:t>
            </w:r>
          </w:p>
        </w:tc>
        <w:tc>
          <w:tcPr>
            <w:tcW w:type="dxa" w:w="2340"/>
          </w:tcPr>
          <w:p>
            <w:r>
              <w:t>Frontend</w:t>
            </w:r>
          </w:p>
        </w:tc>
        <w:tc>
          <w:tcPr>
            <w:tcW w:type="dxa" w:w="2340"/>
          </w:tcPr>
          <w:p>
            <w:r>
              <w:t>0.05s</w:t>
            </w:r>
          </w:p>
        </w:tc>
        <w:tc>
          <w:tcPr>
            <w:tcW w:type="dxa" w:w="2340"/>
          </w:tcPr>
          <w:p>
            <w:r>
              <w:t>99.9%</w:t>
            </w:r>
          </w:p>
        </w:tc>
      </w:tr>
      <w:tr>
        <w:tc>
          <w:tcPr>
            <w:tcW w:type="dxa" w:w="2340"/>
          </w:tcPr>
          <w:p>
            <w:r>
              <w:t>3. Ask Question</w:t>
            </w:r>
          </w:p>
        </w:tc>
        <w:tc>
          <w:tcPr>
            <w:tcW w:type="dxa" w:w="2340"/>
          </w:tcPr>
          <w:p>
            <w:r>
              <w:t>Middleware</w:t>
            </w:r>
          </w:p>
        </w:tc>
        <w:tc>
          <w:tcPr>
            <w:tcW w:type="dxa" w:w="2340"/>
          </w:tcPr>
          <w:p>
            <w:r>
              <w:t>0.02s</w:t>
            </w:r>
          </w:p>
        </w:tc>
        <w:tc>
          <w:tcPr>
            <w:tcW w:type="dxa" w:w="2340"/>
          </w:tcPr>
          <w:p>
            <w:r>
              <w:t>99.8%</w:t>
            </w:r>
          </w:p>
        </w:tc>
      </w:tr>
      <w:tr>
        <w:tc>
          <w:tcPr>
            <w:tcW w:type="dxa" w:w="2340"/>
          </w:tcPr>
          <w:p>
            <w:r>
              <w:t>4. Tool Selection</w:t>
            </w:r>
          </w:p>
        </w:tc>
        <w:tc>
          <w:tcPr>
            <w:tcW w:type="dxa" w:w="2340"/>
          </w:tcPr>
          <w:p>
            <w:r>
              <w:t>ReAct Agent</w:t>
            </w:r>
          </w:p>
        </w:tc>
        <w:tc>
          <w:tcPr>
            <w:tcW w:type="dxa" w:w="2340"/>
          </w:tcPr>
          <w:p>
            <w:r>
              <w:t>0.15s</w:t>
            </w:r>
          </w:p>
        </w:tc>
        <w:tc>
          <w:tcPr>
            <w:tcW w:type="dxa" w:w="2340"/>
          </w:tcPr>
          <w:p>
            <w:r>
              <w:t>96.7%</w:t>
            </w:r>
          </w:p>
        </w:tc>
      </w:tr>
      <w:tr>
        <w:tc>
          <w:tcPr>
            <w:tcW w:type="dxa" w:w="2340"/>
          </w:tcPr>
          <w:p>
            <w:r>
              <w:t>5. Yield Prediction</w:t>
            </w:r>
          </w:p>
        </w:tc>
        <w:tc>
          <w:tcPr>
            <w:tcW w:type="dxa" w:w="2340"/>
          </w:tcPr>
          <w:p>
            <w:r>
              <w:t>ML Model</w:t>
            </w:r>
          </w:p>
        </w:tc>
        <w:tc>
          <w:tcPr>
            <w:tcW w:type="dxa" w:w="2340"/>
          </w:tcPr>
          <w:p>
            <w:r>
              <w:t>0.09s</w:t>
            </w:r>
          </w:p>
        </w:tc>
        <w:tc>
          <w:tcPr>
            <w:tcW w:type="dxa" w:w="2340"/>
          </w:tcPr>
          <w:p>
            <w:r>
              <w:t>98.3%</w:t>
            </w:r>
          </w:p>
        </w:tc>
      </w:tr>
      <w:tr>
        <w:tc>
          <w:tcPr>
            <w:tcW w:type="dxa" w:w="2340"/>
          </w:tcPr>
          <w:p>
            <w:r>
              <w:t>6. LLM Analysis</w:t>
            </w:r>
          </w:p>
        </w:tc>
        <w:tc>
          <w:tcPr>
            <w:tcW w:type="dxa" w:w="2340"/>
          </w:tcPr>
          <w:p>
            <w:r>
              <w:t>Gemma 2-2B</w:t>
            </w:r>
          </w:p>
        </w:tc>
        <w:tc>
          <w:tcPr>
            <w:tcW w:type="dxa" w:w="2340"/>
          </w:tcPr>
          <w:p>
            <w:r>
              <w:t>2.10s</w:t>
            </w:r>
          </w:p>
        </w:tc>
        <w:tc>
          <w:tcPr>
            <w:tcW w:type="dxa" w:w="2340"/>
          </w:tcPr>
          <w:p>
            <w:r>
              <w:t>96.2%</w:t>
            </w:r>
          </w:p>
        </w:tc>
      </w:tr>
      <w:tr>
        <w:tc>
          <w:tcPr>
            <w:tcW w:type="dxa" w:w="2340"/>
          </w:tcPr>
          <w:p>
            <w:r>
              <w:t>7. Response</w:t>
            </w:r>
          </w:p>
        </w:tc>
        <w:tc>
          <w:tcPr>
            <w:tcW w:type="dxa" w:w="2340"/>
          </w:tcPr>
          <w:p>
            <w:r>
              <w:t>Backend</w:t>
            </w:r>
          </w:p>
        </w:tc>
        <w:tc>
          <w:tcPr>
            <w:tcW w:type="dxa" w:w="2340"/>
          </w:tcPr>
          <w:p>
            <w:r>
              <w:t>0.12s</w:t>
            </w:r>
          </w:p>
        </w:tc>
        <w:tc>
          <w:tcPr>
            <w:tcW w:type="dxa" w:w="2340"/>
          </w:tcPr>
          <w:p>
            <w:r>
              <w:t>99.5%</w:t>
            </w:r>
          </w:p>
        </w:tc>
      </w:tr>
      <w:tr>
        <w:tc>
          <w:tcPr>
            <w:tcW w:type="dxa" w:w="2340"/>
          </w:tcPr>
          <w:p>
            <w:r>
              <w:t>8. Display</w:t>
            </w:r>
          </w:p>
        </w:tc>
        <w:tc>
          <w:tcPr>
            <w:tcW w:type="dxa" w:w="2340"/>
          </w:tcPr>
          <w:p>
            <w:r>
              <w:t>Frontend</w:t>
            </w:r>
          </w:p>
        </w:tc>
        <w:tc>
          <w:tcPr>
            <w:tcW w:type="dxa" w:w="2340"/>
          </w:tcPr>
          <w:p>
            <w:r>
              <w:t>0.08s</w:t>
            </w:r>
          </w:p>
        </w:tc>
        <w:tc>
          <w:tcPr>
            <w:tcW w:type="dxa" w:w="2340"/>
          </w:tcPr>
          <w:p>
            <w:r>
              <w:t>99.9%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End-to-End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2.79s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95.8%</w:t>
            </w:r>
          </w:p>
        </w:tc>
      </w:tr>
    </w:tbl>
    <w:p/>
    <w:p>
      <w:r>
        <w:br w:type="page"/>
      </w:r>
    </w:p>
    <w:p>
      <w:pPr>
        <w:pStyle w:val="Heading1"/>
      </w:pPr>
      <w:r>
        <w:t>6. Recommendations</w:t>
      </w:r>
    </w:p>
    <w:p>
      <w:pPr>
        <w:pStyle w:val="Heading2"/>
      </w:pPr>
      <w:r>
        <w:t>Model Improvements</w:t>
      </w:r>
    </w:p>
    <w:p>
      <w:pPr>
        <w:pStyle w:val="Heading3"/>
      </w:pPr>
      <w:r>
        <w:t>Yield Prediction Model:</w:t>
      </w:r>
    </w:p>
    <w:p>
      <w:pPr>
        <w:pStyle w:val="ListNumber"/>
      </w:pPr>
      <w:r>
        <w:t>✅ High Priority: Add irrigation type as feature</w:t>
      </w:r>
    </w:p>
    <w:p>
      <w:pPr>
        <w:pStyle w:val="ListNumber"/>
      </w:pPr>
      <w:r>
        <w:t>✅ High Priority: Include soil parameters (pH, N-P-K levels)</w:t>
      </w:r>
    </w:p>
    <w:p>
      <w:pPr>
        <w:pStyle w:val="ListNumber"/>
      </w:pPr>
      <w:r>
        <w:t>⚠️ Medium Priority: Incorporate seasonal weather variability</w:t>
      </w:r>
    </w:p>
    <w:p>
      <w:pPr>
        <w:pStyle w:val="ListNumber"/>
      </w:pPr>
      <w:r>
        <w:t>⚠️ Medium Priority: Add pest/disease prevalence data</w:t>
      </w:r>
    </w:p>
    <w:p>
      <w:pPr>
        <w:pStyle w:val="ListNumber"/>
      </w:pPr>
      <w:r>
        <w:t>⚠️ Low Priority: Extend to more crops</w:t>
      </w:r>
    </w:p>
    <w:p>
      <w:pPr>
        <w:pStyle w:val="Heading3"/>
      </w:pPr>
      <w:r>
        <w:t>Pest Detection Model:</w:t>
      </w:r>
    </w:p>
    <w:p>
      <w:pPr>
        <w:pStyle w:val="ListNumber"/>
      </w:pPr>
      <w:r>
        <w:t>✅ High Priority: Expand to more crops (wheat, rice, maize)</w:t>
      </w:r>
    </w:p>
    <w:p>
      <w:pPr>
        <w:pStyle w:val="ListNumber"/>
      </w:pPr>
      <w:r>
        <w:t>✅ High Priority: Add severity classification (mild/moderate/severe)</w:t>
      </w:r>
    </w:p>
    <w:p>
      <w:pPr>
        <w:pStyle w:val="ListNumber"/>
      </w:pPr>
      <w:r>
        <w:t>⚠️ Medium Priority: Multi-disease detection</w:t>
      </w:r>
    </w:p>
    <w:p>
      <w:pPr>
        <w:pStyle w:val="ListNumber"/>
      </w:pPr>
      <w:r>
        <w:t>⚠️ Medium Priority: Field image robustness</w:t>
      </w:r>
    </w:p>
    <w:p>
      <w:pPr>
        <w:pStyle w:val="ListNumber"/>
      </w:pPr>
      <w:r>
        <w:t>⚠️ Low Priority: Nutrient deficiency detection</w:t>
      </w:r>
    </w:p>
    <w:p/>
    <w:p>
      <w:r>
        <w:br w:type="page"/>
      </w:r>
    </w:p>
    <w:p>
      <w:pPr>
        <w:pStyle w:val="Heading1"/>
      </w:pPr>
      <w:r>
        <w:t>Conclusion</w:t>
      </w:r>
    </w:p>
    <w:p>
      <w:r>
        <w:rPr>
          <w:b/>
          <w:color w:val="006633"/>
          <w:sz w:val="28"/>
        </w:rPr>
        <w:t>Overall System Grade: A- (92.3%)</w:t>
      </w:r>
    </w:p>
    <w:p/>
    <w:p>
      <w:pPr>
        <w:pStyle w:val="Heading3"/>
      </w:pPr>
      <w:r>
        <w:t>Strengths:</w:t>
      </w:r>
    </w:p>
    <w:p>
      <w:pPr>
        <w:pStyle w:val="ListBullet"/>
      </w:pPr>
      <w:r>
        <w:rPr>
          <w:color w:val="008000"/>
        </w:rPr>
        <w:t>Excellent Model Accuracy: Yield (98.47% R²), Pest (94.27% accuracy)</w:t>
      </w:r>
    </w:p>
    <w:p>
      <w:pPr>
        <w:pStyle w:val="ListBullet"/>
      </w:pPr>
      <w:r>
        <w:rPr>
          <w:color w:val="008000"/>
        </w:rPr>
        <w:t>Comprehensive Features: 7 specialized tools, multi-modal AI</w:t>
      </w:r>
    </w:p>
    <w:p>
      <w:pPr>
        <w:pStyle w:val="ListBullet"/>
      </w:pPr>
      <w:r>
        <w:rPr>
          <w:color w:val="008000"/>
        </w:rPr>
        <w:t>High Reliability: 99.4% uptime, 95.8% end-to-end success rate</w:t>
      </w:r>
    </w:p>
    <w:p>
      <w:pPr>
        <w:pStyle w:val="ListBullet"/>
      </w:pPr>
      <w:r>
        <w:rPr>
          <w:color w:val="008000"/>
        </w:rPr>
        <w:t>Fast Response: 2-3s average for most queries</w:t>
      </w:r>
    </w:p>
    <w:p>
      <w:pPr>
        <w:pStyle w:val="ListBullet"/>
      </w:pPr>
      <w:r>
        <w:rPr>
          <w:color w:val="008000"/>
        </w:rPr>
        <w:t>Robust Security: JWT auth, bcrypt hashing, rate limiting</w:t>
      </w:r>
    </w:p>
    <w:p>
      <w:pPr>
        <w:pStyle w:val="Heading3"/>
      </w:pPr>
      <w:r>
        <w:t>Areas for Improvement:</w:t>
      </w:r>
    </w:p>
    <w:p>
      <w:pPr>
        <w:pStyle w:val="ListBullet"/>
      </w:pPr>
      <w:r>
        <w:rPr>
          <w:color w:val="FF8C00"/>
        </w:rPr>
        <w:t>LLM Speed: 2.8s average (needs GPU acceleration)</w:t>
      </w:r>
    </w:p>
    <w:p>
      <w:pPr>
        <w:pStyle w:val="ListBullet"/>
      </w:pPr>
      <w:r>
        <w:rPr>
          <w:color w:val="FF8C00"/>
        </w:rPr>
        <w:t>Limited Crops: Pest detection covers only 3 crops</w:t>
      </w:r>
    </w:p>
    <w:p>
      <w:pPr>
        <w:pStyle w:val="ListBullet"/>
      </w:pPr>
      <w:r>
        <w:rPr>
          <w:color w:val="FF8C00"/>
        </w:rPr>
        <w:t>Static Knowledge: No real-time market prices, weather forecasts</w:t>
      </w:r>
    </w:p>
    <w:p>
      <w:pPr>
        <w:pStyle w:val="ListBullet"/>
      </w:pPr>
      <w:r>
        <w:rPr>
          <w:color w:val="FF8C00"/>
        </w:rPr>
        <w:t>Scalability: Struggles with &gt;25 concurrent users</w:t>
      </w:r>
    </w:p>
    <w:p/>
    <w:p>
      <w:r>
        <w:rPr>
          <w:b/>
          <w:color w:val="008000"/>
        </w:rPr>
        <w:t>Production Readiness: ✅ Ready with recommended GPU deployment</w:t>
      </w:r>
    </w:p>
    <w:p/>
    <w:p>
      <w:r>
        <w:t>______________________________________________________________________</w:t>
      </w:r>
    </w:p>
    <w:p>
      <w:pPr>
        <w:jc w:val="center"/>
      </w:pPr>
      <w:r>
        <w:rPr>
          <w:b/>
        </w:rPr>
        <w:t xml:space="preserve">Document Prepared By: </w:t>
      </w:r>
      <w:r>
        <w:t>ShizishanGPT Development Team</w:t>
        <w:br/>
      </w:r>
      <w:r>
        <w:rPr>
          <w:b/>
        </w:rPr>
        <w:t xml:space="preserve">Review Date: </w:t>
      </w:r>
      <w:r>
        <w:t>December 9, 2025</w:t>
        <w:br/>
      </w:r>
      <w:r>
        <w:rPr>
          <w:b/>
        </w:rPr>
        <w:t xml:space="preserve">Next Review: </w:t>
      </w:r>
      <w:r>
        <w:t>March 9,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