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65C4" w:rsidRDefault="00263525">
      <w:pPr>
        <w:rPr>
          <w:rFonts w:ascii="Times New Roman" w:hAnsi="Times New Roman" w:cs="Times New Roman"/>
          <w:sz w:val="28"/>
        </w:rPr>
      </w:pPr>
      <w:bookmarkStart w:id="0" w:name="_GoBack"/>
      <w:r w:rsidRPr="00263525">
        <w:rPr>
          <w:rFonts w:ascii="Times New Roman" w:hAnsi="Times New Roman" w:cs="Times New Roman"/>
          <w:sz w:val="28"/>
        </w:rPr>
        <w:t>Distinguish the term “Rich Internet Applications” (RIAs) from “Rich Web-based Applications”</w:t>
      </w:r>
      <w:r>
        <w:rPr>
          <w:rFonts w:ascii="Times New Roman" w:hAnsi="Times New Roman" w:cs="Times New Roman"/>
          <w:sz w:val="28"/>
        </w:rPr>
        <w:t>.</w:t>
      </w:r>
    </w:p>
    <w:p w:rsidR="00263525" w:rsidRDefault="00263525">
      <w:pPr>
        <w:rPr>
          <w:rFonts w:ascii="Times New Roman" w:hAnsi="Times New Roman" w:cs="Times New Roman"/>
          <w:color w:val="222222"/>
          <w:sz w:val="24"/>
          <w:shd w:val="clear" w:color="auto" w:fill="FFFFFF"/>
        </w:rPr>
      </w:pPr>
      <w:r w:rsidRPr="00263525">
        <w:rPr>
          <w:rFonts w:ascii="Times New Roman" w:hAnsi="Times New Roman" w:cs="Times New Roman"/>
          <w:bCs/>
          <w:color w:val="222222"/>
          <w:sz w:val="24"/>
          <w:shd w:val="clear" w:color="auto" w:fill="FFFFFF"/>
        </w:rPr>
        <w:t>Rich Internet applications</w:t>
      </w:r>
      <w:r w:rsidRPr="00263525">
        <w:rPr>
          <w:rFonts w:ascii="Times New Roman" w:hAnsi="Times New Roman" w:cs="Times New Roman"/>
          <w:color w:val="222222"/>
          <w:sz w:val="24"/>
          <w:shd w:val="clear" w:color="auto" w:fill="FFFFFF"/>
        </w:rPr>
        <w:t> (</w:t>
      </w:r>
      <w:r w:rsidRPr="00263525">
        <w:rPr>
          <w:rFonts w:ascii="Times New Roman" w:hAnsi="Times New Roman" w:cs="Times New Roman"/>
          <w:bCs/>
          <w:color w:val="222222"/>
          <w:sz w:val="24"/>
          <w:shd w:val="clear" w:color="auto" w:fill="FFFFFF"/>
        </w:rPr>
        <w:t>RIA</w:t>
      </w:r>
      <w:r w:rsidRPr="00263525">
        <w:rPr>
          <w:rFonts w:ascii="Times New Roman" w:hAnsi="Times New Roman" w:cs="Times New Roman"/>
          <w:color w:val="222222"/>
          <w:sz w:val="24"/>
          <w:shd w:val="clear" w:color="auto" w:fill="FFFFFF"/>
        </w:rPr>
        <w:t>) are </w:t>
      </w:r>
      <w:r w:rsidRPr="00263525">
        <w:rPr>
          <w:rFonts w:ascii="Times New Roman" w:hAnsi="Times New Roman" w:cs="Times New Roman"/>
          <w:bCs/>
          <w:color w:val="222222"/>
          <w:sz w:val="24"/>
          <w:shd w:val="clear" w:color="auto" w:fill="FFFFFF"/>
        </w:rPr>
        <w:t>Web</w:t>
      </w:r>
      <w:r w:rsidRPr="00263525">
        <w:rPr>
          <w:rFonts w:ascii="Times New Roman" w:hAnsi="Times New Roman" w:cs="Times New Roman"/>
          <w:color w:val="222222"/>
          <w:sz w:val="24"/>
          <w:shd w:val="clear" w:color="auto" w:fill="FFFFFF"/>
        </w:rPr>
        <w:t>-</w:t>
      </w:r>
      <w:r w:rsidRPr="00263525">
        <w:rPr>
          <w:rFonts w:ascii="Times New Roman" w:hAnsi="Times New Roman" w:cs="Times New Roman"/>
          <w:bCs/>
          <w:color w:val="222222"/>
          <w:sz w:val="24"/>
          <w:shd w:val="clear" w:color="auto" w:fill="FFFFFF"/>
        </w:rPr>
        <w:t>based applications</w:t>
      </w:r>
      <w:r w:rsidRPr="00263525">
        <w:rPr>
          <w:rFonts w:ascii="Times New Roman" w:hAnsi="Times New Roman" w:cs="Times New Roman"/>
          <w:color w:val="222222"/>
          <w:sz w:val="24"/>
          <w:shd w:val="clear" w:color="auto" w:fill="FFFFFF"/>
        </w:rPr>
        <w:t> that have some characteristics of graphical desktop </w:t>
      </w:r>
      <w:r w:rsidRPr="00263525">
        <w:rPr>
          <w:rFonts w:ascii="Times New Roman" w:hAnsi="Times New Roman" w:cs="Times New Roman"/>
          <w:bCs/>
          <w:color w:val="222222"/>
          <w:sz w:val="24"/>
          <w:shd w:val="clear" w:color="auto" w:fill="FFFFFF"/>
        </w:rPr>
        <w:t>applications</w:t>
      </w:r>
      <w:r w:rsidRPr="00263525">
        <w:rPr>
          <w:rFonts w:ascii="Times New Roman" w:hAnsi="Times New Roman" w:cs="Times New Roman"/>
          <w:color w:val="222222"/>
          <w:sz w:val="24"/>
          <w:shd w:val="clear" w:color="auto" w:fill="FFFFFF"/>
        </w:rPr>
        <w:t>. Built with powerful development tools, </w:t>
      </w:r>
      <w:r w:rsidRPr="00263525">
        <w:rPr>
          <w:rFonts w:ascii="Times New Roman" w:hAnsi="Times New Roman" w:cs="Times New Roman"/>
          <w:bCs/>
          <w:color w:val="222222"/>
          <w:sz w:val="24"/>
          <w:shd w:val="clear" w:color="auto" w:fill="FFFFFF"/>
        </w:rPr>
        <w:t>RIAs</w:t>
      </w:r>
      <w:r w:rsidRPr="00263525">
        <w:rPr>
          <w:rFonts w:ascii="Times New Roman" w:hAnsi="Times New Roman" w:cs="Times New Roman"/>
          <w:color w:val="222222"/>
          <w:sz w:val="24"/>
          <w:shd w:val="clear" w:color="auto" w:fill="FFFFFF"/>
        </w:rPr>
        <w:t> can run faster and be more engaging.</w:t>
      </w:r>
    </w:p>
    <w:p w:rsidR="004D3C34" w:rsidRDefault="004D3C34" w:rsidP="004D3C34">
      <w:pPr>
        <w:shd w:val="clear" w:color="auto" w:fill="FFFFFF"/>
        <w:spacing w:line="240" w:lineRule="auto"/>
        <w:rPr>
          <w:rFonts w:ascii="Times New Roman" w:eastAsia="Times New Roman" w:hAnsi="Times New Roman" w:cs="Times New Roman"/>
          <w:bCs/>
          <w:color w:val="222222"/>
          <w:sz w:val="24"/>
          <w:szCs w:val="24"/>
        </w:rPr>
      </w:pPr>
      <w:r w:rsidRPr="004D3C34">
        <w:rPr>
          <w:rFonts w:ascii="Times New Roman" w:eastAsia="Times New Roman" w:hAnsi="Times New Roman" w:cs="Times New Roman"/>
          <w:color w:val="222222"/>
          <w:sz w:val="24"/>
          <w:szCs w:val="24"/>
        </w:rPr>
        <w:t>A number </w:t>
      </w:r>
      <w:r w:rsidRPr="004D3C34">
        <w:rPr>
          <w:rFonts w:ascii="Times New Roman" w:eastAsia="Times New Roman" w:hAnsi="Times New Roman" w:cs="Times New Roman"/>
          <w:bCs/>
          <w:color w:val="222222"/>
          <w:sz w:val="24"/>
          <w:szCs w:val="24"/>
        </w:rPr>
        <w:t>of</w:t>
      </w:r>
      <w:r w:rsidRPr="004D3C34">
        <w:rPr>
          <w:rFonts w:ascii="Times New Roman" w:eastAsia="Times New Roman" w:hAnsi="Times New Roman" w:cs="Times New Roman"/>
          <w:color w:val="222222"/>
          <w:sz w:val="24"/>
          <w:szCs w:val="24"/>
        </w:rPr>
        <w:t> key features differentiate RIAs </w:t>
      </w:r>
      <w:r w:rsidRPr="004D3C34">
        <w:rPr>
          <w:rFonts w:ascii="Times New Roman" w:eastAsia="Times New Roman" w:hAnsi="Times New Roman" w:cs="Times New Roman"/>
          <w:bCs/>
          <w:color w:val="222222"/>
          <w:sz w:val="24"/>
          <w:szCs w:val="24"/>
        </w:rPr>
        <w:t>from</w:t>
      </w:r>
      <w:r w:rsidRPr="004D3C34">
        <w:rPr>
          <w:rFonts w:ascii="Times New Roman" w:eastAsia="Times New Roman" w:hAnsi="Times New Roman" w:cs="Times New Roman"/>
          <w:color w:val="222222"/>
          <w:sz w:val="24"/>
          <w:szCs w:val="24"/>
        </w:rPr>
        <w:t> traditional </w:t>
      </w:r>
      <w:r w:rsidRPr="004D3C34">
        <w:rPr>
          <w:rFonts w:ascii="Times New Roman" w:eastAsia="Times New Roman" w:hAnsi="Times New Roman" w:cs="Times New Roman"/>
          <w:bCs/>
          <w:color w:val="222222"/>
          <w:sz w:val="24"/>
          <w:szCs w:val="24"/>
        </w:rPr>
        <w:t>Web</w:t>
      </w:r>
      <w:r w:rsidRPr="004D3C34">
        <w:rPr>
          <w:rFonts w:ascii="Times New Roman" w:eastAsia="Times New Roman" w:hAnsi="Times New Roman" w:cs="Times New Roman"/>
          <w:color w:val="222222"/>
          <w:sz w:val="24"/>
          <w:szCs w:val="24"/>
        </w:rPr>
        <w:t> </w:t>
      </w:r>
      <w:r w:rsidRPr="004D3C34">
        <w:rPr>
          <w:rFonts w:ascii="Times New Roman" w:eastAsia="Times New Roman" w:hAnsi="Times New Roman" w:cs="Times New Roman"/>
          <w:bCs/>
          <w:color w:val="222222"/>
          <w:sz w:val="24"/>
          <w:szCs w:val="24"/>
        </w:rPr>
        <w:t>applications</w:t>
      </w:r>
      <w:r>
        <w:rPr>
          <w:rFonts w:ascii="Times New Roman" w:eastAsia="Times New Roman" w:hAnsi="Times New Roman" w:cs="Times New Roman"/>
          <w:color w:val="222222"/>
          <w:sz w:val="24"/>
          <w:szCs w:val="24"/>
        </w:rPr>
        <w:t>.</w:t>
      </w:r>
      <w:r w:rsidRPr="004D3C34">
        <w:rPr>
          <w:rFonts w:ascii="Times New Roman" w:eastAsia="Times New Roman" w:hAnsi="Times New Roman" w:cs="Times New Roman"/>
          <w:color w:val="222222"/>
          <w:sz w:val="24"/>
          <w:szCs w:val="24"/>
        </w:rPr>
        <w:br/>
      </w:r>
    </w:p>
    <w:p w:rsidR="004D3C34" w:rsidRPr="004D3C34" w:rsidRDefault="004D3C34" w:rsidP="004D3C34">
      <w:pPr>
        <w:shd w:val="clear" w:color="auto" w:fill="FFFFFF"/>
        <w:spacing w:line="240" w:lineRule="auto"/>
        <w:rPr>
          <w:rFonts w:ascii="Times New Roman" w:eastAsia="Times New Roman" w:hAnsi="Times New Roman" w:cs="Times New Roman"/>
          <w:color w:val="222222"/>
          <w:sz w:val="24"/>
          <w:szCs w:val="24"/>
        </w:rPr>
      </w:pPr>
      <w:r w:rsidRPr="004D3C34">
        <w:rPr>
          <w:rFonts w:ascii="Times New Roman" w:eastAsia="Times New Roman" w:hAnsi="Times New Roman" w:cs="Times New Roman"/>
          <w:bCs/>
          <w:color w:val="222222"/>
          <w:sz w:val="24"/>
          <w:szCs w:val="24"/>
        </w:rPr>
        <w:t>Rich Internet applications: The tools</w:t>
      </w:r>
    </w:p>
    <w:p w:rsidR="004D3C34" w:rsidRPr="004D3C34" w:rsidRDefault="004D3C34" w:rsidP="004D3C34">
      <w:pPr>
        <w:numPr>
          <w:ilvl w:val="0"/>
          <w:numId w:val="2"/>
        </w:numPr>
        <w:shd w:val="clear" w:color="auto" w:fill="FFFFFF"/>
        <w:spacing w:after="60" w:line="240" w:lineRule="auto"/>
        <w:rPr>
          <w:rFonts w:ascii="Times New Roman" w:eastAsia="Times New Roman" w:hAnsi="Times New Roman" w:cs="Times New Roman"/>
          <w:color w:val="222222"/>
          <w:sz w:val="24"/>
          <w:szCs w:val="24"/>
        </w:rPr>
      </w:pPr>
      <w:r w:rsidRPr="004D3C34">
        <w:rPr>
          <w:rFonts w:ascii="Times New Roman" w:eastAsia="Times New Roman" w:hAnsi="Times New Roman" w:cs="Times New Roman"/>
          <w:color w:val="222222"/>
          <w:sz w:val="24"/>
          <w:szCs w:val="24"/>
        </w:rPr>
        <w:t>AJAX.</w:t>
      </w:r>
    </w:p>
    <w:p w:rsidR="004D3C34" w:rsidRPr="004D3C34" w:rsidRDefault="004D3C34" w:rsidP="004D3C34">
      <w:pPr>
        <w:numPr>
          <w:ilvl w:val="0"/>
          <w:numId w:val="2"/>
        </w:numPr>
        <w:shd w:val="clear" w:color="auto" w:fill="FFFFFF"/>
        <w:spacing w:after="60" w:line="240" w:lineRule="auto"/>
        <w:rPr>
          <w:rFonts w:ascii="Times New Roman" w:eastAsia="Times New Roman" w:hAnsi="Times New Roman" w:cs="Times New Roman"/>
          <w:color w:val="222222"/>
          <w:sz w:val="24"/>
          <w:szCs w:val="24"/>
        </w:rPr>
      </w:pPr>
      <w:r w:rsidRPr="004D3C34">
        <w:rPr>
          <w:rFonts w:ascii="Times New Roman" w:eastAsia="Times New Roman" w:hAnsi="Times New Roman" w:cs="Times New Roman"/>
          <w:color w:val="222222"/>
          <w:sz w:val="24"/>
          <w:szCs w:val="24"/>
        </w:rPr>
        <w:t>Adobe Flash, Flex and Adobe Integrated Runtime (AIR)</w:t>
      </w:r>
    </w:p>
    <w:p w:rsidR="004D3C34" w:rsidRPr="004D3C34" w:rsidRDefault="004D3C34" w:rsidP="004D3C34">
      <w:pPr>
        <w:numPr>
          <w:ilvl w:val="0"/>
          <w:numId w:val="2"/>
        </w:numPr>
        <w:shd w:val="clear" w:color="auto" w:fill="FFFFFF"/>
        <w:spacing w:after="60" w:line="240" w:lineRule="auto"/>
        <w:rPr>
          <w:rFonts w:ascii="Times New Roman" w:eastAsia="Times New Roman" w:hAnsi="Times New Roman" w:cs="Times New Roman"/>
          <w:color w:val="222222"/>
          <w:sz w:val="24"/>
          <w:szCs w:val="24"/>
        </w:rPr>
      </w:pPr>
      <w:r w:rsidRPr="004D3C34">
        <w:rPr>
          <w:rFonts w:ascii="Times New Roman" w:eastAsia="Times New Roman" w:hAnsi="Times New Roman" w:cs="Times New Roman"/>
          <w:color w:val="222222"/>
          <w:sz w:val="24"/>
          <w:szCs w:val="24"/>
        </w:rPr>
        <w:t>Microsoft Silverlight.</w:t>
      </w:r>
    </w:p>
    <w:p w:rsidR="004D3C34" w:rsidRPr="004D3C34" w:rsidRDefault="004D3C34" w:rsidP="004D3C34">
      <w:pPr>
        <w:numPr>
          <w:ilvl w:val="0"/>
          <w:numId w:val="2"/>
        </w:numPr>
        <w:shd w:val="clear" w:color="auto" w:fill="FFFFFF"/>
        <w:spacing w:after="60" w:line="240" w:lineRule="auto"/>
        <w:rPr>
          <w:rFonts w:ascii="Times New Roman" w:eastAsia="Times New Roman" w:hAnsi="Times New Roman" w:cs="Times New Roman"/>
          <w:color w:val="222222"/>
          <w:sz w:val="24"/>
          <w:szCs w:val="24"/>
        </w:rPr>
      </w:pPr>
      <w:r w:rsidRPr="004D3C34">
        <w:rPr>
          <w:rFonts w:ascii="Times New Roman" w:eastAsia="Times New Roman" w:hAnsi="Times New Roman" w:cs="Times New Roman"/>
          <w:color w:val="222222"/>
          <w:sz w:val="24"/>
          <w:szCs w:val="24"/>
        </w:rPr>
        <w:t>Curl (an object-oriented language with embedded HTML markup)</w:t>
      </w:r>
    </w:p>
    <w:p w:rsidR="004D3C34" w:rsidRPr="004D3C34" w:rsidRDefault="004D3C34" w:rsidP="004D3C34">
      <w:pPr>
        <w:numPr>
          <w:ilvl w:val="0"/>
          <w:numId w:val="2"/>
        </w:numPr>
        <w:shd w:val="clear" w:color="auto" w:fill="FFFFFF"/>
        <w:spacing w:after="60" w:line="240" w:lineRule="auto"/>
        <w:rPr>
          <w:rFonts w:ascii="Times New Roman" w:eastAsia="Times New Roman" w:hAnsi="Times New Roman" w:cs="Times New Roman"/>
          <w:color w:val="222222"/>
          <w:sz w:val="24"/>
          <w:szCs w:val="24"/>
        </w:rPr>
      </w:pPr>
      <w:r w:rsidRPr="004D3C34">
        <w:rPr>
          <w:rFonts w:ascii="Times New Roman" w:eastAsia="Times New Roman" w:hAnsi="Times New Roman" w:cs="Times New Roman"/>
          <w:color w:val="222222"/>
          <w:sz w:val="24"/>
          <w:szCs w:val="24"/>
        </w:rPr>
        <w:t>Google Gears.</w:t>
      </w:r>
    </w:p>
    <w:p w:rsidR="004D3C34" w:rsidRPr="004D3C34" w:rsidRDefault="004D3C34" w:rsidP="004D3C34">
      <w:pPr>
        <w:numPr>
          <w:ilvl w:val="0"/>
          <w:numId w:val="2"/>
        </w:numPr>
        <w:shd w:val="clear" w:color="auto" w:fill="FFFFFF"/>
        <w:spacing w:after="60" w:line="240" w:lineRule="auto"/>
        <w:rPr>
          <w:rFonts w:ascii="Times New Roman" w:eastAsia="Times New Roman" w:hAnsi="Times New Roman" w:cs="Times New Roman"/>
          <w:color w:val="222222"/>
          <w:sz w:val="24"/>
          <w:szCs w:val="24"/>
        </w:rPr>
      </w:pPr>
      <w:proofErr w:type="spellStart"/>
      <w:r w:rsidRPr="004D3C34">
        <w:rPr>
          <w:rFonts w:ascii="Times New Roman" w:eastAsia="Times New Roman" w:hAnsi="Times New Roman" w:cs="Times New Roman"/>
          <w:color w:val="222222"/>
          <w:sz w:val="24"/>
          <w:szCs w:val="24"/>
        </w:rPr>
        <w:t>OpenLaszlo</w:t>
      </w:r>
      <w:proofErr w:type="spellEnd"/>
      <w:r w:rsidRPr="004D3C34">
        <w:rPr>
          <w:rFonts w:ascii="Times New Roman" w:eastAsia="Times New Roman" w:hAnsi="Times New Roman" w:cs="Times New Roman"/>
          <w:color w:val="222222"/>
          <w:sz w:val="24"/>
          <w:szCs w:val="24"/>
        </w:rPr>
        <w:t xml:space="preserve"> and </w:t>
      </w:r>
      <w:proofErr w:type="spellStart"/>
      <w:r w:rsidRPr="004D3C34">
        <w:rPr>
          <w:rFonts w:ascii="Times New Roman" w:eastAsia="Times New Roman" w:hAnsi="Times New Roman" w:cs="Times New Roman"/>
          <w:color w:val="222222"/>
          <w:sz w:val="24"/>
          <w:szCs w:val="24"/>
        </w:rPr>
        <w:t>Webtop</w:t>
      </w:r>
      <w:proofErr w:type="spellEnd"/>
      <w:r w:rsidRPr="004D3C34">
        <w:rPr>
          <w:rFonts w:ascii="Times New Roman" w:eastAsia="Times New Roman" w:hAnsi="Times New Roman" w:cs="Times New Roman"/>
          <w:color w:val="222222"/>
          <w:sz w:val="24"/>
          <w:szCs w:val="24"/>
        </w:rPr>
        <w:t>.</w:t>
      </w:r>
    </w:p>
    <w:p w:rsidR="004D3C34" w:rsidRPr="004D3C34" w:rsidRDefault="004D3C34" w:rsidP="004D3C34">
      <w:pPr>
        <w:numPr>
          <w:ilvl w:val="0"/>
          <w:numId w:val="2"/>
        </w:numPr>
        <w:shd w:val="clear" w:color="auto" w:fill="FFFFFF"/>
        <w:spacing w:after="60" w:line="240" w:lineRule="auto"/>
        <w:rPr>
          <w:rFonts w:ascii="Times New Roman" w:eastAsia="Times New Roman" w:hAnsi="Times New Roman" w:cs="Times New Roman"/>
          <w:color w:val="222222"/>
          <w:sz w:val="24"/>
          <w:szCs w:val="24"/>
        </w:rPr>
      </w:pPr>
      <w:r w:rsidRPr="004D3C34">
        <w:rPr>
          <w:rFonts w:ascii="Times New Roman" w:eastAsia="Times New Roman" w:hAnsi="Times New Roman" w:cs="Times New Roman"/>
          <w:color w:val="222222"/>
          <w:sz w:val="24"/>
          <w:szCs w:val="24"/>
        </w:rPr>
        <w:t xml:space="preserve">Oracle </w:t>
      </w:r>
      <w:proofErr w:type="spellStart"/>
      <w:r w:rsidRPr="004D3C34">
        <w:rPr>
          <w:rFonts w:ascii="Times New Roman" w:eastAsia="Times New Roman" w:hAnsi="Times New Roman" w:cs="Times New Roman"/>
          <w:color w:val="222222"/>
          <w:sz w:val="24"/>
          <w:szCs w:val="24"/>
        </w:rPr>
        <w:t>WebCenter</w:t>
      </w:r>
      <w:proofErr w:type="spellEnd"/>
      <w:r w:rsidRPr="004D3C34">
        <w:rPr>
          <w:rFonts w:ascii="Times New Roman" w:eastAsia="Times New Roman" w:hAnsi="Times New Roman" w:cs="Times New Roman"/>
          <w:color w:val="222222"/>
          <w:sz w:val="24"/>
          <w:szCs w:val="24"/>
        </w:rPr>
        <w:t>.</w:t>
      </w:r>
    </w:p>
    <w:p w:rsidR="004D3C34" w:rsidRDefault="004D3C34">
      <w:pPr>
        <w:rPr>
          <w:rFonts w:ascii="Times New Roman" w:hAnsi="Times New Roman" w:cs="Times New Roman"/>
          <w:sz w:val="32"/>
        </w:rPr>
      </w:pPr>
    </w:p>
    <w:p w:rsidR="004D3C34" w:rsidRDefault="004D3C34" w:rsidP="004D3C34">
      <w:pPr>
        <w:rPr>
          <w:rFonts w:ascii="Times New Roman" w:hAnsi="Times New Roman" w:cs="Times New Roman"/>
          <w:sz w:val="24"/>
        </w:rPr>
      </w:pPr>
      <w:r w:rsidRPr="004D3C34">
        <w:rPr>
          <w:rFonts w:ascii="Times New Roman" w:hAnsi="Times New Roman" w:cs="Times New Roman"/>
          <w:sz w:val="24"/>
        </w:rPr>
        <w:t xml:space="preserve">Rich Web-based applications </w:t>
      </w:r>
    </w:p>
    <w:p w:rsidR="004D3C34" w:rsidRDefault="004D3C34" w:rsidP="004D3C34">
      <w:pPr>
        <w:ind w:firstLine="720"/>
        <w:rPr>
          <w:rFonts w:ascii="Times New Roman" w:hAnsi="Times New Roman" w:cs="Times New Roman"/>
          <w:sz w:val="24"/>
        </w:rPr>
      </w:pPr>
      <w:r w:rsidRPr="004D3C34">
        <w:rPr>
          <w:rFonts w:ascii="Times New Roman" w:hAnsi="Times New Roman" w:cs="Times New Roman"/>
          <w:sz w:val="24"/>
        </w:rPr>
        <w:t xml:space="preserve">•Use advanced GUIs </w:t>
      </w:r>
    </w:p>
    <w:p w:rsidR="004D3C34" w:rsidRDefault="004D3C34" w:rsidP="004D3C34">
      <w:pPr>
        <w:ind w:firstLine="720"/>
        <w:rPr>
          <w:rFonts w:ascii="Times New Roman" w:hAnsi="Times New Roman" w:cs="Times New Roman"/>
          <w:sz w:val="24"/>
        </w:rPr>
      </w:pPr>
      <w:r w:rsidRPr="004D3C34">
        <w:rPr>
          <w:rFonts w:ascii="Times New Roman" w:hAnsi="Times New Roman" w:cs="Times New Roman"/>
          <w:sz w:val="24"/>
        </w:rPr>
        <w:t xml:space="preserve">•Use Delta-Communication </w:t>
      </w:r>
    </w:p>
    <w:p w:rsidR="004D3C34" w:rsidRDefault="004D3C34" w:rsidP="004D3C34">
      <w:pPr>
        <w:ind w:firstLine="720"/>
        <w:rPr>
          <w:rFonts w:ascii="Times New Roman" w:hAnsi="Times New Roman" w:cs="Times New Roman"/>
          <w:sz w:val="24"/>
        </w:rPr>
      </w:pPr>
      <w:r w:rsidRPr="004D3C34">
        <w:rPr>
          <w:rFonts w:ascii="Times New Roman" w:hAnsi="Times New Roman" w:cs="Times New Roman"/>
          <w:sz w:val="24"/>
        </w:rPr>
        <w:t>•Provide rich user experience</w:t>
      </w:r>
    </w:p>
    <w:p w:rsidR="004D3C34" w:rsidRDefault="004D3C34" w:rsidP="004D3C34">
      <w:pPr>
        <w:rPr>
          <w:rFonts w:ascii="Times New Roman" w:hAnsi="Times New Roman" w:cs="Times New Roman"/>
          <w:sz w:val="24"/>
        </w:rPr>
      </w:pPr>
      <w:r w:rsidRPr="004D3C34">
        <w:rPr>
          <w:rFonts w:ascii="Times New Roman" w:hAnsi="Times New Roman" w:cs="Times New Roman"/>
          <w:sz w:val="24"/>
        </w:rPr>
        <w:t xml:space="preserve">Most of the web-based applications nowadays are </w:t>
      </w:r>
      <w:proofErr w:type="spellStart"/>
      <w:r w:rsidRPr="004D3C34">
        <w:rPr>
          <w:rFonts w:ascii="Times New Roman" w:hAnsi="Times New Roman" w:cs="Times New Roman"/>
          <w:sz w:val="24"/>
        </w:rPr>
        <w:t>RiWAs</w:t>
      </w:r>
      <w:proofErr w:type="spellEnd"/>
    </w:p>
    <w:p w:rsidR="007D29F0" w:rsidRDefault="000A65B5" w:rsidP="007D29F0">
      <w:pPr>
        <w:rPr>
          <w:rFonts w:ascii="Times New Roman" w:hAnsi="Times New Roman" w:cs="Times New Roman"/>
          <w:sz w:val="24"/>
        </w:rPr>
      </w:pPr>
      <w:r>
        <w:rPr>
          <w:rFonts w:ascii="Times New Roman" w:hAnsi="Times New Roman" w:cs="Times New Roman"/>
          <w:noProof/>
          <w:sz w:val="24"/>
        </w:rPr>
        <w:drawing>
          <wp:inline distT="0" distB="0" distL="0" distR="0">
            <wp:extent cx="4145280" cy="275200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5">
                      <a:extLst>
                        <a:ext uri="{28A0092B-C50C-407E-A947-70E740481C1C}">
                          <a14:useLocalDpi xmlns:a14="http://schemas.microsoft.com/office/drawing/2010/main" val="0"/>
                        </a:ext>
                      </a:extLst>
                    </a:blip>
                    <a:stretch>
                      <a:fillRect/>
                    </a:stretch>
                  </pic:blipFill>
                  <pic:spPr>
                    <a:xfrm>
                      <a:off x="0" y="0"/>
                      <a:ext cx="4152133" cy="2756556"/>
                    </a:xfrm>
                    <a:prstGeom prst="rect">
                      <a:avLst/>
                    </a:prstGeom>
                  </pic:spPr>
                </pic:pic>
              </a:graphicData>
            </a:graphic>
          </wp:inline>
        </w:drawing>
      </w:r>
    </w:p>
    <w:p w:rsidR="007D29F0" w:rsidRPr="007D29F0" w:rsidRDefault="007D29F0" w:rsidP="007D29F0">
      <w:pPr>
        <w:rPr>
          <w:rFonts w:ascii="Times New Roman" w:hAnsi="Times New Roman" w:cs="Times New Roman"/>
          <w:sz w:val="24"/>
        </w:rPr>
      </w:pPr>
      <w:r w:rsidRPr="007D29F0">
        <w:rPr>
          <w:rFonts w:ascii="Times New Roman" w:hAnsi="Times New Roman" w:cs="Times New Roman"/>
          <w:sz w:val="24"/>
        </w:rPr>
        <w:lastRenderedPageBreak/>
        <w:t xml:space="preserve">Rich GUIs in </w:t>
      </w:r>
      <w:proofErr w:type="spellStart"/>
      <w:r w:rsidRPr="007D29F0">
        <w:rPr>
          <w:rFonts w:ascii="Times New Roman" w:hAnsi="Times New Roman" w:cs="Times New Roman"/>
          <w:sz w:val="24"/>
        </w:rPr>
        <w:t>RiWAs</w:t>
      </w:r>
      <w:proofErr w:type="spellEnd"/>
      <w:r w:rsidRPr="007D29F0">
        <w:rPr>
          <w:rFonts w:ascii="Times New Roman" w:hAnsi="Times New Roman" w:cs="Times New Roman"/>
          <w:sz w:val="24"/>
        </w:rPr>
        <w:t xml:space="preserve"> use Delta-Communication to communicate with the server components</w:t>
      </w:r>
    </w:p>
    <w:p w:rsidR="007D29F0" w:rsidRDefault="007D29F0" w:rsidP="007D29F0">
      <w:pPr>
        <w:rPr>
          <w:rFonts w:ascii="Times New Roman" w:hAnsi="Times New Roman" w:cs="Times New Roman"/>
          <w:sz w:val="24"/>
        </w:rPr>
      </w:pPr>
      <w:r w:rsidRPr="007D29F0">
        <w:rPr>
          <w:rFonts w:ascii="Times New Roman" w:hAnsi="Times New Roman" w:cs="Times New Roman"/>
          <w:sz w:val="24"/>
        </w:rPr>
        <w:t xml:space="preserve">•DC happens behind the GUI </w:t>
      </w:r>
    </w:p>
    <w:p w:rsidR="007D29F0" w:rsidRDefault="007D29F0" w:rsidP="007D29F0">
      <w:pPr>
        <w:ind w:firstLine="720"/>
        <w:rPr>
          <w:rFonts w:ascii="Times New Roman" w:hAnsi="Times New Roman" w:cs="Times New Roman"/>
          <w:sz w:val="24"/>
        </w:rPr>
      </w:pPr>
      <w:r w:rsidRPr="007D29F0">
        <w:rPr>
          <w:rFonts w:ascii="Times New Roman" w:hAnsi="Times New Roman" w:cs="Times New Roman"/>
          <w:sz w:val="24"/>
        </w:rPr>
        <w:t xml:space="preserve">Eliminates page refreshes </w:t>
      </w:r>
    </w:p>
    <w:p w:rsidR="007D29F0" w:rsidRDefault="007D29F0" w:rsidP="007D29F0">
      <w:pPr>
        <w:rPr>
          <w:rFonts w:ascii="Times New Roman" w:hAnsi="Times New Roman" w:cs="Times New Roman"/>
          <w:sz w:val="24"/>
        </w:rPr>
      </w:pPr>
      <w:r w:rsidRPr="007D29F0">
        <w:rPr>
          <w:rFonts w:ascii="Times New Roman" w:hAnsi="Times New Roman" w:cs="Times New Roman"/>
          <w:sz w:val="24"/>
        </w:rPr>
        <w:t xml:space="preserve">•DC can process asynchronously </w:t>
      </w:r>
    </w:p>
    <w:p w:rsidR="007D29F0" w:rsidRDefault="007D29F0" w:rsidP="007D29F0">
      <w:pPr>
        <w:ind w:firstLine="720"/>
        <w:rPr>
          <w:rFonts w:ascii="Times New Roman" w:hAnsi="Times New Roman" w:cs="Times New Roman"/>
          <w:sz w:val="24"/>
        </w:rPr>
      </w:pPr>
      <w:r w:rsidRPr="007D29F0">
        <w:rPr>
          <w:rFonts w:ascii="Times New Roman" w:hAnsi="Times New Roman" w:cs="Times New Roman"/>
          <w:sz w:val="24"/>
        </w:rPr>
        <w:t xml:space="preserve">Eliminates page freezing </w:t>
      </w:r>
    </w:p>
    <w:p w:rsidR="007D29F0" w:rsidRDefault="007D29F0" w:rsidP="007D29F0">
      <w:pPr>
        <w:rPr>
          <w:rFonts w:ascii="Times New Roman" w:hAnsi="Times New Roman" w:cs="Times New Roman"/>
          <w:sz w:val="24"/>
        </w:rPr>
      </w:pPr>
      <w:r>
        <w:rPr>
          <w:rFonts w:ascii="Times New Roman" w:hAnsi="Times New Roman" w:cs="Times New Roman"/>
          <w:sz w:val="24"/>
        </w:rPr>
        <w:t xml:space="preserve">•DC works faster </w:t>
      </w:r>
    </w:p>
    <w:p w:rsidR="007D29F0" w:rsidRDefault="007D29F0" w:rsidP="007D29F0">
      <w:pPr>
        <w:ind w:firstLine="720"/>
        <w:rPr>
          <w:rFonts w:ascii="Times New Roman" w:hAnsi="Times New Roman" w:cs="Times New Roman"/>
          <w:sz w:val="24"/>
        </w:rPr>
      </w:pPr>
      <w:r w:rsidRPr="007D29F0">
        <w:rPr>
          <w:rFonts w:ascii="Times New Roman" w:hAnsi="Times New Roman" w:cs="Times New Roman"/>
          <w:sz w:val="24"/>
        </w:rPr>
        <w:t>Eliminates the work-wait pattern</w:t>
      </w:r>
    </w:p>
    <w:p w:rsidR="00910FCD" w:rsidRPr="00910FCD" w:rsidRDefault="00910FCD" w:rsidP="004D3C34">
      <w:pPr>
        <w:rPr>
          <w:rFonts w:ascii="Times New Roman" w:hAnsi="Times New Roman" w:cs="Times New Roman"/>
          <w:b/>
          <w:sz w:val="28"/>
        </w:rPr>
      </w:pPr>
      <w:r w:rsidRPr="00910FCD">
        <w:rPr>
          <w:rFonts w:ascii="Times New Roman" w:hAnsi="Times New Roman" w:cs="Times New Roman"/>
          <w:b/>
          <w:sz w:val="28"/>
        </w:rPr>
        <w:t>Delta-Communication</w:t>
      </w:r>
    </w:p>
    <w:p w:rsidR="00910FCD" w:rsidRDefault="00910FCD" w:rsidP="00910FCD">
      <w:pPr>
        <w:rPr>
          <w:rFonts w:ascii="Times New Roman" w:hAnsi="Times New Roman" w:cs="Times New Roman"/>
          <w:sz w:val="24"/>
        </w:rPr>
      </w:pPr>
      <w:r w:rsidRPr="00910FCD">
        <w:rPr>
          <w:rFonts w:ascii="Times New Roman" w:hAnsi="Times New Roman" w:cs="Times New Roman"/>
          <w:sz w:val="24"/>
        </w:rPr>
        <w:t xml:space="preserve">Simple-Pull-Delta-Communication (SPDC) can be seen as the simplest form of DC </w:t>
      </w:r>
    </w:p>
    <w:p w:rsidR="00910FCD" w:rsidRDefault="00910FCD" w:rsidP="00910FCD">
      <w:pPr>
        <w:ind w:firstLine="720"/>
        <w:rPr>
          <w:rFonts w:ascii="Times New Roman" w:hAnsi="Times New Roman" w:cs="Times New Roman"/>
          <w:sz w:val="24"/>
        </w:rPr>
      </w:pPr>
      <w:r w:rsidRPr="00910FCD">
        <w:rPr>
          <w:rFonts w:ascii="Times New Roman" w:hAnsi="Times New Roman" w:cs="Times New Roman"/>
          <w:sz w:val="24"/>
        </w:rPr>
        <w:t xml:space="preserve">•Used in AJAX </w:t>
      </w:r>
    </w:p>
    <w:p w:rsidR="00910FCD" w:rsidRDefault="00910FCD" w:rsidP="00910FCD">
      <w:pPr>
        <w:ind w:firstLine="720"/>
        <w:rPr>
          <w:rFonts w:ascii="Times New Roman" w:hAnsi="Times New Roman" w:cs="Times New Roman"/>
          <w:sz w:val="24"/>
        </w:rPr>
      </w:pPr>
      <w:r w:rsidRPr="00910FCD">
        <w:rPr>
          <w:rFonts w:ascii="Times New Roman" w:hAnsi="Times New Roman" w:cs="Times New Roman"/>
          <w:sz w:val="24"/>
        </w:rPr>
        <w:t xml:space="preserve">•Single XHR request to the server </w:t>
      </w:r>
    </w:p>
    <w:p w:rsidR="00910FCD" w:rsidRDefault="00910FCD" w:rsidP="00910FCD">
      <w:pPr>
        <w:ind w:firstLine="720"/>
        <w:rPr>
          <w:rFonts w:ascii="Times New Roman" w:hAnsi="Times New Roman" w:cs="Times New Roman"/>
          <w:sz w:val="24"/>
        </w:rPr>
      </w:pPr>
      <w:r w:rsidRPr="00910FCD">
        <w:rPr>
          <w:rFonts w:ascii="Times New Roman" w:hAnsi="Times New Roman" w:cs="Times New Roman"/>
          <w:sz w:val="24"/>
        </w:rPr>
        <w:t xml:space="preserve">•Client-side: Native JS support </w:t>
      </w:r>
    </w:p>
    <w:p w:rsidR="007D29F0" w:rsidRDefault="00910FCD" w:rsidP="00910FCD">
      <w:pPr>
        <w:ind w:firstLine="720"/>
        <w:rPr>
          <w:rFonts w:ascii="Times New Roman" w:hAnsi="Times New Roman" w:cs="Times New Roman"/>
          <w:sz w:val="24"/>
        </w:rPr>
      </w:pPr>
      <w:r w:rsidRPr="00910FCD">
        <w:rPr>
          <w:rFonts w:ascii="Times New Roman" w:hAnsi="Times New Roman" w:cs="Times New Roman"/>
          <w:sz w:val="24"/>
        </w:rPr>
        <w:t>•Server-side: special technology is not needed</w:t>
      </w:r>
    </w:p>
    <w:p w:rsidR="00DE3113" w:rsidRDefault="00DE3113" w:rsidP="00910FCD">
      <w:pPr>
        <w:ind w:firstLine="720"/>
        <w:rPr>
          <w:rFonts w:ascii="Times New Roman" w:hAnsi="Times New Roman" w:cs="Times New Roman"/>
          <w:sz w:val="24"/>
        </w:rPr>
      </w:pPr>
    </w:p>
    <w:p w:rsidR="00DE3113" w:rsidRDefault="00DE3113" w:rsidP="00DE3113">
      <w:pPr>
        <w:rPr>
          <w:rFonts w:ascii="Times New Roman" w:hAnsi="Times New Roman" w:cs="Times New Roman"/>
          <w:b/>
          <w:sz w:val="28"/>
        </w:rPr>
      </w:pPr>
      <w:r w:rsidRPr="00DE3113">
        <w:rPr>
          <w:rFonts w:ascii="Times New Roman" w:hAnsi="Times New Roman" w:cs="Times New Roman"/>
          <w:b/>
          <w:sz w:val="28"/>
        </w:rPr>
        <w:t>Compare and contrast synchronous and asynchronous communication in the context of DC</w:t>
      </w:r>
      <w:r>
        <w:rPr>
          <w:rFonts w:ascii="Times New Roman" w:hAnsi="Times New Roman" w:cs="Times New Roman"/>
          <w:b/>
          <w:sz w:val="28"/>
        </w:rPr>
        <w:t>.</w:t>
      </w:r>
    </w:p>
    <w:p w:rsidR="00DE3113" w:rsidRPr="00DE3113" w:rsidRDefault="00DE3113" w:rsidP="00DE3113">
      <w:pPr>
        <w:pStyle w:val="uiqtextpara"/>
        <w:spacing w:before="0" w:beforeAutospacing="0" w:after="240" w:afterAutospacing="0"/>
        <w:jc w:val="both"/>
        <w:rPr>
          <w:color w:val="000000" w:themeColor="text1"/>
          <w:szCs w:val="23"/>
        </w:rPr>
      </w:pPr>
      <w:r w:rsidRPr="00DE3113">
        <w:rPr>
          <w:bCs/>
          <w:color w:val="000000" w:themeColor="text1"/>
          <w:szCs w:val="23"/>
        </w:rPr>
        <w:t>Synchronous</w:t>
      </w:r>
      <w:r w:rsidRPr="00DE3113">
        <w:rPr>
          <w:color w:val="000000" w:themeColor="text1"/>
          <w:szCs w:val="23"/>
        </w:rPr>
        <w:t> </w:t>
      </w:r>
      <w:r w:rsidRPr="00DE3113">
        <w:rPr>
          <w:bCs/>
          <w:color w:val="000000" w:themeColor="text1"/>
          <w:szCs w:val="23"/>
        </w:rPr>
        <w:t>Communication</w:t>
      </w:r>
      <w:r>
        <w:rPr>
          <w:color w:val="000000" w:themeColor="text1"/>
          <w:szCs w:val="23"/>
        </w:rPr>
        <w:t xml:space="preserve"> </w:t>
      </w:r>
      <w:r w:rsidRPr="00DE3113">
        <w:rPr>
          <w:color w:val="000000" w:themeColor="text1"/>
          <w:szCs w:val="23"/>
        </w:rPr>
        <w:t>is based on synchronization between the sender and the receiver. Both must be synchronized before actual </w:t>
      </w:r>
      <w:r w:rsidRPr="00DE3113">
        <w:rPr>
          <w:bCs/>
          <w:color w:val="000000" w:themeColor="text1"/>
          <w:szCs w:val="23"/>
        </w:rPr>
        <w:t>communication</w:t>
      </w:r>
      <w:r w:rsidRPr="00DE3113">
        <w:rPr>
          <w:color w:val="000000" w:themeColor="text1"/>
          <w:szCs w:val="23"/>
        </w:rPr>
        <w:t> takes place.</w:t>
      </w:r>
    </w:p>
    <w:p w:rsidR="00DE3113" w:rsidRPr="00DE3113" w:rsidRDefault="00DE3113" w:rsidP="00DE3113">
      <w:pPr>
        <w:pStyle w:val="uiqtextpara"/>
        <w:spacing w:before="0" w:beforeAutospacing="0" w:after="240" w:afterAutospacing="0"/>
        <w:rPr>
          <w:color w:val="000000" w:themeColor="text1"/>
          <w:szCs w:val="23"/>
        </w:rPr>
      </w:pPr>
      <w:r w:rsidRPr="00DE3113">
        <w:rPr>
          <w:color w:val="000000" w:themeColor="text1"/>
          <w:szCs w:val="23"/>
        </w:rPr>
        <w:t>Both of these forms of communication are a means of transmitting data. The difference is in the format that the data is transmitted.</w:t>
      </w:r>
      <w:r w:rsidRPr="00DE3113">
        <w:rPr>
          <w:color w:val="000000" w:themeColor="text1"/>
          <w:szCs w:val="23"/>
        </w:rPr>
        <w:br/>
        <w:t>Asynchronous communications is the method of communications most widely used for PC communication and is commonly used for e-mail applications, Internet access, and asynchronous PC-to-PC communications. Through asynchronous communications, data is transmitted one byte at a time with each byte containing one start bit, eight data bits, and one stop bit, thus yielding a total of ten bits. With asynchronous communications, there is a high amount of overhead because every byte sent contains two extra bits (the start and stop bits) and therefore a substantial loss of performance.</w:t>
      </w:r>
      <w:r w:rsidRPr="00DE3113">
        <w:rPr>
          <w:color w:val="000000" w:themeColor="text1"/>
          <w:szCs w:val="23"/>
        </w:rPr>
        <w:br/>
        <w:t>Synchronous communications is the more efficient method of communications. CQ's connectivity solutions communicate through the synchronous method of communications.</w:t>
      </w:r>
      <w:r w:rsidRPr="00DE3113">
        <w:rPr>
          <w:color w:val="000000" w:themeColor="text1"/>
          <w:szCs w:val="23"/>
        </w:rPr>
        <w:br/>
        <w:t xml:space="preserve">Through synchronous communications, data is transmitted as frames of large data blocks rather than bulky individual bytes. One advantage of synchronous is that control information is easily inserted at the beginning and end of each block to ensure constant timing, or synchronization. Another advantage of synchronous is that it is more efficient than asynchronous. </w:t>
      </w:r>
    </w:p>
    <w:p w:rsidR="00DE3113" w:rsidRDefault="00DE3113" w:rsidP="00DE3113">
      <w:pPr>
        <w:rPr>
          <w:rFonts w:ascii="Times New Roman" w:hAnsi="Times New Roman" w:cs="Times New Roman"/>
          <w:color w:val="000000" w:themeColor="text1"/>
          <w:sz w:val="28"/>
        </w:rPr>
      </w:pPr>
    </w:p>
    <w:p w:rsidR="00430F87" w:rsidRPr="00854C97" w:rsidRDefault="005D56A8" w:rsidP="00DE3113">
      <w:pPr>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lastRenderedPageBreak/>
        <w:t>Polling</w:t>
      </w:r>
      <w:r w:rsidR="00430F87" w:rsidRPr="00854C97">
        <w:rPr>
          <w:rFonts w:ascii="Times New Roman" w:hAnsi="Times New Roman" w:cs="Times New Roman"/>
          <w:color w:val="000000" w:themeColor="text1"/>
          <w:sz w:val="24"/>
        </w:rPr>
        <w:t xml:space="preserve"> </w:t>
      </w:r>
      <w:r w:rsidRPr="00854C97">
        <w:rPr>
          <w:rFonts w:ascii="Times New Roman" w:hAnsi="Times New Roman" w:cs="Times New Roman"/>
          <w:color w:val="000000" w:themeColor="text1"/>
          <w:sz w:val="24"/>
        </w:rPr>
        <w:t xml:space="preserve">is used to simulate data-push </w:t>
      </w:r>
    </w:p>
    <w:p w:rsidR="00430F87" w:rsidRPr="00854C97" w:rsidRDefault="005D56A8" w:rsidP="00430F8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•Send XHR requests periodically to the server </w:t>
      </w:r>
    </w:p>
    <w:p w:rsidR="00430F87" w:rsidRPr="00854C97" w:rsidRDefault="005D56A8" w:rsidP="00430F8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•Client-side: Native JS support </w:t>
      </w:r>
    </w:p>
    <w:p w:rsidR="00430F87" w:rsidRPr="00854C97" w:rsidRDefault="005D56A8" w:rsidP="00430F8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•Server-side: special technology is not needed </w:t>
      </w:r>
    </w:p>
    <w:p w:rsidR="00430F87" w:rsidRPr="00854C97" w:rsidRDefault="005D56A8" w:rsidP="00430F8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•Can increase network traffic (less </w:t>
      </w:r>
      <w:proofErr w:type="gramStart"/>
      <w:r w:rsidRPr="00854C97">
        <w:rPr>
          <w:rFonts w:ascii="Times New Roman" w:hAnsi="Times New Roman" w:cs="Times New Roman"/>
          <w:color w:val="000000" w:themeColor="text1"/>
          <w:sz w:val="24"/>
        </w:rPr>
        <w:t>scalable</w:t>
      </w:r>
      <w:proofErr w:type="gramEnd"/>
      <w:r w:rsidRPr="00854C97">
        <w:rPr>
          <w:rFonts w:ascii="Times New Roman" w:hAnsi="Times New Roman" w:cs="Times New Roman"/>
          <w:color w:val="000000" w:themeColor="text1"/>
          <w:sz w:val="24"/>
        </w:rPr>
        <w:t xml:space="preserve">) </w:t>
      </w:r>
    </w:p>
    <w:p w:rsidR="005D56A8" w:rsidRPr="00854C97" w:rsidRDefault="005D56A8" w:rsidP="00430F8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•Blank responses can waste resources</w:t>
      </w:r>
    </w:p>
    <w:p w:rsidR="00430F87" w:rsidRPr="00854C97" w:rsidRDefault="00430F87" w:rsidP="00430F87">
      <w:pPr>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Comet is used to simulate data-push </w:t>
      </w:r>
    </w:p>
    <w:p w:rsidR="00430F87" w:rsidRPr="00854C97" w:rsidRDefault="00430F87" w:rsidP="00430F8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•Long-lived XHR requests </w:t>
      </w:r>
    </w:p>
    <w:p w:rsidR="00430F87" w:rsidRPr="00854C97" w:rsidRDefault="00430F87" w:rsidP="00430F8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•Client-side: Native JS support </w:t>
      </w:r>
    </w:p>
    <w:p w:rsidR="00430F87" w:rsidRPr="00854C97" w:rsidRDefault="00430F87" w:rsidP="003544A7">
      <w:pPr>
        <w:ind w:left="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•Server-side: Need a streaming server. Special technology is not needed, can be implemented with standard web technologies </w:t>
      </w:r>
    </w:p>
    <w:p w:rsidR="00430F87" w:rsidRPr="00854C97" w:rsidRDefault="00430F87" w:rsidP="00430F8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•Reduce network traffic than polling (more scalable) </w:t>
      </w:r>
    </w:p>
    <w:p w:rsidR="00430F87" w:rsidRPr="00854C97" w:rsidRDefault="00430F87" w:rsidP="00430F8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•Blank responses are eliminated</w:t>
      </w:r>
    </w:p>
    <w:p w:rsidR="00430F87" w:rsidRPr="00854C97" w:rsidRDefault="00430F87" w:rsidP="00430F87">
      <w:pPr>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Server-Sent-Events (SSE) is used (only) for true data-push </w:t>
      </w:r>
    </w:p>
    <w:p w:rsidR="00430F87" w:rsidRPr="00854C97" w:rsidRDefault="00430F87" w:rsidP="00430F8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•Similar to Comet, but no client requests </w:t>
      </w:r>
    </w:p>
    <w:p w:rsidR="00430F87" w:rsidRPr="00854C97" w:rsidRDefault="00430F87" w:rsidP="00430F8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•Client-side: HTML5 provides native JS support </w:t>
      </w:r>
    </w:p>
    <w:p w:rsidR="00430F87" w:rsidRPr="00854C97" w:rsidRDefault="00430F87" w:rsidP="003544A7">
      <w:pPr>
        <w:ind w:left="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•Server-side: Need a streaming server. Special technology is not needed, can be implemented with standard web technologies </w:t>
      </w:r>
    </w:p>
    <w:p w:rsidR="00430F87" w:rsidRPr="00854C97" w:rsidRDefault="00430F87" w:rsidP="00430F8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•Reduce network traffic than polling/Comet (more scalable) </w:t>
      </w:r>
    </w:p>
    <w:p w:rsidR="00430F87" w:rsidRPr="00854C97" w:rsidRDefault="00430F87" w:rsidP="00430F8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•Blank responses and requests are totally eliminated</w:t>
      </w:r>
    </w:p>
    <w:p w:rsidR="003544A7" w:rsidRPr="00854C97" w:rsidRDefault="003544A7" w:rsidP="003544A7">
      <w:pPr>
        <w:rPr>
          <w:rFonts w:ascii="Times New Roman" w:hAnsi="Times New Roman" w:cs="Times New Roman"/>
          <w:color w:val="000000" w:themeColor="text1"/>
          <w:sz w:val="24"/>
        </w:rPr>
      </w:pPr>
      <w:proofErr w:type="spellStart"/>
      <w:r w:rsidRPr="00854C97">
        <w:rPr>
          <w:rFonts w:ascii="Times New Roman" w:hAnsi="Times New Roman" w:cs="Times New Roman"/>
          <w:color w:val="000000" w:themeColor="text1"/>
          <w:sz w:val="24"/>
        </w:rPr>
        <w:t>WebSocket</w:t>
      </w:r>
      <w:proofErr w:type="spellEnd"/>
      <w:r w:rsidRPr="00854C97">
        <w:rPr>
          <w:rFonts w:ascii="Times New Roman" w:hAnsi="Times New Roman" w:cs="Times New Roman"/>
          <w:color w:val="000000" w:themeColor="text1"/>
          <w:sz w:val="24"/>
        </w:rPr>
        <w:t xml:space="preserve"> (WS</w:t>
      </w:r>
      <w:proofErr w:type="gramStart"/>
      <w:r w:rsidRPr="00854C97">
        <w:rPr>
          <w:rFonts w:ascii="Times New Roman" w:hAnsi="Times New Roman" w:cs="Times New Roman"/>
          <w:color w:val="000000" w:themeColor="text1"/>
          <w:sz w:val="24"/>
        </w:rPr>
        <w:t>)is</w:t>
      </w:r>
      <w:proofErr w:type="gramEnd"/>
      <w:r w:rsidRPr="00854C97">
        <w:rPr>
          <w:rFonts w:ascii="Times New Roman" w:hAnsi="Times New Roman" w:cs="Times New Roman"/>
          <w:color w:val="000000" w:themeColor="text1"/>
          <w:sz w:val="24"/>
        </w:rPr>
        <w:t xml:space="preserve"> bi-directional</w:t>
      </w:r>
    </w:p>
    <w:p w:rsidR="003544A7" w:rsidRPr="00854C97" w:rsidRDefault="003544A7" w:rsidP="003544A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 •Supports both data-pull and true data-push </w:t>
      </w:r>
    </w:p>
    <w:p w:rsidR="003544A7" w:rsidRPr="00854C97" w:rsidRDefault="003544A7" w:rsidP="003544A7">
      <w:pPr>
        <w:ind w:left="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 xml:space="preserve">•Client-side: HTML5 provides native JS support Server-side: Need a WS server. Complex. </w:t>
      </w:r>
    </w:p>
    <w:p w:rsidR="003544A7" w:rsidRDefault="003544A7" w:rsidP="003544A7">
      <w:pPr>
        <w:ind w:firstLine="720"/>
        <w:rPr>
          <w:rFonts w:ascii="Times New Roman" w:hAnsi="Times New Roman" w:cs="Times New Roman"/>
          <w:color w:val="000000" w:themeColor="text1"/>
          <w:sz w:val="24"/>
        </w:rPr>
      </w:pPr>
      <w:r w:rsidRPr="00854C97">
        <w:rPr>
          <w:rFonts w:ascii="Times New Roman" w:hAnsi="Times New Roman" w:cs="Times New Roman"/>
          <w:color w:val="000000" w:themeColor="text1"/>
          <w:sz w:val="24"/>
        </w:rPr>
        <w:t>•Reduce network traffic than polling/Comet/SSE</w:t>
      </w:r>
    </w:p>
    <w:p w:rsidR="00AE098B" w:rsidRDefault="00AE098B" w:rsidP="00AE098B">
      <w:pPr>
        <w:rPr>
          <w:rFonts w:ascii="Times New Roman" w:hAnsi="Times New Roman" w:cs="Times New Roman"/>
          <w:color w:val="000000" w:themeColor="text1"/>
          <w:sz w:val="24"/>
        </w:rPr>
      </w:pPr>
    </w:p>
    <w:p w:rsidR="00EC7041" w:rsidRDefault="00EC7041" w:rsidP="00AE098B">
      <w:pPr>
        <w:rPr>
          <w:rFonts w:ascii="Times New Roman" w:hAnsi="Times New Roman" w:cs="Times New Roman"/>
          <w:color w:val="000000" w:themeColor="text1"/>
          <w:sz w:val="24"/>
        </w:rPr>
      </w:pPr>
    </w:p>
    <w:p w:rsidR="00EC7041" w:rsidRDefault="00EC7041" w:rsidP="00AE098B">
      <w:pPr>
        <w:rPr>
          <w:rFonts w:ascii="Times New Roman" w:hAnsi="Times New Roman" w:cs="Times New Roman"/>
          <w:color w:val="000000" w:themeColor="text1"/>
          <w:sz w:val="24"/>
        </w:rPr>
      </w:pPr>
    </w:p>
    <w:p w:rsidR="00EC7041" w:rsidRDefault="00EC7041" w:rsidP="00AE098B">
      <w:pPr>
        <w:rPr>
          <w:rFonts w:ascii="Times New Roman" w:hAnsi="Times New Roman" w:cs="Times New Roman"/>
          <w:color w:val="000000" w:themeColor="text1"/>
          <w:sz w:val="24"/>
        </w:rPr>
      </w:pPr>
    </w:p>
    <w:p w:rsidR="00EC7041" w:rsidRDefault="00EC7041" w:rsidP="00AE098B">
      <w:pPr>
        <w:rPr>
          <w:rFonts w:ascii="Times New Roman" w:hAnsi="Times New Roman" w:cs="Times New Roman"/>
          <w:b/>
          <w:color w:val="000000" w:themeColor="text1"/>
          <w:sz w:val="28"/>
        </w:rPr>
      </w:pPr>
      <w:r w:rsidRPr="00EC7041">
        <w:rPr>
          <w:rFonts w:ascii="Times New Roman" w:hAnsi="Times New Roman" w:cs="Times New Roman"/>
          <w:b/>
          <w:color w:val="000000" w:themeColor="text1"/>
          <w:sz w:val="28"/>
        </w:rPr>
        <w:lastRenderedPageBreak/>
        <w:t>The history and the evolution of the XHR</w:t>
      </w:r>
    </w:p>
    <w:p w:rsidR="00EC7041" w:rsidRPr="00EC7041" w:rsidRDefault="00EC7041" w:rsidP="00AE098B">
      <w:pPr>
        <w:rPr>
          <w:rFonts w:ascii="Times New Roman" w:hAnsi="Times New Roman" w:cs="Times New Roman"/>
          <w:b/>
          <w:color w:val="000000" w:themeColor="text1"/>
          <w:sz w:val="28"/>
        </w:rPr>
      </w:pPr>
    </w:p>
    <w:p w:rsidR="00AE098B" w:rsidRDefault="00AE098B" w:rsidP="00EC7041">
      <w:pPr>
        <w:jc w:val="both"/>
        <w:rPr>
          <w:rFonts w:ascii="Times New Roman" w:hAnsi="Times New Roman" w:cs="Times New Roman"/>
          <w:spacing w:val="-1"/>
          <w:sz w:val="24"/>
          <w:szCs w:val="32"/>
          <w:shd w:val="clear" w:color="auto" w:fill="FFFFFF"/>
        </w:rPr>
      </w:pPr>
      <w:r w:rsidRPr="00EC7041">
        <w:rPr>
          <w:rFonts w:ascii="Times New Roman" w:hAnsi="Times New Roman" w:cs="Times New Roman"/>
          <w:spacing w:val="-1"/>
          <w:sz w:val="24"/>
          <w:szCs w:val="32"/>
          <w:shd w:val="clear" w:color="auto" w:fill="FFFFFF"/>
        </w:rPr>
        <w:t>XHR is short for XMLHTTP Request. While developed by Microsoft’s Outlook Web Access, some of the earliest instances of this type of request were used in your Gmail inbox. It was pretty revolutionary to see your inbox update without having to refresh your page. The way it worked was every 20–30 seconds, a new request was sent to see whether or not you had new mail.</w:t>
      </w:r>
    </w:p>
    <w:p w:rsidR="00EC7041" w:rsidRDefault="00EC7041" w:rsidP="00EC7041">
      <w:pPr>
        <w:jc w:val="both"/>
        <w:rPr>
          <w:rFonts w:ascii="Times New Roman" w:hAnsi="Times New Roman" w:cs="Times New Roman"/>
          <w:color w:val="222222"/>
          <w:shd w:val="clear" w:color="auto" w:fill="FFFFFF"/>
        </w:rPr>
      </w:pPr>
      <w:proofErr w:type="spellStart"/>
      <w:r w:rsidRPr="00EC7041">
        <w:rPr>
          <w:rFonts w:ascii="Times New Roman" w:hAnsi="Times New Roman" w:cs="Times New Roman"/>
          <w:bCs/>
          <w:color w:val="222222"/>
          <w:shd w:val="clear" w:color="auto" w:fill="FFFFFF"/>
        </w:rPr>
        <w:t>XMLHttpRequest</w:t>
      </w:r>
      <w:proofErr w:type="spellEnd"/>
      <w:r w:rsidRPr="00EC7041">
        <w:rPr>
          <w:rFonts w:ascii="Times New Roman" w:hAnsi="Times New Roman" w:cs="Times New Roman"/>
          <w:color w:val="222222"/>
          <w:shd w:val="clear" w:color="auto" w:fill="FFFFFF"/>
        </w:rPr>
        <w:t> (</w:t>
      </w:r>
      <w:r w:rsidRPr="00EC7041">
        <w:rPr>
          <w:rFonts w:ascii="Times New Roman" w:hAnsi="Times New Roman" w:cs="Times New Roman"/>
          <w:bCs/>
          <w:color w:val="222222"/>
          <w:shd w:val="clear" w:color="auto" w:fill="FFFFFF"/>
        </w:rPr>
        <w:t>XHR</w:t>
      </w:r>
      <w:r w:rsidRPr="00EC7041">
        <w:rPr>
          <w:rFonts w:ascii="Times New Roman" w:hAnsi="Times New Roman" w:cs="Times New Roman"/>
          <w:color w:val="222222"/>
          <w:shd w:val="clear" w:color="auto" w:fill="FFFFFF"/>
        </w:rPr>
        <w:t>) is an API in the form of an object whose methods transfer data between a web browser and a web server. The object is provided by the browser's JavaScript environment.</w:t>
      </w:r>
    </w:p>
    <w:p w:rsidR="00140ADD" w:rsidRPr="00EC7041" w:rsidRDefault="00140ADD" w:rsidP="00EC7041">
      <w:pPr>
        <w:jc w:val="both"/>
        <w:rPr>
          <w:rFonts w:ascii="Times New Roman" w:hAnsi="Times New Roman" w:cs="Times New Roman"/>
          <w:color w:val="000000" w:themeColor="text1"/>
          <w:sz w:val="20"/>
        </w:rPr>
      </w:pPr>
    </w:p>
    <w:p w:rsidR="00140ADD" w:rsidRDefault="00140ADD" w:rsidP="00140ADD">
      <w:pPr>
        <w:rPr>
          <w:rFonts w:ascii="Times New Roman" w:hAnsi="Times New Roman" w:cs="Times New Roman"/>
          <w:b/>
          <w:color w:val="000000" w:themeColor="text1"/>
          <w:sz w:val="28"/>
        </w:rPr>
      </w:pPr>
      <w:r w:rsidRPr="00EC7041">
        <w:rPr>
          <w:rFonts w:ascii="Times New Roman" w:hAnsi="Times New Roman" w:cs="Times New Roman"/>
          <w:b/>
          <w:color w:val="000000" w:themeColor="text1"/>
          <w:sz w:val="28"/>
        </w:rPr>
        <w:t>The history and the evolution o</w:t>
      </w:r>
      <w:r>
        <w:rPr>
          <w:rFonts w:ascii="Times New Roman" w:hAnsi="Times New Roman" w:cs="Times New Roman"/>
          <w:b/>
          <w:color w:val="000000" w:themeColor="text1"/>
          <w:sz w:val="28"/>
        </w:rPr>
        <w:t>f the AJAX</w:t>
      </w:r>
    </w:p>
    <w:p w:rsidR="00140ADD" w:rsidRPr="00140ADD" w:rsidRDefault="00140ADD" w:rsidP="00E457C7">
      <w:pPr>
        <w:pStyle w:val="NormalWeb"/>
        <w:shd w:val="clear" w:color="auto" w:fill="FFFFFF" w:themeFill="background1"/>
        <w:spacing w:before="0" w:beforeAutospacing="0" w:after="360" w:afterAutospacing="0" w:line="360" w:lineRule="atLeast"/>
        <w:jc w:val="both"/>
        <w:rPr>
          <w:color w:val="000000"/>
          <w:szCs w:val="18"/>
        </w:rPr>
      </w:pPr>
      <w:r w:rsidRPr="00140ADD">
        <w:rPr>
          <w:color w:val="000000"/>
          <w:szCs w:val="18"/>
        </w:rPr>
        <w:t>New technology quickly becomes so pervasive that it’s sometimes hard to remember what things were like before it. The latest example of this in miniature is the technique known as Ajax, which has become so widespread that it’s often thought that the technique has been around practically forever.</w:t>
      </w:r>
    </w:p>
    <w:p w:rsidR="00140ADD" w:rsidRDefault="00140ADD" w:rsidP="00E457C7">
      <w:pPr>
        <w:pStyle w:val="NormalWeb"/>
        <w:shd w:val="clear" w:color="auto" w:fill="FFFFFF" w:themeFill="background1"/>
        <w:spacing w:before="0" w:beforeAutospacing="0" w:after="360" w:afterAutospacing="0" w:line="360" w:lineRule="atLeast"/>
        <w:jc w:val="both"/>
        <w:rPr>
          <w:color w:val="000000"/>
          <w:szCs w:val="18"/>
        </w:rPr>
      </w:pPr>
      <w:r w:rsidRPr="00140ADD">
        <w:rPr>
          <w:color w:val="000000"/>
          <w:szCs w:val="18"/>
        </w:rPr>
        <w:t xml:space="preserve">In some ways it has. During the first big stretch of browser innovation, Netscape added a feature known as </w:t>
      </w:r>
      <w:proofErr w:type="spellStart"/>
      <w:r w:rsidRPr="00140ADD">
        <w:rPr>
          <w:color w:val="000000"/>
          <w:szCs w:val="18"/>
        </w:rPr>
        <w:t>LiveScript</w:t>
      </w:r>
      <w:proofErr w:type="spellEnd"/>
      <w:r w:rsidRPr="00140ADD">
        <w:rPr>
          <w:color w:val="000000"/>
          <w:szCs w:val="18"/>
        </w:rPr>
        <w:t>, which allowed people to put small scripts in web pages so that they could continue to do things after you’d downloaded them. One early example was the Netscape form system, which would tell you if you’d entered an invalid value for a field as soon as you entered it, instead of after you tried to submit the form to the server.</w:t>
      </w:r>
    </w:p>
    <w:p w:rsidR="00140ADD" w:rsidRDefault="006942C9" w:rsidP="00E457C7">
      <w:pPr>
        <w:pStyle w:val="NormalWeb"/>
        <w:shd w:val="clear" w:color="auto" w:fill="FFFFFF" w:themeFill="background1"/>
        <w:spacing w:before="0" w:beforeAutospacing="0" w:after="360" w:afterAutospacing="0" w:line="360" w:lineRule="atLeast"/>
        <w:jc w:val="both"/>
        <w:rPr>
          <w:b/>
          <w:color w:val="000000"/>
          <w:sz w:val="28"/>
          <w:szCs w:val="18"/>
        </w:rPr>
      </w:pPr>
      <w:r w:rsidRPr="006942C9">
        <w:rPr>
          <w:b/>
          <w:color w:val="000000"/>
          <w:sz w:val="28"/>
          <w:szCs w:val="18"/>
        </w:rPr>
        <w:t>T</w:t>
      </w:r>
      <w:r w:rsidR="00140ADD" w:rsidRPr="006942C9">
        <w:rPr>
          <w:b/>
          <w:color w:val="000000"/>
          <w:sz w:val="28"/>
          <w:szCs w:val="18"/>
        </w:rPr>
        <w:t>he</w:t>
      </w:r>
      <w:r w:rsidRPr="006942C9">
        <w:rPr>
          <w:b/>
          <w:color w:val="000000"/>
          <w:sz w:val="28"/>
          <w:szCs w:val="18"/>
        </w:rPr>
        <w:t xml:space="preserve"> role of the DC-engine in </w:t>
      </w:r>
      <w:proofErr w:type="spellStart"/>
      <w:r w:rsidRPr="006942C9">
        <w:rPr>
          <w:b/>
          <w:color w:val="000000"/>
          <w:sz w:val="28"/>
          <w:szCs w:val="18"/>
        </w:rPr>
        <w:t>RiWAs</w:t>
      </w:r>
      <w:proofErr w:type="spellEnd"/>
    </w:p>
    <w:p w:rsidR="00E457C7" w:rsidRDefault="00E457C7" w:rsidP="00E457C7">
      <w:pPr>
        <w:pStyle w:val="NormalWeb"/>
        <w:shd w:val="clear" w:color="auto" w:fill="FFFFFF" w:themeFill="background1"/>
        <w:spacing w:before="0" w:beforeAutospacing="0" w:after="360" w:afterAutospacing="0" w:line="360" w:lineRule="atLeast"/>
        <w:jc w:val="both"/>
        <w:rPr>
          <w:b/>
          <w:color w:val="000000"/>
          <w:sz w:val="28"/>
          <w:szCs w:val="18"/>
        </w:rPr>
      </w:pPr>
    </w:p>
    <w:p w:rsidR="006942C9" w:rsidRDefault="006942C9" w:rsidP="00E457C7">
      <w:pPr>
        <w:pStyle w:val="NormalWeb"/>
        <w:shd w:val="clear" w:color="auto" w:fill="FFFFFF" w:themeFill="background1"/>
        <w:spacing w:before="0" w:beforeAutospacing="0" w:after="360" w:afterAutospacing="0" w:line="360" w:lineRule="atLeast"/>
        <w:jc w:val="both"/>
        <w:rPr>
          <w:b/>
          <w:color w:val="000000"/>
          <w:sz w:val="28"/>
          <w:szCs w:val="18"/>
        </w:rPr>
      </w:pPr>
      <w:r>
        <w:rPr>
          <w:b/>
          <w:color w:val="000000"/>
          <w:sz w:val="28"/>
          <w:szCs w:val="18"/>
        </w:rPr>
        <w:t>T</w:t>
      </w:r>
      <w:r w:rsidRPr="006942C9">
        <w:rPr>
          <w:b/>
          <w:color w:val="000000"/>
          <w:sz w:val="28"/>
          <w:szCs w:val="18"/>
        </w:rPr>
        <w:t>he role of the DC-Bus</w:t>
      </w:r>
    </w:p>
    <w:p w:rsidR="00F94FEA" w:rsidRDefault="00F94FEA" w:rsidP="00E457C7">
      <w:pPr>
        <w:pStyle w:val="NormalWeb"/>
        <w:shd w:val="clear" w:color="auto" w:fill="FFFFFF" w:themeFill="background1"/>
        <w:spacing w:before="0" w:beforeAutospacing="0" w:after="360" w:afterAutospacing="0" w:line="360" w:lineRule="atLeast"/>
        <w:jc w:val="both"/>
        <w:rPr>
          <w:color w:val="222222"/>
          <w:shd w:val="clear" w:color="auto" w:fill="FFFFFF"/>
        </w:rPr>
      </w:pPr>
      <w:r w:rsidRPr="00F94FEA">
        <w:rPr>
          <w:color w:val="222222"/>
          <w:shd w:val="clear" w:color="auto" w:fill="FFFFFF"/>
        </w:rPr>
        <w:t>The </w:t>
      </w:r>
      <w:r w:rsidRPr="00F94FEA">
        <w:rPr>
          <w:bCs/>
          <w:color w:val="222222"/>
          <w:shd w:val="clear" w:color="auto" w:fill="FFFFFF"/>
        </w:rPr>
        <w:t>DC bus</w:t>
      </w:r>
      <w:r w:rsidRPr="00F94FEA">
        <w:rPr>
          <w:color w:val="222222"/>
          <w:shd w:val="clear" w:color="auto" w:fill="FFFFFF"/>
        </w:rPr>
        <w:t> in a VFD has found its usage as the technology has evolved. Some of the applications of </w:t>
      </w:r>
      <w:r w:rsidRPr="00F94FEA">
        <w:rPr>
          <w:bCs/>
          <w:color w:val="222222"/>
          <w:shd w:val="clear" w:color="auto" w:fill="FFFFFF"/>
        </w:rPr>
        <w:t>DC bus</w:t>
      </w:r>
      <w:r w:rsidRPr="00F94FEA">
        <w:rPr>
          <w:color w:val="222222"/>
          <w:shd w:val="clear" w:color="auto" w:fill="FFFFFF"/>
        </w:rPr>
        <w:t>, Common </w:t>
      </w:r>
      <w:r w:rsidRPr="00F94FEA">
        <w:rPr>
          <w:bCs/>
          <w:color w:val="222222"/>
          <w:shd w:val="clear" w:color="auto" w:fill="FFFFFF"/>
        </w:rPr>
        <w:t>DC</w:t>
      </w:r>
      <w:r w:rsidRPr="00F94FEA">
        <w:rPr>
          <w:color w:val="222222"/>
          <w:shd w:val="clear" w:color="auto" w:fill="FFFFFF"/>
        </w:rPr>
        <w:t> applications where a single rectifier unit acts a source of power to many inverter units through common </w:t>
      </w:r>
      <w:r w:rsidRPr="00F94FEA">
        <w:rPr>
          <w:bCs/>
          <w:color w:val="222222"/>
          <w:shd w:val="clear" w:color="auto" w:fill="FFFFFF"/>
        </w:rPr>
        <w:t>DC bus</w:t>
      </w:r>
      <w:r w:rsidRPr="00F94FEA">
        <w:rPr>
          <w:color w:val="222222"/>
          <w:shd w:val="clear" w:color="auto" w:fill="FFFFFF"/>
        </w:rPr>
        <w:t>. These inverters units can be connected to many motors.</w:t>
      </w:r>
    </w:p>
    <w:p w:rsidR="00F94FEA" w:rsidRPr="00F94FEA" w:rsidRDefault="00F94FEA" w:rsidP="00F94FEA">
      <w:pPr>
        <w:spacing w:after="240" w:line="240" w:lineRule="auto"/>
        <w:rPr>
          <w:rFonts w:ascii="Times New Roman" w:eastAsia="Times New Roman" w:hAnsi="Times New Roman" w:cs="Times New Roman"/>
          <w:color w:val="333333"/>
          <w:sz w:val="24"/>
          <w:szCs w:val="23"/>
        </w:rPr>
      </w:pPr>
      <w:r w:rsidRPr="00F94FEA">
        <w:rPr>
          <w:rFonts w:ascii="Times New Roman" w:eastAsia="Times New Roman" w:hAnsi="Times New Roman" w:cs="Times New Roman"/>
          <w:color w:val="333333"/>
          <w:sz w:val="24"/>
          <w:szCs w:val="23"/>
        </w:rPr>
        <w:t>The DC bus in a VFD has found its usage as the technology has evolved. Some of the applications of DC bus,</w:t>
      </w:r>
    </w:p>
    <w:p w:rsidR="00F94FEA" w:rsidRPr="00F94FEA" w:rsidRDefault="00F94FEA" w:rsidP="00F94FEA">
      <w:pPr>
        <w:numPr>
          <w:ilvl w:val="0"/>
          <w:numId w:val="4"/>
        </w:numPr>
        <w:spacing w:after="0" w:line="240" w:lineRule="auto"/>
        <w:ind w:right="480"/>
        <w:rPr>
          <w:rFonts w:ascii="Times New Roman" w:eastAsia="Times New Roman" w:hAnsi="Times New Roman" w:cs="Times New Roman"/>
          <w:color w:val="333333"/>
          <w:sz w:val="24"/>
          <w:szCs w:val="23"/>
        </w:rPr>
      </w:pPr>
      <w:r w:rsidRPr="00F94FEA">
        <w:rPr>
          <w:rFonts w:ascii="Times New Roman" w:eastAsia="Times New Roman" w:hAnsi="Times New Roman" w:cs="Times New Roman"/>
          <w:color w:val="333333"/>
          <w:sz w:val="24"/>
          <w:szCs w:val="23"/>
        </w:rPr>
        <w:lastRenderedPageBreak/>
        <w:t>Common DC applications where a single rectifier unit acts a source of power to many inverter units through common DC bus. These inverters units can be connected to many motors.</w:t>
      </w:r>
    </w:p>
    <w:p w:rsidR="00F94FEA" w:rsidRPr="00F94FEA" w:rsidRDefault="00F94FEA" w:rsidP="00F94FEA">
      <w:pPr>
        <w:numPr>
          <w:ilvl w:val="0"/>
          <w:numId w:val="4"/>
        </w:numPr>
        <w:spacing w:after="0" w:line="240" w:lineRule="auto"/>
        <w:ind w:right="480"/>
        <w:rPr>
          <w:rFonts w:ascii="Times New Roman" w:eastAsia="Times New Roman" w:hAnsi="Times New Roman" w:cs="Times New Roman"/>
          <w:color w:val="333333"/>
          <w:sz w:val="24"/>
          <w:szCs w:val="23"/>
        </w:rPr>
      </w:pPr>
      <w:r w:rsidRPr="00F94FEA">
        <w:rPr>
          <w:rFonts w:ascii="Times New Roman" w:eastAsia="Times New Roman" w:hAnsi="Times New Roman" w:cs="Times New Roman"/>
          <w:color w:val="333333"/>
          <w:sz w:val="24"/>
          <w:szCs w:val="23"/>
        </w:rPr>
        <w:t>Using the DC bus as a discharge medium in the case of faster braking of load. A resister connected to DC bus can act as a brake resister which dissipates surge power generated by fast decelerating load. This protects the other parts of the VFD.</w:t>
      </w:r>
    </w:p>
    <w:p w:rsidR="00F94FEA" w:rsidRPr="00F94FEA" w:rsidRDefault="00F94FEA" w:rsidP="00F94FEA">
      <w:pPr>
        <w:numPr>
          <w:ilvl w:val="0"/>
          <w:numId w:val="4"/>
        </w:numPr>
        <w:spacing w:after="0" w:line="240" w:lineRule="auto"/>
        <w:ind w:right="480"/>
        <w:rPr>
          <w:rFonts w:ascii="Times New Roman" w:eastAsia="Times New Roman" w:hAnsi="Times New Roman" w:cs="Times New Roman"/>
          <w:color w:val="333333"/>
          <w:sz w:val="24"/>
          <w:szCs w:val="23"/>
        </w:rPr>
      </w:pPr>
      <w:r w:rsidRPr="00F94FEA">
        <w:rPr>
          <w:rFonts w:ascii="Times New Roman" w:eastAsia="Times New Roman" w:hAnsi="Times New Roman" w:cs="Times New Roman"/>
          <w:color w:val="333333"/>
          <w:sz w:val="24"/>
          <w:szCs w:val="23"/>
        </w:rPr>
        <w:t>Powering up VFDs directly using DC terminals bypassing rectifier</w:t>
      </w:r>
      <w:r>
        <w:rPr>
          <w:rFonts w:ascii="Times New Roman" w:eastAsia="Times New Roman" w:hAnsi="Times New Roman" w:cs="Times New Roman"/>
          <w:color w:val="333333"/>
          <w:sz w:val="24"/>
          <w:szCs w:val="23"/>
        </w:rPr>
        <w:t xml:space="preserve"> section. This is similar to first one</w:t>
      </w:r>
      <w:r w:rsidRPr="00F94FEA">
        <w:rPr>
          <w:rFonts w:ascii="Times New Roman" w:eastAsia="Times New Roman" w:hAnsi="Times New Roman" w:cs="Times New Roman"/>
          <w:color w:val="333333"/>
          <w:sz w:val="24"/>
          <w:szCs w:val="23"/>
        </w:rPr>
        <w:t xml:space="preserve"> but the power source could be from a battery, a solar panel or any other DC source.</w:t>
      </w:r>
    </w:p>
    <w:p w:rsidR="00140ADD" w:rsidRDefault="00140ADD" w:rsidP="00140ADD">
      <w:pPr>
        <w:rPr>
          <w:rFonts w:ascii="Times New Roman" w:hAnsi="Times New Roman" w:cs="Times New Roman"/>
          <w:b/>
          <w:color w:val="000000" w:themeColor="text1"/>
          <w:sz w:val="28"/>
        </w:rPr>
      </w:pPr>
    </w:p>
    <w:p w:rsidR="00DA1DDA" w:rsidRDefault="00DA1DDA" w:rsidP="00140ADD">
      <w:pPr>
        <w:rPr>
          <w:rFonts w:ascii="Times New Roman" w:hAnsi="Times New Roman" w:cs="Times New Roman"/>
          <w:b/>
          <w:color w:val="000000" w:themeColor="text1"/>
          <w:sz w:val="28"/>
        </w:rPr>
      </w:pPr>
      <w:r>
        <w:rPr>
          <w:rFonts w:ascii="Times New Roman" w:hAnsi="Times New Roman" w:cs="Times New Roman"/>
          <w:b/>
          <w:color w:val="000000" w:themeColor="text1"/>
          <w:sz w:val="28"/>
        </w:rPr>
        <w:t>T</w:t>
      </w:r>
      <w:r w:rsidRPr="00DA1DDA">
        <w:rPr>
          <w:rFonts w:ascii="Times New Roman" w:hAnsi="Times New Roman" w:cs="Times New Roman"/>
          <w:b/>
          <w:color w:val="000000" w:themeColor="text1"/>
          <w:sz w:val="28"/>
        </w:rPr>
        <w:t>he algorithms for the reques</w:t>
      </w:r>
      <w:r>
        <w:rPr>
          <w:rFonts w:ascii="Times New Roman" w:hAnsi="Times New Roman" w:cs="Times New Roman"/>
          <w:b/>
          <w:color w:val="000000" w:themeColor="text1"/>
          <w:sz w:val="28"/>
        </w:rPr>
        <w:t>t and response processing of DC</w:t>
      </w:r>
    </w:p>
    <w:p w:rsidR="00DA1DDA" w:rsidRDefault="00DA1DDA" w:rsidP="00140ADD">
      <w:pP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drawing>
          <wp:inline distT="0" distB="0" distL="0" distR="0" wp14:anchorId="7BF75941" wp14:editId="5B280122">
            <wp:extent cx="2606040" cy="3294035"/>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6">
                      <a:extLst>
                        <a:ext uri="{28A0092B-C50C-407E-A947-70E740481C1C}">
                          <a14:useLocalDpi xmlns:a14="http://schemas.microsoft.com/office/drawing/2010/main" val="0"/>
                        </a:ext>
                      </a:extLst>
                    </a:blip>
                    <a:stretch>
                      <a:fillRect/>
                    </a:stretch>
                  </pic:blipFill>
                  <pic:spPr>
                    <a:xfrm>
                      <a:off x="0" y="0"/>
                      <a:ext cx="2609020" cy="3297801"/>
                    </a:xfrm>
                    <a:prstGeom prst="rect">
                      <a:avLst/>
                    </a:prstGeom>
                  </pic:spPr>
                </pic:pic>
              </a:graphicData>
            </a:graphic>
          </wp:inline>
        </w:drawing>
      </w:r>
    </w:p>
    <w:p w:rsidR="00DA1DDA" w:rsidRDefault="00DA1DDA" w:rsidP="00140ADD">
      <w:pP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lastRenderedPageBreak/>
        <w:drawing>
          <wp:inline distT="0" distB="0" distL="0" distR="0">
            <wp:extent cx="2606040" cy="295584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7">
                      <a:extLst>
                        <a:ext uri="{28A0092B-C50C-407E-A947-70E740481C1C}">
                          <a14:useLocalDpi xmlns:a14="http://schemas.microsoft.com/office/drawing/2010/main" val="0"/>
                        </a:ext>
                      </a:extLst>
                    </a:blip>
                    <a:stretch>
                      <a:fillRect/>
                    </a:stretch>
                  </pic:blipFill>
                  <pic:spPr>
                    <a:xfrm>
                      <a:off x="0" y="0"/>
                      <a:ext cx="2615371" cy="2966428"/>
                    </a:xfrm>
                    <a:prstGeom prst="rect">
                      <a:avLst/>
                    </a:prstGeom>
                  </pic:spPr>
                </pic:pic>
              </a:graphicData>
            </a:graphic>
          </wp:inline>
        </w:drawing>
      </w:r>
    </w:p>
    <w:p w:rsidR="00854C97" w:rsidRPr="00DA1DDA" w:rsidRDefault="00DA1DDA" w:rsidP="00854C97">
      <w:pPr>
        <w:rPr>
          <w:rFonts w:ascii="Times New Roman" w:hAnsi="Times New Roman" w:cs="Times New Roman"/>
          <w:b/>
          <w:color w:val="000000" w:themeColor="text1"/>
          <w:sz w:val="28"/>
        </w:rPr>
      </w:pPr>
      <w:r w:rsidRPr="00DA1DDA">
        <w:rPr>
          <w:rFonts w:ascii="Times New Roman" w:hAnsi="Times New Roman" w:cs="Times New Roman"/>
          <w:b/>
          <w:color w:val="000000" w:themeColor="text1"/>
          <w:sz w:val="28"/>
        </w:rPr>
        <w:t>AJAX</w:t>
      </w:r>
    </w:p>
    <w:p w:rsidR="00A406EE" w:rsidRPr="00A406EE" w:rsidRDefault="00A406EE" w:rsidP="00A406EE">
      <w:pPr>
        <w:shd w:val="clear" w:color="auto" w:fill="FFFFFF"/>
        <w:spacing w:after="225" w:line="240" w:lineRule="auto"/>
        <w:rPr>
          <w:rFonts w:ascii="Times New Roman" w:eastAsia="Times New Roman" w:hAnsi="Times New Roman" w:cs="Times New Roman"/>
          <w:color w:val="333333"/>
          <w:sz w:val="24"/>
          <w:szCs w:val="23"/>
        </w:rPr>
      </w:pPr>
      <w:r w:rsidRPr="00A406EE">
        <w:rPr>
          <w:rFonts w:ascii="Times New Roman" w:eastAsia="Times New Roman" w:hAnsi="Times New Roman" w:cs="Times New Roman"/>
          <w:color w:val="333333"/>
          <w:sz w:val="24"/>
          <w:szCs w:val="23"/>
        </w:rPr>
        <w:t xml:space="preserve">Traditionally webpages required reloading to update their content. For web-based email this meant that users had to manually reload their inbox to check and see if they had new mail. This had huge drawbacks: it was slow and it required user input. When the user reloaded their inbox, the server had to reconstruct the entire web page and resend all of the HTML, CSS, JavaScript, as well as the user's email. This was hugely inefficient. Ideally, the server should only have to send the user's new messages, not the entire page. By 2003, all the major browsers solved this issue by adopting the </w:t>
      </w:r>
      <w:proofErr w:type="spellStart"/>
      <w:r w:rsidRPr="00A406EE">
        <w:rPr>
          <w:rFonts w:ascii="Times New Roman" w:eastAsia="Times New Roman" w:hAnsi="Times New Roman" w:cs="Times New Roman"/>
          <w:color w:val="333333"/>
          <w:sz w:val="24"/>
          <w:szCs w:val="23"/>
        </w:rPr>
        <w:t>XMLHttpRequest</w:t>
      </w:r>
      <w:proofErr w:type="spellEnd"/>
      <w:r w:rsidRPr="00A406EE">
        <w:rPr>
          <w:rFonts w:ascii="Times New Roman" w:eastAsia="Times New Roman" w:hAnsi="Times New Roman" w:cs="Times New Roman"/>
          <w:color w:val="333333"/>
          <w:sz w:val="24"/>
          <w:szCs w:val="23"/>
        </w:rPr>
        <w:t xml:space="preserve"> (XHR) object, allowing browsers to communicate with the server without requiring a page reload.</w:t>
      </w:r>
    </w:p>
    <w:p w:rsidR="00A406EE" w:rsidRPr="00A406EE" w:rsidRDefault="00A406EE" w:rsidP="00A406EE">
      <w:pPr>
        <w:shd w:val="clear" w:color="auto" w:fill="FFFFFF"/>
        <w:spacing w:after="225" w:line="240" w:lineRule="auto"/>
        <w:rPr>
          <w:rFonts w:ascii="Times New Roman" w:eastAsia="Times New Roman" w:hAnsi="Times New Roman" w:cs="Times New Roman"/>
          <w:color w:val="333333"/>
          <w:sz w:val="24"/>
          <w:szCs w:val="23"/>
        </w:rPr>
      </w:pPr>
      <w:r w:rsidRPr="00A406EE">
        <w:rPr>
          <w:rFonts w:ascii="Times New Roman" w:eastAsia="Times New Roman" w:hAnsi="Times New Roman" w:cs="Times New Roman"/>
          <w:color w:val="333333"/>
          <w:sz w:val="24"/>
          <w:szCs w:val="23"/>
        </w:rPr>
        <w:t xml:space="preserve">The </w:t>
      </w:r>
      <w:proofErr w:type="spellStart"/>
      <w:r w:rsidRPr="00A406EE">
        <w:rPr>
          <w:rFonts w:ascii="Times New Roman" w:eastAsia="Times New Roman" w:hAnsi="Times New Roman" w:cs="Times New Roman"/>
          <w:color w:val="333333"/>
          <w:sz w:val="24"/>
          <w:szCs w:val="23"/>
        </w:rPr>
        <w:t>XMLHttpRequest</w:t>
      </w:r>
      <w:proofErr w:type="spellEnd"/>
      <w:r w:rsidRPr="00A406EE">
        <w:rPr>
          <w:rFonts w:ascii="Times New Roman" w:eastAsia="Times New Roman" w:hAnsi="Times New Roman" w:cs="Times New Roman"/>
          <w:color w:val="333333"/>
          <w:sz w:val="24"/>
          <w:szCs w:val="23"/>
        </w:rPr>
        <w:t xml:space="preserve"> object is part of a technology called Ajax (Asynchronous JavaScript and XML). Using Ajax, data could then be passed between the browser and the server, using the </w:t>
      </w:r>
      <w:proofErr w:type="spellStart"/>
      <w:r w:rsidRPr="00A406EE">
        <w:rPr>
          <w:rFonts w:ascii="Times New Roman" w:eastAsia="Times New Roman" w:hAnsi="Times New Roman" w:cs="Times New Roman"/>
          <w:color w:val="333333"/>
          <w:sz w:val="24"/>
          <w:szCs w:val="23"/>
        </w:rPr>
        <w:t>XMLHttpRequest</w:t>
      </w:r>
      <w:proofErr w:type="spellEnd"/>
      <w:r w:rsidRPr="00A406EE">
        <w:rPr>
          <w:rFonts w:ascii="Times New Roman" w:eastAsia="Times New Roman" w:hAnsi="Times New Roman" w:cs="Times New Roman"/>
          <w:color w:val="333333"/>
          <w:sz w:val="24"/>
          <w:szCs w:val="23"/>
        </w:rPr>
        <w:t xml:space="preserve"> API, without having to reload the web page. With the widespread adoption of the </w:t>
      </w:r>
      <w:proofErr w:type="spellStart"/>
      <w:r w:rsidRPr="00A406EE">
        <w:rPr>
          <w:rFonts w:ascii="Times New Roman" w:eastAsia="Times New Roman" w:hAnsi="Times New Roman" w:cs="Times New Roman"/>
          <w:color w:val="333333"/>
          <w:sz w:val="24"/>
          <w:szCs w:val="23"/>
        </w:rPr>
        <w:t>XMLHttpRequest</w:t>
      </w:r>
      <w:proofErr w:type="spellEnd"/>
      <w:r w:rsidRPr="00A406EE">
        <w:rPr>
          <w:rFonts w:ascii="Times New Roman" w:eastAsia="Times New Roman" w:hAnsi="Times New Roman" w:cs="Times New Roman"/>
          <w:color w:val="333333"/>
          <w:sz w:val="24"/>
          <w:szCs w:val="23"/>
        </w:rPr>
        <w:t xml:space="preserve"> object it quickly became possible to build web applications like Google Maps, and Gmail that used </w:t>
      </w:r>
      <w:proofErr w:type="spellStart"/>
      <w:r w:rsidRPr="00A406EE">
        <w:rPr>
          <w:rFonts w:ascii="Times New Roman" w:eastAsia="Times New Roman" w:hAnsi="Times New Roman" w:cs="Times New Roman"/>
          <w:color w:val="333333"/>
          <w:sz w:val="24"/>
          <w:szCs w:val="23"/>
        </w:rPr>
        <w:t>XMLHttpRequest</w:t>
      </w:r>
      <w:proofErr w:type="spellEnd"/>
      <w:r w:rsidRPr="00A406EE">
        <w:rPr>
          <w:rFonts w:ascii="Times New Roman" w:eastAsia="Times New Roman" w:hAnsi="Times New Roman" w:cs="Times New Roman"/>
          <w:color w:val="333333"/>
          <w:sz w:val="24"/>
          <w:szCs w:val="23"/>
        </w:rPr>
        <w:t xml:space="preserve"> to get new map tiles, or new email without having to reload the entire page.</w:t>
      </w:r>
    </w:p>
    <w:p w:rsidR="00A406EE" w:rsidRPr="00A406EE" w:rsidRDefault="00A406EE" w:rsidP="00A406EE">
      <w:pPr>
        <w:shd w:val="clear" w:color="auto" w:fill="FFFFFF"/>
        <w:spacing w:after="225" w:line="240" w:lineRule="auto"/>
        <w:rPr>
          <w:rFonts w:ascii="Times New Roman" w:eastAsia="Times New Roman" w:hAnsi="Times New Roman" w:cs="Times New Roman"/>
          <w:color w:val="333333"/>
          <w:sz w:val="24"/>
          <w:szCs w:val="23"/>
        </w:rPr>
      </w:pPr>
      <w:r w:rsidRPr="00A406EE">
        <w:rPr>
          <w:rFonts w:ascii="Times New Roman" w:eastAsia="Times New Roman" w:hAnsi="Times New Roman" w:cs="Times New Roman"/>
          <w:color w:val="333333"/>
          <w:sz w:val="24"/>
          <w:szCs w:val="23"/>
        </w:rPr>
        <w:t>Ajax requests are triggered by JavaScript code; your code sends a request to a URL, and when it receives a response, a callback function can be triggered to handle the response. Because the request is asynchronous, the rest of your code continues to execute while the request is being processed, so it's imperative that a callback be used to handle the response.</w:t>
      </w:r>
    </w:p>
    <w:p w:rsidR="00854C97" w:rsidRPr="0004664A" w:rsidRDefault="0004664A" w:rsidP="00854C97">
      <w:pPr>
        <w:rPr>
          <w:rFonts w:ascii="Times New Roman" w:hAnsi="Times New Roman" w:cs="Times New Roman"/>
          <w:b/>
          <w:color w:val="000000" w:themeColor="text1"/>
          <w:sz w:val="28"/>
        </w:rPr>
      </w:pPr>
      <w:r w:rsidRPr="0004664A">
        <w:rPr>
          <w:rFonts w:ascii="Times New Roman" w:hAnsi="Times New Roman" w:cs="Times New Roman"/>
          <w:b/>
          <w:color w:val="000000" w:themeColor="text1"/>
          <w:sz w:val="28"/>
        </w:rPr>
        <w:t xml:space="preserve">The variation of the </w:t>
      </w:r>
      <w:proofErr w:type="spellStart"/>
      <w:r w:rsidRPr="0004664A">
        <w:rPr>
          <w:rFonts w:ascii="Times New Roman" w:hAnsi="Times New Roman" w:cs="Times New Roman"/>
          <w:b/>
          <w:color w:val="000000" w:themeColor="text1"/>
          <w:sz w:val="28"/>
        </w:rPr>
        <w:t>jQuery</w:t>
      </w:r>
      <w:proofErr w:type="spellEnd"/>
      <w:r w:rsidRPr="0004664A">
        <w:rPr>
          <w:rFonts w:ascii="Times New Roman" w:hAnsi="Times New Roman" w:cs="Times New Roman"/>
          <w:b/>
          <w:color w:val="000000" w:themeColor="text1"/>
          <w:sz w:val="28"/>
        </w:rPr>
        <w:t xml:space="preserve"> </w:t>
      </w:r>
      <w:proofErr w:type="spellStart"/>
      <w:proofErr w:type="gramStart"/>
      <w:r w:rsidRPr="0004664A">
        <w:rPr>
          <w:rFonts w:ascii="Times New Roman" w:hAnsi="Times New Roman" w:cs="Times New Roman"/>
          <w:b/>
          <w:color w:val="000000" w:themeColor="text1"/>
          <w:sz w:val="28"/>
        </w:rPr>
        <w:t>ajax</w:t>
      </w:r>
      <w:proofErr w:type="spellEnd"/>
      <w:r w:rsidRPr="0004664A">
        <w:rPr>
          <w:rFonts w:ascii="Times New Roman" w:hAnsi="Times New Roman" w:cs="Times New Roman"/>
          <w:b/>
          <w:color w:val="000000" w:themeColor="text1"/>
          <w:sz w:val="28"/>
        </w:rPr>
        <w:t>(</w:t>
      </w:r>
      <w:proofErr w:type="gramEnd"/>
      <w:r w:rsidRPr="0004664A">
        <w:rPr>
          <w:rFonts w:ascii="Times New Roman" w:hAnsi="Times New Roman" w:cs="Times New Roman"/>
          <w:b/>
          <w:color w:val="000000" w:themeColor="text1"/>
          <w:sz w:val="28"/>
        </w:rPr>
        <w:t>) function</w:t>
      </w:r>
    </w:p>
    <w:p w:rsidR="0004664A" w:rsidRPr="0004664A" w:rsidRDefault="0004664A" w:rsidP="0004664A">
      <w:pPr>
        <w:shd w:val="clear" w:color="auto" w:fill="FFFFFF"/>
        <w:spacing w:before="100" w:beforeAutospacing="1" w:after="100" w:afterAutospacing="1" w:line="240" w:lineRule="auto"/>
        <w:rPr>
          <w:rFonts w:ascii="Times New Roman" w:eastAsia="Times New Roman" w:hAnsi="Times New Roman" w:cs="Times New Roman"/>
          <w:color w:val="000000"/>
          <w:sz w:val="24"/>
          <w:szCs w:val="23"/>
        </w:rPr>
      </w:pPr>
      <w:r w:rsidRPr="0004664A">
        <w:rPr>
          <w:rFonts w:ascii="Times New Roman" w:eastAsia="Times New Roman" w:hAnsi="Times New Roman" w:cs="Times New Roman"/>
          <w:color w:val="000000"/>
          <w:sz w:val="24"/>
          <w:szCs w:val="23"/>
        </w:rPr>
        <w:t xml:space="preserve">The </w:t>
      </w:r>
      <w:proofErr w:type="spellStart"/>
      <w:proofErr w:type="gramStart"/>
      <w:r w:rsidRPr="0004664A">
        <w:rPr>
          <w:rFonts w:ascii="Times New Roman" w:eastAsia="Times New Roman" w:hAnsi="Times New Roman" w:cs="Times New Roman"/>
          <w:color w:val="000000"/>
          <w:sz w:val="24"/>
          <w:szCs w:val="23"/>
        </w:rPr>
        <w:t>ajax</w:t>
      </w:r>
      <w:proofErr w:type="spellEnd"/>
      <w:r w:rsidRPr="0004664A">
        <w:rPr>
          <w:rFonts w:ascii="Times New Roman" w:eastAsia="Times New Roman" w:hAnsi="Times New Roman" w:cs="Times New Roman"/>
          <w:color w:val="000000"/>
          <w:sz w:val="24"/>
          <w:szCs w:val="23"/>
        </w:rPr>
        <w:t>(</w:t>
      </w:r>
      <w:proofErr w:type="gramEnd"/>
      <w:r w:rsidRPr="0004664A">
        <w:rPr>
          <w:rFonts w:ascii="Times New Roman" w:eastAsia="Times New Roman" w:hAnsi="Times New Roman" w:cs="Times New Roman"/>
          <w:color w:val="000000"/>
          <w:sz w:val="24"/>
          <w:szCs w:val="23"/>
        </w:rPr>
        <w:t>) method is used to perform an AJAX (asynchronous HTTP) request.</w:t>
      </w:r>
    </w:p>
    <w:p w:rsidR="0004664A" w:rsidRPr="0004664A" w:rsidRDefault="0004664A" w:rsidP="0004664A">
      <w:pPr>
        <w:shd w:val="clear" w:color="auto" w:fill="FFFFFF"/>
        <w:spacing w:before="100" w:beforeAutospacing="1" w:after="100" w:afterAutospacing="1" w:line="240" w:lineRule="auto"/>
        <w:rPr>
          <w:rFonts w:ascii="Times New Roman" w:eastAsia="Times New Roman" w:hAnsi="Times New Roman" w:cs="Times New Roman"/>
          <w:color w:val="000000"/>
          <w:sz w:val="24"/>
          <w:szCs w:val="23"/>
        </w:rPr>
      </w:pPr>
      <w:r w:rsidRPr="0004664A">
        <w:rPr>
          <w:rFonts w:ascii="Times New Roman" w:eastAsia="Times New Roman" w:hAnsi="Times New Roman" w:cs="Times New Roman"/>
          <w:color w:val="000000"/>
          <w:sz w:val="24"/>
          <w:szCs w:val="23"/>
        </w:rPr>
        <w:t xml:space="preserve">All </w:t>
      </w:r>
      <w:proofErr w:type="spellStart"/>
      <w:r w:rsidRPr="0004664A">
        <w:rPr>
          <w:rFonts w:ascii="Times New Roman" w:eastAsia="Times New Roman" w:hAnsi="Times New Roman" w:cs="Times New Roman"/>
          <w:color w:val="000000"/>
          <w:sz w:val="24"/>
          <w:szCs w:val="23"/>
        </w:rPr>
        <w:t>jQuery</w:t>
      </w:r>
      <w:proofErr w:type="spellEnd"/>
      <w:r w:rsidRPr="0004664A">
        <w:rPr>
          <w:rFonts w:ascii="Times New Roman" w:eastAsia="Times New Roman" w:hAnsi="Times New Roman" w:cs="Times New Roman"/>
          <w:color w:val="000000"/>
          <w:sz w:val="24"/>
          <w:szCs w:val="23"/>
        </w:rPr>
        <w:t xml:space="preserve"> AJAX methods use the </w:t>
      </w:r>
      <w:proofErr w:type="spellStart"/>
      <w:proofErr w:type="gramStart"/>
      <w:r w:rsidRPr="0004664A">
        <w:rPr>
          <w:rFonts w:ascii="Times New Roman" w:eastAsia="Times New Roman" w:hAnsi="Times New Roman" w:cs="Times New Roman"/>
          <w:color w:val="000000"/>
          <w:sz w:val="24"/>
          <w:szCs w:val="23"/>
        </w:rPr>
        <w:t>ajax</w:t>
      </w:r>
      <w:proofErr w:type="spellEnd"/>
      <w:r w:rsidRPr="0004664A">
        <w:rPr>
          <w:rFonts w:ascii="Times New Roman" w:eastAsia="Times New Roman" w:hAnsi="Times New Roman" w:cs="Times New Roman"/>
          <w:color w:val="000000"/>
          <w:sz w:val="24"/>
          <w:szCs w:val="23"/>
        </w:rPr>
        <w:t>(</w:t>
      </w:r>
      <w:proofErr w:type="gramEnd"/>
      <w:r w:rsidRPr="0004664A">
        <w:rPr>
          <w:rFonts w:ascii="Times New Roman" w:eastAsia="Times New Roman" w:hAnsi="Times New Roman" w:cs="Times New Roman"/>
          <w:color w:val="000000"/>
          <w:sz w:val="24"/>
          <w:szCs w:val="23"/>
        </w:rPr>
        <w:t>) method. This method is mostly used for requests where the other methods cannot be used.</w:t>
      </w:r>
    </w:p>
    <w:p w:rsidR="003544A7" w:rsidRPr="0004664A" w:rsidRDefault="0004664A" w:rsidP="003544A7">
      <w:pPr>
        <w:rPr>
          <w:rFonts w:ascii="Times New Roman" w:hAnsi="Times New Roman" w:cs="Times New Roman"/>
          <w:color w:val="000000" w:themeColor="text1"/>
          <w:sz w:val="28"/>
        </w:rPr>
      </w:pPr>
      <w:r w:rsidRPr="0004664A">
        <w:rPr>
          <w:rFonts w:ascii="Consolas" w:hAnsi="Consolas"/>
          <w:color w:val="000000" w:themeColor="text1"/>
          <w:shd w:val="clear" w:color="auto" w:fill="FFFFFF"/>
        </w:rPr>
        <w:lastRenderedPageBreak/>
        <w:t>$(</w:t>
      </w:r>
      <w:r w:rsidRPr="0004664A">
        <w:rPr>
          <w:rStyle w:val="jsstringcolor"/>
          <w:rFonts w:ascii="Consolas" w:hAnsi="Consolas"/>
          <w:color w:val="000000" w:themeColor="text1"/>
          <w:shd w:val="clear" w:color="auto" w:fill="FFFFFF"/>
        </w:rPr>
        <w:t>"button"</w:t>
      </w:r>
      <w:r w:rsidRPr="0004664A">
        <w:rPr>
          <w:rFonts w:ascii="Consolas" w:hAnsi="Consolas"/>
          <w:color w:val="000000" w:themeColor="text1"/>
          <w:shd w:val="clear" w:color="auto" w:fill="FFFFFF"/>
        </w:rPr>
        <w:t>).</w:t>
      </w:r>
      <w:r w:rsidRPr="0004664A">
        <w:rPr>
          <w:rStyle w:val="jspropertycolor"/>
          <w:rFonts w:ascii="Consolas" w:hAnsi="Consolas"/>
          <w:color w:val="000000" w:themeColor="text1"/>
          <w:shd w:val="clear" w:color="auto" w:fill="FFFFFF"/>
        </w:rPr>
        <w:t>click</w:t>
      </w:r>
      <w:r w:rsidRPr="0004664A">
        <w:rPr>
          <w:rFonts w:ascii="Consolas" w:hAnsi="Consolas"/>
          <w:color w:val="000000" w:themeColor="text1"/>
          <w:shd w:val="clear" w:color="auto" w:fill="FFFFFF"/>
        </w:rPr>
        <w:t>(</w:t>
      </w:r>
      <w:r w:rsidRPr="0004664A">
        <w:rPr>
          <w:rStyle w:val="jskeywordcolor"/>
          <w:rFonts w:ascii="Consolas" w:hAnsi="Consolas"/>
          <w:color w:val="000000" w:themeColor="text1"/>
          <w:shd w:val="clear" w:color="auto" w:fill="FFFFFF"/>
        </w:rPr>
        <w:t>function</w:t>
      </w:r>
      <w:r w:rsidRPr="0004664A">
        <w:rPr>
          <w:rFonts w:ascii="Consolas" w:hAnsi="Consolas"/>
          <w:color w:val="000000" w:themeColor="text1"/>
          <w:shd w:val="clear" w:color="auto" w:fill="FFFFFF"/>
        </w:rPr>
        <w:t>(){</w:t>
      </w:r>
      <w:r w:rsidRPr="0004664A">
        <w:rPr>
          <w:rFonts w:ascii="Consolas" w:hAnsi="Consolas"/>
          <w:color w:val="000000" w:themeColor="text1"/>
        </w:rPr>
        <w:br/>
      </w:r>
      <w:r w:rsidRPr="0004664A">
        <w:rPr>
          <w:rFonts w:ascii="Consolas" w:hAnsi="Consolas"/>
          <w:color w:val="000000" w:themeColor="text1"/>
          <w:shd w:val="clear" w:color="auto" w:fill="FFFFFF"/>
        </w:rPr>
        <w:t>  $.</w:t>
      </w:r>
      <w:proofErr w:type="spellStart"/>
      <w:r w:rsidRPr="0004664A">
        <w:rPr>
          <w:rStyle w:val="jspropertycolor"/>
          <w:rFonts w:ascii="Consolas" w:hAnsi="Consolas"/>
          <w:color w:val="000000" w:themeColor="text1"/>
          <w:shd w:val="clear" w:color="auto" w:fill="FFFFFF"/>
        </w:rPr>
        <w:t>ajax</w:t>
      </w:r>
      <w:proofErr w:type="spellEnd"/>
      <w:r w:rsidRPr="0004664A">
        <w:rPr>
          <w:rFonts w:ascii="Consolas" w:hAnsi="Consolas"/>
          <w:color w:val="000000" w:themeColor="text1"/>
          <w:shd w:val="clear" w:color="auto" w:fill="FFFFFF"/>
        </w:rPr>
        <w:t>({url: </w:t>
      </w:r>
      <w:r w:rsidRPr="0004664A">
        <w:rPr>
          <w:rStyle w:val="jsstringcolor"/>
          <w:rFonts w:ascii="Consolas" w:hAnsi="Consolas"/>
          <w:color w:val="000000" w:themeColor="text1"/>
          <w:shd w:val="clear" w:color="auto" w:fill="FFFFFF"/>
        </w:rPr>
        <w:t>"demo_test.txt"</w:t>
      </w:r>
      <w:r w:rsidRPr="0004664A">
        <w:rPr>
          <w:rFonts w:ascii="Consolas" w:hAnsi="Consolas"/>
          <w:color w:val="000000" w:themeColor="text1"/>
          <w:shd w:val="clear" w:color="auto" w:fill="FFFFFF"/>
        </w:rPr>
        <w:t>, success: </w:t>
      </w:r>
      <w:r w:rsidRPr="0004664A">
        <w:rPr>
          <w:rStyle w:val="jskeywordcolor"/>
          <w:rFonts w:ascii="Consolas" w:hAnsi="Consolas"/>
          <w:color w:val="000000" w:themeColor="text1"/>
          <w:shd w:val="clear" w:color="auto" w:fill="FFFFFF"/>
        </w:rPr>
        <w:t>function</w:t>
      </w:r>
      <w:r w:rsidRPr="0004664A">
        <w:rPr>
          <w:rFonts w:ascii="Consolas" w:hAnsi="Consolas"/>
          <w:color w:val="000000" w:themeColor="text1"/>
          <w:shd w:val="clear" w:color="auto" w:fill="FFFFFF"/>
        </w:rPr>
        <w:t>(result){</w:t>
      </w:r>
      <w:r w:rsidRPr="0004664A">
        <w:rPr>
          <w:rFonts w:ascii="Consolas" w:hAnsi="Consolas"/>
          <w:color w:val="000000" w:themeColor="text1"/>
        </w:rPr>
        <w:br/>
      </w:r>
      <w:r w:rsidRPr="0004664A">
        <w:rPr>
          <w:rFonts w:ascii="Consolas" w:hAnsi="Consolas"/>
          <w:color w:val="000000" w:themeColor="text1"/>
          <w:shd w:val="clear" w:color="auto" w:fill="FFFFFF"/>
        </w:rPr>
        <w:t>    $(</w:t>
      </w:r>
      <w:r w:rsidRPr="0004664A">
        <w:rPr>
          <w:rStyle w:val="jsstringcolor"/>
          <w:rFonts w:ascii="Consolas" w:hAnsi="Consolas"/>
          <w:color w:val="000000" w:themeColor="text1"/>
          <w:shd w:val="clear" w:color="auto" w:fill="FFFFFF"/>
        </w:rPr>
        <w:t>"#div1"</w:t>
      </w:r>
      <w:r w:rsidRPr="0004664A">
        <w:rPr>
          <w:rFonts w:ascii="Consolas" w:hAnsi="Consolas"/>
          <w:color w:val="000000" w:themeColor="text1"/>
          <w:shd w:val="clear" w:color="auto" w:fill="FFFFFF"/>
        </w:rPr>
        <w:t>).</w:t>
      </w:r>
      <w:r w:rsidRPr="0004664A">
        <w:rPr>
          <w:rStyle w:val="jspropertycolor"/>
          <w:rFonts w:ascii="Consolas" w:hAnsi="Consolas"/>
          <w:color w:val="000000" w:themeColor="text1"/>
          <w:shd w:val="clear" w:color="auto" w:fill="FFFFFF"/>
        </w:rPr>
        <w:t>html</w:t>
      </w:r>
      <w:r w:rsidRPr="0004664A">
        <w:rPr>
          <w:rFonts w:ascii="Consolas" w:hAnsi="Consolas"/>
          <w:color w:val="000000" w:themeColor="text1"/>
          <w:shd w:val="clear" w:color="auto" w:fill="FFFFFF"/>
        </w:rPr>
        <w:t>(result);</w:t>
      </w:r>
      <w:r w:rsidRPr="0004664A">
        <w:rPr>
          <w:rFonts w:ascii="Consolas" w:hAnsi="Consolas"/>
          <w:color w:val="000000" w:themeColor="text1"/>
        </w:rPr>
        <w:br/>
      </w:r>
      <w:r w:rsidRPr="0004664A">
        <w:rPr>
          <w:rFonts w:ascii="Consolas" w:hAnsi="Consolas"/>
          <w:color w:val="000000" w:themeColor="text1"/>
          <w:shd w:val="clear" w:color="auto" w:fill="FFFFFF"/>
        </w:rPr>
        <w:t>  }});</w:t>
      </w:r>
      <w:r w:rsidRPr="0004664A">
        <w:rPr>
          <w:rFonts w:ascii="Consolas" w:hAnsi="Consolas"/>
          <w:color w:val="000000" w:themeColor="text1"/>
        </w:rPr>
        <w:br/>
      </w:r>
      <w:r w:rsidRPr="0004664A">
        <w:rPr>
          <w:rFonts w:ascii="Consolas" w:hAnsi="Consolas"/>
          <w:color w:val="000000" w:themeColor="text1"/>
          <w:shd w:val="clear" w:color="auto" w:fill="FFFFFF"/>
        </w:rPr>
        <w:t>});</w:t>
      </w:r>
      <w:bookmarkEnd w:id="0"/>
    </w:p>
    <w:sectPr w:rsidR="003544A7" w:rsidRPr="00046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DC0F5F"/>
    <w:multiLevelType w:val="multilevel"/>
    <w:tmpl w:val="EA9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940233"/>
    <w:multiLevelType w:val="multilevel"/>
    <w:tmpl w:val="0B62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173164"/>
    <w:multiLevelType w:val="multilevel"/>
    <w:tmpl w:val="25B2A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EB0209F"/>
    <w:multiLevelType w:val="multilevel"/>
    <w:tmpl w:val="62F821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C7A"/>
    <w:rsid w:val="0004664A"/>
    <w:rsid w:val="000A65B5"/>
    <w:rsid w:val="00140ADD"/>
    <w:rsid w:val="001A3C7A"/>
    <w:rsid w:val="00263525"/>
    <w:rsid w:val="002D7189"/>
    <w:rsid w:val="002F06CB"/>
    <w:rsid w:val="003544A7"/>
    <w:rsid w:val="00430F87"/>
    <w:rsid w:val="004C6135"/>
    <w:rsid w:val="004C624A"/>
    <w:rsid w:val="004D3C34"/>
    <w:rsid w:val="005365C4"/>
    <w:rsid w:val="005D56A8"/>
    <w:rsid w:val="00653100"/>
    <w:rsid w:val="006578C7"/>
    <w:rsid w:val="006942C9"/>
    <w:rsid w:val="007D29F0"/>
    <w:rsid w:val="00854C97"/>
    <w:rsid w:val="00910FCD"/>
    <w:rsid w:val="00A406EE"/>
    <w:rsid w:val="00AE098B"/>
    <w:rsid w:val="00D45B85"/>
    <w:rsid w:val="00DA1DDA"/>
    <w:rsid w:val="00DE3113"/>
    <w:rsid w:val="00E457C7"/>
    <w:rsid w:val="00EC7041"/>
    <w:rsid w:val="00F94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0C901C-3073-4BC3-A8D4-A65827A3E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iqtextpara">
    <w:name w:val="ui_qtext_para"/>
    <w:basedOn w:val="Normal"/>
    <w:rsid w:val="00DE311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40A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sstringcolor">
    <w:name w:val="jsstringcolor"/>
    <w:basedOn w:val="DefaultParagraphFont"/>
    <w:rsid w:val="0004664A"/>
  </w:style>
  <w:style w:type="character" w:customStyle="1" w:styleId="jspropertycolor">
    <w:name w:val="jspropertycolor"/>
    <w:basedOn w:val="DefaultParagraphFont"/>
    <w:rsid w:val="0004664A"/>
  </w:style>
  <w:style w:type="character" w:customStyle="1" w:styleId="jskeywordcolor">
    <w:name w:val="jskeywordcolor"/>
    <w:basedOn w:val="DefaultParagraphFont"/>
    <w:rsid w:val="00046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609836">
      <w:bodyDiv w:val="1"/>
      <w:marLeft w:val="0"/>
      <w:marRight w:val="0"/>
      <w:marTop w:val="0"/>
      <w:marBottom w:val="0"/>
      <w:divBdr>
        <w:top w:val="none" w:sz="0" w:space="0" w:color="auto"/>
        <w:left w:val="none" w:sz="0" w:space="0" w:color="auto"/>
        <w:bottom w:val="none" w:sz="0" w:space="0" w:color="auto"/>
        <w:right w:val="none" w:sz="0" w:space="0" w:color="auto"/>
      </w:divBdr>
      <w:divsChild>
        <w:div w:id="771628862">
          <w:marLeft w:val="0"/>
          <w:marRight w:val="0"/>
          <w:marTop w:val="0"/>
          <w:marBottom w:val="225"/>
          <w:divBdr>
            <w:top w:val="none" w:sz="0" w:space="0" w:color="auto"/>
            <w:left w:val="none" w:sz="0" w:space="0" w:color="auto"/>
            <w:bottom w:val="none" w:sz="0" w:space="0" w:color="auto"/>
            <w:right w:val="none" w:sz="0" w:space="0" w:color="auto"/>
          </w:divBdr>
        </w:div>
      </w:divsChild>
    </w:div>
    <w:div w:id="705757404">
      <w:bodyDiv w:val="1"/>
      <w:marLeft w:val="0"/>
      <w:marRight w:val="0"/>
      <w:marTop w:val="0"/>
      <w:marBottom w:val="0"/>
      <w:divBdr>
        <w:top w:val="none" w:sz="0" w:space="0" w:color="auto"/>
        <w:left w:val="none" w:sz="0" w:space="0" w:color="auto"/>
        <w:bottom w:val="none" w:sz="0" w:space="0" w:color="auto"/>
        <w:right w:val="none" w:sz="0" w:space="0" w:color="auto"/>
      </w:divBdr>
    </w:div>
    <w:div w:id="1029573689">
      <w:bodyDiv w:val="1"/>
      <w:marLeft w:val="0"/>
      <w:marRight w:val="0"/>
      <w:marTop w:val="0"/>
      <w:marBottom w:val="0"/>
      <w:divBdr>
        <w:top w:val="none" w:sz="0" w:space="0" w:color="auto"/>
        <w:left w:val="none" w:sz="0" w:space="0" w:color="auto"/>
        <w:bottom w:val="none" w:sz="0" w:space="0" w:color="auto"/>
        <w:right w:val="none" w:sz="0" w:space="0" w:color="auto"/>
      </w:divBdr>
    </w:div>
    <w:div w:id="1738475541">
      <w:bodyDiv w:val="1"/>
      <w:marLeft w:val="0"/>
      <w:marRight w:val="0"/>
      <w:marTop w:val="0"/>
      <w:marBottom w:val="0"/>
      <w:divBdr>
        <w:top w:val="none" w:sz="0" w:space="0" w:color="auto"/>
        <w:left w:val="none" w:sz="0" w:space="0" w:color="auto"/>
        <w:bottom w:val="none" w:sz="0" w:space="0" w:color="auto"/>
        <w:right w:val="none" w:sz="0" w:space="0" w:color="auto"/>
      </w:divBdr>
    </w:div>
    <w:div w:id="2063870574">
      <w:bodyDiv w:val="1"/>
      <w:marLeft w:val="0"/>
      <w:marRight w:val="0"/>
      <w:marTop w:val="0"/>
      <w:marBottom w:val="0"/>
      <w:divBdr>
        <w:top w:val="none" w:sz="0" w:space="0" w:color="auto"/>
        <w:left w:val="none" w:sz="0" w:space="0" w:color="auto"/>
        <w:bottom w:val="none" w:sz="0" w:space="0" w:color="auto"/>
        <w:right w:val="none" w:sz="0" w:space="0" w:color="auto"/>
      </w:divBdr>
    </w:div>
    <w:div w:id="210051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1109</TotalTime>
  <Pages>7</Pages>
  <Words>1245</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18</cp:revision>
  <dcterms:created xsi:type="dcterms:W3CDTF">2019-05-16T10:41:00Z</dcterms:created>
  <dcterms:modified xsi:type="dcterms:W3CDTF">2019-05-22T10:59:00Z</dcterms:modified>
</cp:coreProperties>
</file>