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A3C5" w14:textId="67A8B79C" w:rsidR="00B51E1C" w:rsidRPr="008C70D8" w:rsidRDefault="00452A5C" w:rsidP="00E90E56">
      <w:pPr>
        <w:pStyle w:val="Title"/>
        <w:rPr>
          <w:rFonts w:eastAsia="Times New Roman"/>
          <w:b/>
          <w:bCs/>
          <w:u w:val="single"/>
        </w:rPr>
      </w:pPr>
      <w:r w:rsidRPr="008C70D8">
        <w:rPr>
          <w:rFonts w:eastAsia="Times New Roman"/>
          <w:b/>
          <w:bCs/>
          <w:u w:val="single"/>
        </w:rPr>
        <w:t>PROBLEM</w:t>
      </w:r>
      <w:r w:rsidR="003C3F48" w:rsidRPr="008C70D8">
        <w:rPr>
          <w:rFonts w:eastAsia="Times New Roman"/>
          <w:b/>
          <w:bCs/>
          <w:u w:val="single"/>
        </w:rPr>
        <w:t xml:space="preserve"> DEFINITION FOR AN AI-BASED DIABETES PREDICTION SYSTEM</w:t>
      </w:r>
      <w:r w:rsidR="00B6719F" w:rsidRPr="008C70D8">
        <w:rPr>
          <w:rFonts w:eastAsia="Times New Roman"/>
          <w:b/>
          <w:bCs/>
          <w:u w:val="single"/>
        </w:rPr>
        <w:t>:</w:t>
      </w:r>
    </w:p>
    <w:p w14:paraId="6D814EF9" w14:textId="77777777" w:rsidR="00252C86" w:rsidRPr="008C70D8" w:rsidRDefault="00252C86" w:rsidP="00252C86">
      <w:pPr>
        <w:rPr>
          <w:b/>
          <w:bCs/>
          <w:u w:val="single"/>
        </w:rPr>
      </w:pPr>
    </w:p>
    <w:p w14:paraId="02C28392" w14:textId="77777777" w:rsidR="00C73C58" w:rsidRDefault="0020124A" w:rsidP="00C73C58">
      <w:pPr>
        <w:pStyle w:val="Heading1"/>
        <w:rPr>
          <w:b/>
          <w:bCs/>
          <w:u w:val="single"/>
        </w:rPr>
      </w:pPr>
      <w:r w:rsidRPr="0020124A">
        <w:rPr>
          <w:b/>
          <w:bCs/>
          <w:color w:val="000000" w:themeColor="text1"/>
          <w:u w:val="single"/>
        </w:rPr>
        <w:t>INTRODUCTION</w:t>
      </w:r>
      <w:r>
        <w:rPr>
          <w:b/>
          <w:bCs/>
          <w:u w:val="single"/>
        </w:rPr>
        <w:t xml:space="preserve">: </w:t>
      </w:r>
    </w:p>
    <w:p w14:paraId="6097AA09" w14:textId="3D22FFF7" w:rsidR="009D04C3" w:rsidRPr="00CA4A99" w:rsidRDefault="009D04C3" w:rsidP="00C73C58">
      <w:pPr>
        <w:pStyle w:val="Heading1"/>
        <w:rPr>
          <w:b/>
          <w:bCs/>
          <w:u w:val="single"/>
        </w:rPr>
      </w:pPr>
      <w:r w:rsidRPr="00CA4A99">
        <w:rPr>
          <w:b/>
          <w:bCs/>
          <w:color w:val="000000" w:themeColor="text1"/>
          <w:u w:val="single"/>
        </w:rPr>
        <w:t>DIABETES – “A</w:t>
      </w:r>
      <w:r w:rsidR="00CA4A99" w:rsidRPr="00CA4A99">
        <w:rPr>
          <w:b/>
          <w:bCs/>
          <w:color w:val="000000" w:themeColor="text1"/>
          <w:u w:val="single"/>
        </w:rPr>
        <w:t xml:space="preserve"> GLOBAL HEALTH CRISIS”</w:t>
      </w:r>
    </w:p>
    <w:p w14:paraId="704D1A4F" w14:textId="212A58BA" w:rsidR="007B566F" w:rsidRPr="00B51E1C" w:rsidRDefault="00D62CFD" w:rsidP="00C52070">
      <w:pPr>
        <w:pStyle w:val="Heading1"/>
        <w:numPr>
          <w:ilvl w:val="0"/>
          <w:numId w:val="2"/>
        </w:numPr>
        <w:rPr>
          <w:rFonts w:eastAsia="Times New Roman"/>
          <w:b/>
          <w:bCs/>
          <w:color w:val="000000" w:themeColor="text1"/>
        </w:rPr>
      </w:pPr>
      <w:r w:rsidRPr="00B51E1C">
        <w:rPr>
          <w:rFonts w:eastAsia="Times New Roman"/>
          <w:color w:val="000000" w:themeColor="text1"/>
        </w:rPr>
        <w:t>Diabetes is a widespread chronic health condition, posing a significant challenge to healthcare systems worldwide. The prevalence of diabetes has reached epidemic proportions, affecting millions of people and leading to severe health and economic consequences. Timely detection and risk assessment are pivotal in managing and preventing diabetes and its associated complications. This presentation delves into the comprehensive problem definition for developing an AI-Based Diabetes Prediction System.</w:t>
      </w:r>
    </w:p>
    <w:p w14:paraId="1ADA8488" w14:textId="77777777" w:rsidR="0000654B" w:rsidRPr="0000654B" w:rsidRDefault="0000654B" w:rsidP="0000654B"/>
    <w:p w14:paraId="4275B0F8" w14:textId="77777777" w:rsidR="00EA5C02" w:rsidRDefault="009502FE" w:rsidP="00EA5C02">
      <w:pPr>
        <w:pStyle w:val="Heading1"/>
        <w:rPr>
          <w:rFonts w:eastAsia="Times New Roman"/>
          <w:b/>
          <w:bCs/>
          <w:color w:val="000000" w:themeColor="text1"/>
          <w:u w:val="single"/>
        </w:rPr>
      </w:pPr>
      <w:r w:rsidRPr="00846568">
        <w:rPr>
          <w:rFonts w:eastAsia="Times New Roman"/>
          <w:b/>
          <w:bCs/>
          <w:color w:val="000000" w:themeColor="text1"/>
          <w:u w:val="single"/>
        </w:rPr>
        <w:lastRenderedPageBreak/>
        <w:t xml:space="preserve">THE DIABETES </w:t>
      </w:r>
      <w:r w:rsidR="007B2EEB" w:rsidRPr="00846568">
        <w:rPr>
          <w:rFonts w:eastAsia="Times New Roman"/>
          <w:b/>
          <w:bCs/>
          <w:color w:val="000000" w:themeColor="text1"/>
          <w:u w:val="single"/>
        </w:rPr>
        <w:t>CHALLENGE:</w:t>
      </w:r>
    </w:p>
    <w:p w14:paraId="5F33A312" w14:textId="2795FD0B" w:rsidR="00EA5C02" w:rsidRPr="00EA5C02" w:rsidRDefault="005B3C50" w:rsidP="00C52070">
      <w:pPr>
        <w:pStyle w:val="Heading1"/>
        <w:numPr>
          <w:ilvl w:val="0"/>
          <w:numId w:val="17"/>
        </w:numPr>
        <w:rPr>
          <w:rFonts w:eastAsia="Times New Roman"/>
          <w:b/>
          <w:bCs/>
          <w:color w:val="000000" w:themeColor="text1"/>
          <w:u w:val="single"/>
        </w:rPr>
      </w:pPr>
      <w:r w:rsidRPr="00846568">
        <w:rPr>
          <w:rFonts w:eastAsia="Times New Roman"/>
          <w:b/>
          <w:bCs/>
          <w:color w:val="000000" w:themeColor="text1"/>
          <w:u w:val="single"/>
        </w:rPr>
        <w:t>UNDERSTANDING</w:t>
      </w:r>
      <w:r w:rsidRPr="006F3EAF">
        <w:rPr>
          <w:rFonts w:eastAsia="Times New Roman"/>
          <w:color w:val="000000" w:themeColor="text1"/>
          <w:u w:val="single"/>
        </w:rPr>
        <w:t xml:space="preserve"> </w:t>
      </w:r>
      <w:r w:rsidRPr="006F3EAF">
        <w:rPr>
          <w:rFonts w:eastAsia="Times New Roman"/>
          <w:b/>
          <w:bCs/>
          <w:color w:val="000000" w:themeColor="text1"/>
          <w:u w:val="single"/>
        </w:rPr>
        <w:t>THE</w:t>
      </w:r>
      <w:r w:rsidRPr="006F3EAF">
        <w:rPr>
          <w:rFonts w:eastAsia="Times New Roman"/>
          <w:color w:val="000000" w:themeColor="text1"/>
          <w:u w:val="single"/>
        </w:rPr>
        <w:t xml:space="preserve"> </w:t>
      </w:r>
      <w:r w:rsidRPr="006F3EAF">
        <w:rPr>
          <w:rFonts w:eastAsia="Times New Roman"/>
          <w:b/>
          <w:bCs/>
          <w:color w:val="000000" w:themeColor="text1"/>
          <w:u w:val="single"/>
        </w:rPr>
        <w:t>SPECTRUM</w:t>
      </w:r>
      <w:r w:rsidRPr="006F3EAF">
        <w:rPr>
          <w:rFonts w:eastAsia="Times New Roman"/>
          <w:color w:val="000000" w:themeColor="text1"/>
          <w:u w:val="single"/>
        </w:rPr>
        <w:t xml:space="preserve"> </w:t>
      </w:r>
      <w:r w:rsidRPr="006F3EAF">
        <w:rPr>
          <w:rFonts w:eastAsia="Times New Roman"/>
          <w:b/>
          <w:bCs/>
          <w:color w:val="000000" w:themeColor="text1"/>
          <w:u w:val="single"/>
        </w:rPr>
        <w:t>OF</w:t>
      </w:r>
      <w:r w:rsidRPr="006F3EAF">
        <w:rPr>
          <w:rFonts w:eastAsia="Times New Roman"/>
          <w:color w:val="000000" w:themeColor="text1"/>
          <w:u w:val="single"/>
        </w:rPr>
        <w:t xml:space="preserve"> </w:t>
      </w:r>
      <w:r w:rsidRPr="006F3EAF">
        <w:rPr>
          <w:rFonts w:eastAsia="Times New Roman"/>
          <w:b/>
          <w:bCs/>
          <w:color w:val="000000" w:themeColor="text1"/>
          <w:u w:val="single"/>
        </w:rPr>
        <w:t>DIABETES</w:t>
      </w:r>
      <w:r w:rsidR="009C112F" w:rsidRPr="006F3EAF">
        <w:rPr>
          <w:rFonts w:eastAsia="Times New Roman"/>
          <w:b/>
          <w:bCs/>
          <w:color w:val="000000" w:themeColor="text1"/>
          <w:u w:val="single"/>
        </w:rPr>
        <w:t>:</w:t>
      </w:r>
      <w:r w:rsidR="00D62CFD" w:rsidRPr="006F3EAF">
        <w:rPr>
          <w:rFonts w:eastAsia="Times New Roman"/>
        </w:rPr>
        <w:br/>
      </w:r>
      <w:r w:rsidR="00D62CFD" w:rsidRPr="006F3EAF">
        <w:rPr>
          <w:rFonts w:eastAsia="Times New Roman"/>
          <w:color w:val="000000" w:themeColor="text1"/>
        </w:rPr>
        <w:t>Diabetes encompasses various metabolic disorders characterized by elevated blood</w:t>
      </w:r>
      <w:r w:rsidR="00F07FA4">
        <w:rPr>
          <w:rFonts w:eastAsia="Times New Roman"/>
          <w:color w:val="000000" w:themeColor="text1"/>
        </w:rPr>
        <w:t xml:space="preserve"> </w:t>
      </w:r>
      <w:r w:rsidR="00D62CFD" w:rsidRPr="006F3EAF">
        <w:rPr>
          <w:rFonts w:eastAsia="Times New Roman"/>
          <w:color w:val="000000" w:themeColor="text1"/>
        </w:rPr>
        <w:t>sugar levels (</w:t>
      </w:r>
      <w:r w:rsidR="00F16D8B" w:rsidRPr="006F3EAF">
        <w:rPr>
          <w:rFonts w:eastAsia="Times New Roman"/>
          <w:color w:val="000000" w:themeColor="text1"/>
        </w:rPr>
        <w:t>hyperglycaemia</w:t>
      </w:r>
      <w:r w:rsidR="00D62CFD" w:rsidRPr="006F3EAF">
        <w:rPr>
          <w:rFonts w:eastAsia="Times New Roman"/>
          <w:color w:val="000000" w:themeColor="text1"/>
        </w:rPr>
        <w:t>).</w:t>
      </w:r>
    </w:p>
    <w:p w14:paraId="337FEC75" w14:textId="77777777" w:rsidR="00EA5C02" w:rsidRPr="00EA5C02" w:rsidRDefault="00D62CFD" w:rsidP="00C52070">
      <w:pPr>
        <w:pStyle w:val="Heading1"/>
        <w:numPr>
          <w:ilvl w:val="0"/>
          <w:numId w:val="17"/>
        </w:numPr>
        <w:rPr>
          <w:rFonts w:eastAsia="Times New Roman"/>
          <w:b/>
          <w:bCs/>
          <w:color w:val="000000" w:themeColor="text1"/>
          <w:u w:val="single"/>
        </w:rPr>
      </w:pPr>
      <w:r w:rsidRPr="00EA5C02">
        <w:rPr>
          <w:rFonts w:eastAsia="Times New Roman"/>
          <w:color w:val="000000" w:themeColor="text1"/>
        </w:rPr>
        <w:t>Two primary types: Type 1 (autoimmune, often diagnosed in childhood) and Type 2 (associated with lifestyle factors).</w:t>
      </w:r>
    </w:p>
    <w:p w14:paraId="3EBAD458" w14:textId="0287EC46" w:rsidR="002C6CE8" w:rsidRPr="00EA5C02" w:rsidRDefault="00D62CFD" w:rsidP="00C52070">
      <w:pPr>
        <w:pStyle w:val="Heading1"/>
        <w:numPr>
          <w:ilvl w:val="0"/>
          <w:numId w:val="17"/>
        </w:numPr>
        <w:rPr>
          <w:rFonts w:eastAsia="Times New Roman"/>
          <w:b/>
          <w:bCs/>
          <w:color w:val="000000" w:themeColor="text1"/>
          <w:u w:val="single"/>
        </w:rPr>
      </w:pPr>
      <w:r w:rsidRPr="00EA5C02">
        <w:rPr>
          <w:rFonts w:eastAsia="Times New Roman"/>
          <w:color w:val="000000" w:themeColor="text1"/>
        </w:rPr>
        <w:t>Focus on the increasing incidence of preventable Type 2 diabetes.</w:t>
      </w:r>
    </w:p>
    <w:p w14:paraId="2B4B59F6" w14:textId="77777777" w:rsidR="002C6CE8" w:rsidRDefault="002C6CE8" w:rsidP="002C6CE8">
      <w:pPr>
        <w:pStyle w:val="Heading2"/>
        <w:ind w:left="720"/>
        <w:rPr>
          <w:rFonts w:eastAsia="Times New Roman"/>
          <w:b/>
          <w:bCs/>
          <w:color w:val="000000" w:themeColor="text1"/>
          <w:u w:val="single"/>
        </w:rPr>
      </w:pPr>
    </w:p>
    <w:p w14:paraId="7DDE82EA" w14:textId="77777777" w:rsidR="0036162D" w:rsidRDefault="00C46D2A" w:rsidP="0036162D">
      <w:pPr>
        <w:pStyle w:val="Heading1"/>
        <w:rPr>
          <w:rFonts w:eastAsia="Times New Roman"/>
          <w:b/>
          <w:bCs/>
          <w:color w:val="000000" w:themeColor="text1"/>
          <w:u w:val="single"/>
        </w:rPr>
      </w:pPr>
      <w:r w:rsidRPr="00214B68">
        <w:rPr>
          <w:rFonts w:eastAsia="Times New Roman"/>
          <w:b/>
          <w:bCs/>
          <w:color w:val="000000" w:themeColor="text1"/>
          <w:u w:val="single"/>
        </w:rPr>
        <w:t>OBJECTIV</w:t>
      </w:r>
      <w:r w:rsidR="0036162D">
        <w:rPr>
          <w:rFonts w:eastAsia="Times New Roman"/>
          <w:b/>
          <w:bCs/>
          <w:color w:val="000000" w:themeColor="text1"/>
          <w:u w:val="single"/>
        </w:rPr>
        <w:t xml:space="preserve">E: </w:t>
      </w:r>
    </w:p>
    <w:p w14:paraId="6467AAD3" w14:textId="77777777" w:rsidR="002657C6" w:rsidRPr="002657C6" w:rsidRDefault="009F4BF1" w:rsidP="00C52070">
      <w:pPr>
        <w:pStyle w:val="Heading1"/>
        <w:numPr>
          <w:ilvl w:val="0"/>
          <w:numId w:val="16"/>
        </w:numPr>
        <w:rPr>
          <w:rFonts w:eastAsia="Times New Roman"/>
        </w:rPr>
      </w:pPr>
      <w:r w:rsidRPr="006629AF">
        <w:rPr>
          <w:rFonts w:eastAsia="Times New Roman"/>
          <w:b/>
          <w:bCs/>
          <w:color w:val="000000" w:themeColor="text1"/>
          <w:u w:val="single"/>
        </w:rPr>
        <w:t>EMPOWERING HEALTHCARE PROFESSIONALS AND INDIVIDUALS:</w:t>
      </w:r>
    </w:p>
    <w:p w14:paraId="1E4591B2" w14:textId="77777777" w:rsidR="002657C6" w:rsidRPr="002657C6" w:rsidRDefault="00EB5609" w:rsidP="00C52070">
      <w:pPr>
        <w:pStyle w:val="Heading1"/>
        <w:numPr>
          <w:ilvl w:val="0"/>
          <w:numId w:val="16"/>
        </w:numPr>
        <w:rPr>
          <w:rFonts w:eastAsia="Times New Roman"/>
        </w:rPr>
      </w:pPr>
      <w:r w:rsidRPr="002657C6">
        <w:rPr>
          <w:rFonts w:eastAsia="Times New Roman"/>
          <w:color w:val="000000" w:themeColor="text1"/>
        </w:rPr>
        <w:t xml:space="preserve"> </w:t>
      </w:r>
      <w:r w:rsidR="00D62CFD" w:rsidRPr="002657C6">
        <w:rPr>
          <w:rFonts w:eastAsia="Times New Roman"/>
          <w:b/>
          <w:bCs/>
          <w:color w:val="000000" w:themeColor="text1"/>
        </w:rPr>
        <w:t>Primary objective:</w:t>
      </w:r>
      <w:r w:rsidR="00D62CFD" w:rsidRPr="002657C6">
        <w:rPr>
          <w:rFonts w:eastAsia="Times New Roman"/>
          <w:color w:val="000000" w:themeColor="text1"/>
        </w:rPr>
        <w:t xml:space="preserve"> Develop an AI-Based Diabetes Prediction System.</w:t>
      </w:r>
    </w:p>
    <w:p w14:paraId="0E6DF32A" w14:textId="77777777" w:rsidR="002657C6" w:rsidRPr="002657C6" w:rsidRDefault="00D62CFD" w:rsidP="00C52070">
      <w:pPr>
        <w:pStyle w:val="Heading1"/>
        <w:numPr>
          <w:ilvl w:val="0"/>
          <w:numId w:val="16"/>
        </w:numPr>
        <w:rPr>
          <w:rFonts w:eastAsia="Times New Roman"/>
        </w:rPr>
      </w:pPr>
      <w:r w:rsidRPr="002657C6">
        <w:rPr>
          <w:rFonts w:eastAsia="Times New Roman"/>
          <w:color w:val="000000" w:themeColor="text1"/>
        </w:rPr>
        <w:t>Empower both healthcare professionals and individuals.</w:t>
      </w:r>
    </w:p>
    <w:p w14:paraId="1E776A26" w14:textId="77777777" w:rsidR="002657C6" w:rsidRPr="002657C6" w:rsidRDefault="00D62CFD" w:rsidP="00C52070">
      <w:pPr>
        <w:pStyle w:val="Heading1"/>
        <w:numPr>
          <w:ilvl w:val="0"/>
          <w:numId w:val="16"/>
        </w:numPr>
        <w:rPr>
          <w:rFonts w:eastAsia="Times New Roman"/>
        </w:rPr>
      </w:pPr>
      <w:r w:rsidRPr="002657C6">
        <w:rPr>
          <w:rFonts w:eastAsia="Times New Roman"/>
          <w:color w:val="000000" w:themeColor="text1"/>
        </w:rPr>
        <w:t>Assess the likelihood of developing Type 2 diabetes.</w:t>
      </w:r>
    </w:p>
    <w:p w14:paraId="0A035591" w14:textId="29B4F713" w:rsidR="00192254" w:rsidRPr="002657C6" w:rsidRDefault="00D62CFD" w:rsidP="00C52070">
      <w:pPr>
        <w:pStyle w:val="Heading1"/>
        <w:numPr>
          <w:ilvl w:val="0"/>
          <w:numId w:val="16"/>
        </w:numPr>
        <w:rPr>
          <w:rFonts w:eastAsia="Times New Roman"/>
        </w:rPr>
      </w:pPr>
      <w:r w:rsidRPr="002657C6">
        <w:rPr>
          <w:rFonts w:eastAsia="Times New Roman"/>
          <w:b/>
          <w:bCs/>
          <w:color w:val="000000" w:themeColor="text1"/>
        </w:rPr>
        <w:t xml:space="preserve">Utilize health parameters: </w:t>
      </w:r>
      <w:r w:rsidRPr="002657C6">
        <w:rPr>
          <w:rFonts w:eastAsia="Times New Roman"/>
          <w:color w:val="000000" w:themeColor="text1"/>
        </w:rPr>
        <w:t>blood glucose levels, BMI, family history, diet, and more.</w:t>
      </w:r>
      <w:r w:rsidRPr="002657C6">
        <w:rPr>
          <w:rFonts w:eastAsia="Times New Roman"/>
          <w:color w:val="000000" w:themeColor="text1"/>
        </w:rPr>
        <w:br/>
      </w:r>
    </w:p>
    <w:p w14:paraId="0C2E2A90" w14:textId="77777777" w:rsidR="002E3E1C" w:rsidRDefault="005B5A23" w:rsidP="002E3E1C">
      <w:pPr>
        <w:pStyle w:val="Heading1"/>
        <w:rPr>
          <w:rFonts w:eastAsia="Times New Roman"/>
          <w:b/>
          <w:bCs/>
          <w:color w:val="000000" w:themeColor="text1"/>
          <w:u w:val="single"/>
        </w:rPr>
      </w:pPr>
      <w:r>
        <w:rPr>
          <w:rFonts w:eastAsia="Times New Roman"/>
          <w:b/>
          <w:bCs/>
          <w:color w:val="000000" w:themeColor="text1"/>
          <w:u w:val="single"/>
        </w:rPr>
        <w:t>SCOPE:</w:t>
      </w:r>
    </w:p>
    <w:p w14:paraId="03C688EE" w14:textId="77777777" w:rsidR="00CD543D" w:rsidRDefault="00F93E62" w:rsidP="00C52070">
      <w:pPr>
        <w:pStyle w:val="Heading1"/>
        <w:numPr>
          <w:ilvl w:val="0"/>
          <w:numId w:val="18"/>
        </w:numPr>
        <w:rPr>
          <w:rFonts w:eastAsia="Times New Roman"/>
          <w:b/>
          <w:bCs/>
          <w:color w:val="000000" w:themeColor="text1"/>
          <w:u w:val="single"/>
        </w:rPr>
      </w:pPr>
      <w:r w:rsidRPr="002E3E1C">
        <w:rPr>
          <w:b/>
          <w:bCs/>
          <w:color w:val="000000" w:themeColor="text1"/>
          <w:u w:val="single"/>
        </w:rPr>
        <w:t>COMPREHENSIVE SCOPE FOR EFFECTIVE PREDICTIONS</w:t>
      </w:r>
      <w:r w:rsidR="002E3E1C" w:rsidRPr="002E3E1C">
        <w:rPr>
          <w:b/>
          <w:bCs/>
          <w:color w:val="000000" w:themeColor="text1"/>
          <w:u w:val="single"/>
        </w:rPr>
        <w:t>:</w:t>
      </w:r>
    </w:p>
    <w:p w14:paraId="7929A07D" w14:textId="77777777" w:rsidR="00CD543D" w:rsidRDefault="00D62CFD" w:rsidP="00C52070">
      <w:pPr>
        <w:pStyle w:val="Heading1"/>
        <w:numPr>
          <w:ilvl w:val="0"/>
          <w:numId w:val="18"/>
        </w:numPr>
        <w:rPr>
          <w:rFonts w:eastAsia="Times New Roman"/>
          <w:b/>
          <w:bCs/>
          <w:color w:val="000000" w:themeColor="text1"/>
          <w:u w:val="single"/>
        </w:rPr>
      </w:pPr>
      <w:r w:rsidRPr="00CD543D">
        <w:rPr>
          <w:rFonts w:eastAsia="Times New Roman"/>
          <w:b/>
          <w:bCs/>
          <w:color w:val="000000" w:themeColor="text1"/>
        </w:rPr>
        <w:t>Understanding Diabetes:</w:t>
      </w:r>
      <w:r w:rsidRPr="00CD543D">
        <w:rPr>
          <w:rFonts w:eastAsia="Times New Roman"/>
          <w:color w:val="000000" w:themeColor="text1"/>
        </w:rPr>
        <w:t xml:space="preserve"> In-depth research to grasp diabetes nuances, including risk</w:t>
      </w:r>
      <w:r w:rsidR="002432F0" w:rsidRPr="00CD543D">
        <w:rPr>
          <w:rFonts w:eastAsia="Times New Roman"/>
          <w:color w:val="000000" w:themeColor="text1"/>
        </w:rPr>
        <w:t xml:space="preserve"> </w:t>
      </w:r>
      <w:r w:rsidRPr="00CD543D">
        <w:rPr>
          <w:rFonts w:eastAsia="Times New Roman"/>
          <w:color w:val="000000" w:themeColor="text1"/>
        </w:rPr>
        <w:t>factors and complications.</w:t>
      </w:r>
    </w:p>
    <w:p w14:paraId="649DA063" w14:textId="77777777" w:rsidR="00CD543D" w:rsidRDefault="002432F0" w:rsidP="00C52070">
      <w:pPr>
        <w:pStyle w:val="Heading1"/>
        <w:numPr>
          <w:ilvl w:val="0"/>
          <w:numId w:val="18"/>
        </w:numPr>
        <w:rPr>
          <w:rFonts w:eastAsia="Times New Roman"/>
          <w:b/>
          <w:bCs/>
          <w:color w:val="000000" w:themeColor="text1"/>
          <w:u w:val="single"/>
        </w:rPr>
      </w:pPr>
      <w:r w:rsidRPr="00CD543D">
        <w:rPr>
          <w:rFonts w:eastAsia="Times New Roman"/>
          <w:b/>
          <w:bCs/>
          <w:color w:val="000000" w:themeColor="text1"/>
        </w:rPr>
        <w:t>E</w:t>
      </w:r>
      <w:r w:rsidR="00D62365" w:rsidRPr="00CD543D">
        <w:rPr>
          <w:rFonts w:eastAsia="Times New Roman"/>
          <w:b/>
          <w:bCs/>
          <w:color w:val="000000" w:themeColor="text1"/>
        </w:rPr>
        <w:t>a</w:t>
      </w:r>
      <w:r w:rsidR="00D62CFD" w:rsidRPr="00CD543D">
        <w:rPr>
          <w:rFonts w:eastAsia="Times New Roman"/>
          <w:b/>
          <w:bCs/>
          <w:color w:val="000000" w:themeColor="text1"/>
        </w:rPr>
        <w:t>rly Detection:</w:t>
      </w:r>
      <w:r w:rsidR="00D62CFD" w:rsidRPr="00CD543D">
        <w:rPr>
          <w:rFonts w:eastAsia="Times New Roman"/>
          <w:color w:val="000000" w:themeColor="text1"/>
        </w:rPr>
        <w:t xml:space="preserve"> Core focus on early detection to reduce complications.</w:t>
      </w:r>
    </w:p>
    <w:p w14:paraId="0BB838A5" w14:textId="77777777" w:rsidR="00CD543D" w:rsidRPr="00CD543D" w:rsidRDefault="00D62CFD" w:rsidP="00C52070">
      <w:pPr>
        <w:pStyle w:val="Heading1"/>
        <w:numPr>
          <w:ilvl w:val="0"/>
          <w:numId w:val="18"/>
        </w:numPr>
        <w:rPr>
          <w:rFonts w:eastAsia="Times New Roman"/>
          <w:b/>
          <w:bCs/>
          <w:color w:val="000000" w:themeColor="text1"/>
          <w:u w:val="single"/>
        </w:rPr>
      </w:pPr>
      <w:r w:rsidRPr="00CD543D">
        <w:rPr>
          <w:rFonts w:eastAsia="Times New Roman"/>
          <w:b/>
          <w:bCs/>
          <w:color w:val="000000" w:themeColor="text1"/>
        </w:rPr>
        <w:lastRenderedPageBreak/>
        <w:t>Healthcare and Individual Empowerment</w:t>
      </w:r>
      <w:r w:rsidR="00D62365" w:rsidRPr="00CD543D">
        <w:rPr>
          <w:rFonts w:eastAsia="Times New Roman"/>
          <w:b/>
          <w:bCs/>
          <w:color w:val="000000" w:themeColor="text1"/>
        </w:rPr>
        <w:t>:</w:t>
      </w:r>
      <w:r w:rsidRPr="00CD543D">
        <w:rPr>
          <w:rFonts w:eastAsia="Times New Roman"/>
          <w:color w:val="000000" w:themeColor="text1"/>
        </w:rPr>
        <w:t xml:space="preserve"> Personalized guidance for healthcare providers, informed choices for individuals</w:t>
      </w:r>
      <w:r w:rsidR="00CD543D">
        <w:rPr>
          <w:rFonts w:eastAsia="Times New Roman"/>
          <w:color w:val="000000" w:themeColor="text1"/>
        </w:rPr>
        <w:t>.</w:t>
      </w:r>
    </w:p>
    <w:p w14:paraId="1F9F8806" w14:textId="2FA5EE6B" w:rsidR="008C56B6" w:rsidRPr="00CD543D" w:rsidRDefault="00D62365" w:rsidP="00C52070">
      <w:pPr>
        <w:pStyle w:val="Heading1"/>
        <w:numPr>
          <w:ilvl w:val="0"/>
          <w:numId w:val="18"/>
        </w:numPr>
        <w:rPr>
          <w:rFonts w:eastAsia="Times New Roman"/>
          <w:b/>
          <w:bCs/>
          <w:color w:val="000000" w:themeColor="text1"/>
          <w:u w:val="single"/>
        </w:rPr>
      </w:pPr>
      <w:r w:rsidRPr="00CD543D">
        <w:rPr>
          <w:rFonts w:eastAsia="Times New Roman"/>
          <w:b/>
          <w:bCs/>
          <w:color w:val="000000" w:themeColor="text1"/>
        </w:rPr>
        <w:t>P</w:t>
      </w:r>
      <w:r w:rsidR="00D62CFD" w:rsidRPr="00CD543D">
        <w:rPr>
          <w:rFonts w:eastAsia="Times New Roman"/>
          <w:b/>
          <w:bCs/>
          <w:color w:val="000000" w:themeColor="text1"/>
        </w:rPr>
        <w:t>redictive Metrics</w:t>
      </w:r>
      <w:r w:rsidR="0054690C" w:rsidRPr="00CD543D">
        <w:rPr>
          <w:rFonts w:eastAsia="Times New Roman"/>
          <w:b/>
          <w:bCs/>
          <w:color w:val="000000" w:themeColor="text1"/>
        </w:rPr>
        <w:t>:</w:t>
      </w:r>
      <w:r w:rsidR="00D62CFD" w:rsidRPr="00CD543D">
        <w:rPr>
          <w:rFonts w:eastAsia="Times New Roman"/>
          <w:color w:val="000000" w:themeColor="text1"/>
        </w:rPr>
        <w:t xml:space="preserve"> Specific metrics for evaluating system performance.</w:t>
      </w:r>
    </w:p>
    <w:p w14:paraId="03FEB137" w14:textId="77777777" w:rsidR="005D7B17" w:rsidRPr="005D7B17" w:rsidRDefault="005D7B17" w:rsidP="005D7B17"/>
    <w:p w14:paraId="2215679E" w14:textId="77777777" w:rsidR="005D7B17" w:rsidRDefault="00B43791" w:rsidP="005D7B17">
      <w:pPr>
        <w:pStyle w:val="Heading1"/>
        <w:rPr>
          <w:rFonts w:eastAsia="Times New Roman"/>
          <w:b/>
          <w:bCs/>
          <w:color w:val="000000" w:themeColor="text1"/>
          <w:u w:val="single"/>
        </w:rPr>
      </w:pPr>
      <w:r w:rsidRPr="00EF016F">
        <w:rPr>
          <w:rFonts w:eastAsia="Times New Roman"/>
          <w:b/>
          <w:bCs/>
          <w:color w:val="000000" w:themeColor="text1"/>
          <w:u w:val="single"/>
        </w:rPr>
        <w:t>DATA COLLECTION</w:t>
      </w:r>
      <w:r w:rsidR="00F50AA9" w:rsidRPr="00EF016F">
        <w:rPr>
          <w:rFonts w:eastAsia="Times New Roman"/>
          <w:b/>
          <w:bCs/>
          <w:color w:val="000000" w:themeColor="text1"/>
          <w:u w:val="single"/>
        </w:rPr>
        <w:t xml:space="preserve"> AND PRIVACY:</w:t>
      </w:r>
    </w:p>
    <w:p w14:paraId="28A4ABD9" w14:textId="77777777" w:rsidR="005D7B17" w:rsidRDefault="005D7B17" w:rsidP="00C52070">
      <w:pPr>
        <w:pStyle w:val="Heading1"/>
        <w:numPr>
          <w:ilvl w:val="0"/>
          <w:numId w:val="3"/>
        </w:numPr>
        <w:rPr>
          <w:rFonts w:eastAsia="Times New Roman"/>
          <w:b/>
          <w:bCs/>
          <w:color w:val="000000" w:themeColor="text1"/>
          <w:u w:val="single"/>
        </w:rPr>
      </w:pPr>
      <w:r>
        <w:rPr>
          <w:rFonts w:eastAsia="Times New Roman"/>
          <w:b/>
          <w:bCs/>
          <w:color w:val="000000" w:themeColor="text1"/>
          <w:u w:val="single"/>
        </w:rPr>
        <w:t>E</w:t>
      </w:r>
      <w:r w:rsidR="001F3A26" w:rsidRPr="00ED5B94">
        <w:rPr>
          <w:rFonts w:eastAsia="Times New Roman"/>
          <w:b/>
          <w:bCs/>
          <w:color w:val="000000" w:themeColor="text1"/>
          <w:u w:val="single"/>
        </w:rPr>
        <w:t>NSURING DATA SECURITY AND PRIVACY</w:t>
      </w:r>
      <w:r w:rsidR="00EF016F" w:rsidRPr="00ED5B94">
        <w:rPr>
          <w:rFonts w:eastAsia="Times New Roman"/>
          <w:b/>
          <w:bCs/>
          <w:color w:val="000000" w:themeColor="text1"/>
          <w:u w:val="single"/>
        </w:rPr>
        <w:t>:</w:t>
      </w:r>
    </w:p>
    <w:p w14:paraId="791A2B54" w14:textId="77777777" w:rsidR="005D7B17" w:rsidRPr="005D7B17" w:rsidRDefault="00D62CFD" w:rsidP="00C52070">
      <w:pPr>
        <w:pStyle w:val="Heading1"/>
        <w:numPr>
          <w:ilvl w:val="0"/>
          <w:numId w:val="3"/>
        </w:numPr>
        <w:rPr>
          <w:rFonts w:eastAsia="Times New Roman"/>
          <w:b/>
          <w:bCs/>
          <w:color w:val="000000" w:themeColor="text1"/>
          <w:u w:val="single"/>
        </w:rPr>
      </w:pPr>
      <w:r w:rsidRPr="00F31FB9">
        <w:rPr>
          <w:rFonts w:eastAsia="Times New Roman"/>
          <w:b/>
          <w:bCs/>
          <w:color w:val="000000" w:themeColor="text1"/>
        </w:rPr>
        <w:t>Gather diverse datasets:</w:t>
      </w:r>
      <w:r w:rsidRPr="005D7B17">
        <w:rPr>
          <w:rFonts w:eastAsia="Times New Roman"/>
          <w:color w:val="000000" w:themeColor="text1"/>
        </w:rPr>
        <w:t xml:space="preserve"> medical records, genetic data, lifestyle information, real-time health monitoring.</w:t>
      </w:r>
    </w:p>
    <w:p w14:paraId="2D86BEDD" w14:textId="74B25956" w:rsidR="000D5280" w:rsidRDefault="00D62CFD" w:rsidP="00C52070">
      <w:pPr>
        <w:pStyle w:val="Heading1"/>
        <w:numPr>
          <w:ilvl w:val="0"/>
          <w:numId w:val="3"/>
        </w:numPr>
        <w:rPr>
          <w:rFonts w:eastAsia="Times New Roman"/>
          <w:color w:val="000000" w:themeColor="text1"/>
        </w:rPr>
      </w:pPr>
      <w:r w:rsidRPr="00F31FB9">
        <w:rPr>
          <w:rFonts w:eastAsia="Times New Roman"/>
          <w:b/>
          <w:bCs/>
          <w:color w:val="000000" w:themeColor="text1"/>
        </w:rPr>
        <w:t>Address data privacy concerns:</w:t>
      </w:r>
      <w:r w:rsidRPr="005D7B17">
        <w:rPr>
          <w:rFonts w:eastAsia="Times New Roman"/>
          <w:color w:val="000000" w:themeColor="text1"/>
        </w:rPr>
        <w:t xml:space="preserve"> compliance with regulations like HIPAA.</w:t>
      </w:r>
    </w:p>
    <w:p w14:paraId="69657567" w14:textId="77777777" w:rsidR="00F31FB9" w:rsidRPr="00F31FB9" w:rsidRDefault="00F31FB9" w:rsidP="00F31FB9"/>
    <w:p w14:paraId="41DF8EE7" w14:textId="77777777" w:rsidR="00D8232A" w:rsidRDefault="000D5280" w:rsidP="00D8232A">
      <w:pPr>
        <w:pStyle w:val="Heading1"/>
        <w:rPr>
          <w:rFonts w:eastAsia="Times New Roman"/>
          <w:b/>
          <w:bCs/>
          <w:color w:val="000000" w:themeColor="text1"/>
          <w:u w:val="single"/>
        </w:rPr>
      </w:pPr>
      <w:r w:rsidRPr="00D05B92">
        <w:rPr>
          <w:rFonts w:eastAsia="Times New Roman"/>
          <w:b/>
          <w:bCs/>
          <w:color w:val="000000" w:themeColor="text1"/>
          <w:u w:val="single"/>
        </w:rPr>
        <w:lastRenderedPageBreak/>
        <w:t xml:space="preserve">STAKEHOLDER </w:t>
      </w:r>
      <w:r w:rsidR="00D05B92">
        <w:rPr>
          <w:rFonts w:eastAsia="Times New Roman"/>
          <w:b/>
          <w:bCs/>
          <w:color w:val="000000" w:themeColor="text1"/>
          <w:u w:val="single"/>
        </w:rPr>
        <w:t>:</w:t>
      </w:r>
    </w:p>
    <w:p w14:paraId="749FC1D9" w14:textId="77777777" w:rsidR="00D8232A" w:rsidRDefault="0081637C" w:rsidP="00C52070">
      <w:pPr>
        <w:pStyle w:val="Heading1"/>
        <w:numPr>
          <w:ilvl w:val="0"/>
          <w:numId w:val="1"/>
        </w:numPr>
        <w:rPr>
          <w:rFonts w:eastAsia="Times New Roman"/>
          <w:b/>
          <w:bCs/>
          <w:color w:val="000000" w:themeColor="text1"/>
          <w:u w:val="single"/>
        </w:rPr>
      </w:pPr>
      <w:r w:rsidRPr="0081637C">
        <w:rPr>
          <w:rFonts w:eastAsia="Times New Roman"/>
          <w:b/>
          <w:bCs/>
          <w:color w:val="000000" w:themeColor="text1"/>
          <w:u w:val="single"/>
        </w:rPr>
        <w:t>HARNESSING MULTIDISCIPLINARY EXPERTISE:</w:t>
      </w:r>
    </w:p>
    <w:p w14:paraId="570A764A" w14:textId="6A4AFF0E" w:rsidR="007A6511" w:rsidRPr="000F606F" w:rsidRDefault="00D62CFD" w:rsidP="00C52070">
      <w:pPr>
        <w:pStyle w:val="Heading1"/>
        <w:numPr>
          <w:ilvl w:val="0"/>
          <w:numId w:val="1"/>
        </w:numPr>
        <w:rPr>
          <w:rFonts w:eastAsia="Times New Roman"/>
          <w:b/>
          <w:bCs/>
          <w:color w:val="000000" w:themeColor="text1"/>
          <w:u w:val="single"/>
        </w:rPr>
      </w:pPr>
      <w:r w:rsidRPr="00D8232A">
        <w:rPr>
          <w:rFonts w:eastAsia="Times New Roman"/>
        </w:rPr>
        <w:t xml:space="preserve"> </w:t>
      </w:r>
      <w:r w:rsidR="00843CC4" w:rsidRPr="00843CC4">
        <w:rPr>
          <w:rFonts w:eastAsia="Times New Roman"/>
          <w:b/>
          <w:bCs/>
          <w:color w:val="000000" w:themeColor="text1"/>
        </w:rPr>
        <w:t>Collaborative efforts:</w:t>
      </w:r>
      <w:r w:rsidR="00843CC4">
        <w:rPr>
          <w:rFonts w:eastAsia="Times New Roman"/>
        </w:rPr>
        <w:t xml:space="preserve"> </w:t>
      </w:r>
      <w:r w:rsidRPr="000F606F">
        <w:rPr>
          <w:rFonts w:eastAsia="Times New Roman"/>
          <w:color w:val="000000" w:themeColor="text1"/>
        </w:rPr>
        <w:t>Engage data scientists, healthcare professionals, domain experts, and designers.</w:t>
      </w:r>
    </w:p>
    <w:p w14:paraId="58E928B7" w14:textId="77777777" w:rsidR="006C5266" w:rsidRDefault="00D62CFD" w:rsidP="00C52070">
      <w:pPr>
        <w:pStyle w:val="Heading1"/>
        <w:numPr>
          <w:ilvl w:val="0"/>
          <w:numId w:val="1"/>
        </w:numPr>
        <w:rPr>
          <w:rStyle w:val="Heading1Char"/>
          <w:rFonts w:eastAsia="Times New Roman"/>
          <w:b/>
          <w:bCs/>
          <w:color w:val="000000" w:themeColor="text1"/>
          <w:u w:val="single"/>
        </w:rPr>
      </w:pPr>
      <w:r w:rsidRPr="000F606F">
        <w:rPr>
          <w:rFonts w:eastAsia="Times New Roman"/>
          <w:color w:val="000000" w:themeColor="text1"/>
        </w:rPr>
        <w:t xml:space="preserve"> Diverse team with expertise in machine learning, medical science, and user interface design.</w:t>
      </w:r>
      <w:r w:rsidRPr="000F606F">
        <w:rPr>
          <w:rFonts w:eastAsia="Times New Roman"/>
          <w:color w:val="000000" w:themeColor="text1"/>
        </w:rPr>
        <w:br/>
      </w:r>
    </w:p>
    <w:p w14:paraId="61DF4450" w14:textId="77777777" w:rsidR="00FE70C8" w:rsidRDefault="00176B1C" w:rsidP="00FE70C8">
      <w:pPr>
        <w:pStyle w:val="Heading1"/>
        <w:rPr>
          <w:rFonts w:eastAsia="Times New Roman"/>
          <w:b/>
          <w:bCs/>
        </w:rPr>
      </w:pPr>
      <w:r w:rsidRPr="00FE70C8">
        <w:rPr>
          <w:b/>
          <w:bCs/>
          <w:color w:val="000000" w:themeColor="text1"/>
          <w:u w:val="single"/>
        </w:rPr>
        <w:t>CHALLENGES</w:t>
      </w:r>
      <w:r w:rsidRPr="006C5266">
        <w:rPr>
          <w:rFonts w:eastAsia="Times New Roman"/>
          <w:b/>
          <w:bCs/>
        </w:rPr>
        <w:t>:</w:t>
      </w:r>
    </w:p>
    <w:p w14:paraId="3AF8093F" w14:textId="77777777" w:rsidR="00FE70C8" w:rsidRDefault="00CC44A1" w:rsidP="00C52070">
      <w:pPr>
        <w:pStyle w:val="Heading1"/>
        <w:numPr>
          <w:ilvl w:val="0"/>
          <w:numId w:val="4"/>
        </w:numPr>
        <w:rPr>
          <w:rFonts w:eastAsia="Times New Roman"/>
          <w:b/>
          <w:bCs/>
          <w:color w:val="000000" w:themeColor="text1"/>
          <w:u w:val="single"/>
        </w:rPr>
      </w:pPr>
      <w:r w:rsidRPr="00757FAF">
        <w:rPr>
          <w:rFonts w:eastAsia="Times New Roman"/>
          <w:b/>
          <w:bCs/>
          <w:color w:val="000000" w:themeColor="text1"/>
          <w:u w:val="single"/>
        </w:rPr>
        <w:t>NAVIGATING COMPLEXITIES AND CHALLENGES:</w:t>
      </w:r>
    </w:p>
    <w:p w14:paraId="702DDB5F" w14:textId="77777777" w:rsidR="00252EE9" w:rsidRDefault="00D62CFD" w:rsidP="00C52070">
      <w:pPr>
        <w:pStyle w:val="Heading1"/>
        <w:numPr>
          <w:ilvl w:val="0"/>
          <w:numId w:val="4"/>
        </w:numPr>
        <w:rPr>
          <w:rFonts w:eastAsia="Times New Roman"/>
          <w:color w:val="000000" w:themeColor="text1"/>
        </w:rPr>
      </w:pPr>
      <w:r w:rsidRPr="00FE70C8">
        <w:rPr>
          <w:rFonts w:eastAsia="Times New Roman"/>
          <w:color w:val="000000" w:themeColor="text1"/>
        </w:rPr>
        <w:t>Challenges include the complexity of diabetes, dataset diversity, algorithmic</w:t>
      </w:r>
      <w:r w:rsidR="00E50E21" w:rsidRPr="00FE70C8">
        <w:rPr>
          <w:rFonts w:eastAsia="Times New Roman"/>
          <w:color w:val="000000" w:themeColor="text1"/>
        </w:rPr>
        <w:t xml:space="preserve"> </w:t>
      </w:r>
      <w:r w:rsidRPr="00FE70C8">
        <w:rPr>
          <w:rFonts w:eastAsia="Times New Roman"/>
          <w:color w:val="000000" w:themeColor="text1"/>
        </w:rPr>
        <w:t>robustness, user-friendliness, adaptability to evolving health conditions, and</w:t>
      </w:r>
      <w:r w:rsidR="00E50E21" w:rsidRPr="00FE70C8">
        <w:rPr>
          <w:rFonts w:eastAsia="Times New Roman"/>
          <w:color w:val="000000" w:themeColor="text1"/>
        </w:rPr>
        <w:t xml:space="preserve"> </w:t>
      </w:r>
      <w:r w:rsidRPr="00FE70C8">
        <w:rPr>
          <w:rFonts w:eastAsia="Times New Roman"/>
          <w:color w:val="000000" w:themeColor="text1"/>
        </w:rPr>
        <w:t>updates based on medical research.</w:t>
      </w:r>
    </w:p>
    <w:p w14:paraId="2F10EAB6" w14:textId="77777777" w:rsidR="00675F80" w:rsidRPr="00675F80" w:rsidRDefault="00675F80" w:rsidP="00675F80"/>
    <w:p w14:paraId="5F9BAC97" w14:textId="77777777" w:rsidR="00A54974" w:rsidRDefault="005775F1" w:rsidP="0004327C">
      <w:pPr>
        <w:pStyle w:val="Heading1"/>
        <w:jc w:val="both"/>
        <w:rPr>
          <w:rFonts w:eastAsia="Times New Roman"/>
          <w:color w:val="000000" w:themeColor="text1"/>
        </w:rPr>
      </w:pPr>
      <w:r>
        <w:rPr>
          <w:rFonts w:eastAsia="Times New Roman"/>
          <w:b/>
          <w:bCs/>
          <w:color w:val="auto"/>
          <w:spacing w:val="-10"/>
          <w:kern w:val="28"/>
          <w:sz w:val="56"/>
          <w:szCs w:val="56"/>
          <w:u w:val="single"/>
        </w:rPr>
        <w:lastRenderedPageBreak/>
        <w:t>DESIGN THINKING FOR AN AI</w:t>
      </w:r>
      <w:r w:rsidR="008A5E40">
        <w:rPr>
          <w:rFonts w:eastAsia="Times New Roman"/>
          <w:b/>
          <w:bCs/>
          <w:color w:val="auto"/>
          <w:spacing w:val="-10"/>
          <w:kern w:val="28"/>
          <w:sz w:val="56"/>
          <w:szCs w:val="56"/>
          <w:u w:val="single"/>
        </w:rPr>
        <w:t>-</w:t>
      </w:r>
      <w:r>
        <w:rPr>
          <w:rFonts w:eastAsia="Times New Roman"/>
          <w:b/>
          <w:bCs/>
          <w:color w:val="auto"/>
          <w:spacing w:val="-10"/>
          <w:kern w:val="28"/>
          <w:sz w:val="56"/>
          <w:szCs w:val="56"/>
          <w:u w:val="single"/>
        </w:rPr>
        <w:t>BASED</w:t>
      </w:r>
      <w:r w:rsidR="008A5E40">
        <w:rPr>
          <w:rFonts w:eastAsia="Times New Roman"/>
          <w:b/>
          <w:bCs/>
          <w:color w:val="auto"/>
          <w:spacing w:val="-10"/>
          <w:kern w:val="28"/>
          <w:sz w:val="56"/>
          <w:szCs w:val="56"/>
          <w:u w:val="single"/>
        </w:rPr>
        <w:t xml:space="preserve"> </w:t>
      </w:r>
      <w:r>
        <w:rPr>
          <w:rFonts w:eastAsia="Times New Roman"/>
          <w:b/>
          <w:bCs/>
          <w:color w:val="auto"/>
          <w:spacing w:val="-10"/>
          <w:kern w:val="28"/>
          <w:sz w:val="56"/>
          <w:szCs w:val="56"/>
          <w:u w:val="single"/>
        </w:rPr>
        <w:t>DIABETES</w:t>
      </w:r>
      <w:r w:rsidR="008A5E40">
        <w:rPr>
          <w:rFonts w:eastAsia="Times New Roman"/>
          <w:b/>
          <w:bCs/>
          <w:color w:val="auto"/>
          <w:spacing w:val="-10"/>
          <w:kern w:val="28"/>
          <w:sz w:val="56"/>
          <w:szCs w:val="56"/>
          <w:u w:val="single"/>
        </w:rPr>
        <w:t xml:space="preserve"> </w:t>
      </w:r>
      <w:r>
        <w:rPr>
          <w:rFonts w:eastAsia="Times New Roman"/>
          <w:b/>
          <w:bCs/>
          <w:color w:val="auto"/>
          <w:spacing w:val="-10"/>
          <w:kern w:val="28"/>
          <w:sz w:val="56"/>
          <w:szCs w:val="56"/>
          <w:u w:val="single"/>
        </w:rPr>
        <w:t>PREDICTION</w:t>
      </w:r>
      <w:r w:rsidR="008A5E40">
        <w:rPr>
          <w:rFonts w:eastAsia="Times New Roman"/>
          <w:b/>
          <w:bCs/>
          <w:color w:val="auto"/>
          <w:spacing w:val="-10"/>
          <w:kern w:val="28"/>
          <w:sz w:val="56"/>
          <w:szCs w:val="56"/>
          <w:u w:val="single"/>
        </w:rPr>
        <w:t xml:space="preserve"> </w:t>
      </w:r>
      <w:r>
        <w:rPr>
          <w:rFonts w:eastAsia="Times New Roman"/>
          <w:b/>
          <w:bCs/>
          <w:color w:val="auto"/>
          <w:spacing w:val="-10"/>
          <w:kern w:val="28"/>
          <w:sz w:val="56"/>
          <w:szCs w:val="56"/>
          <w:u w:val="single"/>
        </w:rPr>
        <w:t>SYSTEM</w:t>
      </w:r>
      <w:r w:rsidR="008A5E40">
        <w:rPr>
          <w:rFonts w:eastAsia="Times New Roman"/>
          <w:b/>
          <w:bCs/>
          <w:color w:val="auto"/>
          <w:spacing w:val="-10"/>
          <w:kern w:val="28"/>
          <w:sz w:val="56"/>
          <w:szCs w:val="56"/>
          <w:u w:val="single"/>
        </w:rPr>
        <w:t>:</w:t>
      </w:r>
    </w:p>
    <w:p w14:paraId="24825F12" w14:textId="77777777" w:rsidR="00A77FE8" w:rsidRDefault="00035CE5" w:rsidP="00A77FE8">
      <w:pPr>
        <w:pStyle w:val="Heading1"/>
        <w:ind w:left="720"/>
        <w:rPr>
          <w:rFonts w:eastAsia="Times New Roman"/>
          <w:b/>
          <w:bCs/>
          <w:color w:val="000000" w:themeColor="text1"/>
          <w:u w:val="single"/>
        </w:rPr>
      </w:pPr>
      <w:r w:rsidRPr="00035CE5">
        <w:rPr>
          <w:rFonts w:eastAsia="Times New Roman"/>
          <w:b/>
          <w:bCs/>
          <w:color w:val="000000" w:themeColor="text1"/>
          <w:u w:val="single"/>
        </w:rPr>
        <w:t>INTRODUCTION</w:t>
      </w:r>
      <w:r>
        <w:rPr>
          <w:rFonts w:eastAsia="Times New Roman"/>
          <w:b/>
          <w:bCs/>
          <w:color w:val="000000" w:themeColor="text1"/>
          <w:u w:val="single"/>
        </w:rPr>
        <w:t xml:space="preserve">: </w:t>
      </w:r>
    </w:p>
    <w:p w14:paraId="3491D8BB" w14:textId="485984EF" w:rsidR="009453BD" w:rsidRPr="00967723" w:rsidRDefault="00995068" w:rsidP="00C52070">
      <w:pPr>
        <w:pStyle w:val="Heading1"/>
        <w:numPr>
          <w:ilvl w:val="0"/>
          <w:numId w:val="5"/>
        </w:numPr>
        <w:rPr>
          <w:rFonts w:eastAsia="Times New Roman"/>
          <w:b/>
          <w:bCs/>
          <w:color w:val="000000" w:themeColor="text1"/>
          <w:u w:val="single"/>
        </w:rPr>
      </w:pPr>
      <w:r w:rsidRPr="00967723">
        <w:rPr>
          <w:rFonts w:eastAsia="Times New Roman"/>
          <w:b/>
          <w:bCs/>
          <w:color w:val="000000" w:themeColor="text1"/>
          <w:u w:val="single"/>
        </w:rPr>
        <w:t>INNOVATION IN HEALTHCARE</w:t>
      </w:r>
      <w:r w:rsidR="00760B95" w:rsidRPr="00967723">
        <w:rPr>
          <w:rFonts w:eastAsia="Times New Roman"/>
          <w:b/>
          <w:bCs/>
          <w:color w:val="000000" w:themeColor="text1"/>
          <w:u w:val="single"/>
        </w:rPr>
        <w:t xml:space="preserve"> : </w:t>
      </w:r>
      <w:r w:rsidR="00A77FE8" w:rsidRPr="00967723">
        <w:rPr>
          <w:rFonts w:eastAsia="Times New Roman"/>
          <w:b/>
          <w:bCs/>
          <w:color w:val="000000" w:themeColor="text1"/>
          <w:u w:val="single"/>
        </w:rPr>
        <w:t>DESIGN THINKING APPROACH</w:t>
      </w:r>
      <w:r w:rsidR="00967723">
        <w:rPr>
          <w:rFonts w:eastAsia="Times New Roman"/>
          <w:b/>
          <w:bCs/>
          <w:color w:val="000000" w:themeColor="text1"/>
          <w:u w:val="single"/>
        </w:rPr>
        <w:t>:</w:t>
      </w:r>
      <w:r w:rsidR="00A77FE8" w:rsidRPr="00967723">
        <w:rPr>
          <w:rFonts w:eastAsia="Times New Roman"/>
          <w:b/>
          <w:bCs/>
          <w:color w:val="000000" w:themeColor="text1"/>
          <w:u w:val="single"/>
        </w:rPr>
        <w:t xml:space="preserve"> </w:t>
      </w:r>
    </w:p>
    <w:p w14:paraId="43154F9C" w14:textId="5B73C4E0" w:rsidR="00FD05C8" w:rsidRPr="009453BD" w:rsidRDefault="00FD05C8" w:rsidP="00C52070">
      <w:pPr>
        <w:pStyle w:val="Heading1"/>
        <w:numPr>
          <w:ilvl w:val="0"/>
          <w:numId w:val="5"/>
        </w:numPr>
        <w:rPr>
          <w:rFonts w:eastAsia="Times New Roman"/>
          <w:b/>
          <w:bCs/>
          <w:color w:val="000000" w:themeColor="text1"/>
          <w:u w:val="single"/>
        </w:rPr>
      </w:pPr>
      <w:r w:rsidRPr="009453BD">
        <w:rPr>
          <w:rFonts w:eastAsia="Times New Roman"/>
          <w:color w:val="000000" w:themeColor="text1"/>
        </w:rPr>
        <w:t>Design thinking is a human-</w:t>
      </w:r>
      <w:r w:rsidR="0057598A" w:rsidRPr="009453BD">
        <w:rPr>
          <w:rFonts w:eastAsia="Times New Roman"/>
          <w:color w:val="000000" w:themeColor="text1"/>
        </w:rPr>
        <w:t>centred</w:t>
      </w:r>
      <w:r w:rsidRPr="009453BD">
        <w:rPr>
          <w:rFonts w:eastAsia="Times New Roman"/>
          <w:color w:val="000000" w:themeColor="text1"/>
        </w:rPr>
        <w:t xml:space="preserve"> problem-solving approach that fosters innovation. Its application to the development of an AI-Based Diabetes Prediction System offers the potential to create a solution that truly addresses the needs of healthcare professionals and individuals at risk of diabetes. This presentation explores the design thinking process and its relevance to our project.</w:t>
      </w:r>
    </w:p>
    <w:p w14:paraId="39B16801" w14:textId="77777777" w:rsidR="00BF44C4" w:rsidRDefault="000000D7" w:rsidP="00BF44C4">
      <w:pPr>
        <w:pStyle w:val="Heading1"/>
        <w:rPr>
          <w:rFonts w:eastAsia="Times New Roman"/>
          <w:b/>
          <w:bCs/>
          <w:u w:val="single"/>
        </w:rPr>
      </w:pPr>
      <w:r>
        <w:rPr>
          <w:rFonts w:eastAsia="Times New Roman"/>
          <w:b/>
          <w:bCs/>
          <w:color w:val="000000" w:themeColor="text1"/>
          <w:u w:val="single"/>
        </w:rPr>
        <w:t>EMPATHIZE</w:t>
      </w:r>
      <w:r>
        <w:rPr>
          <w:rFonts w:eastAsia="Times New Roman"/>
          <w:b/>
          <w:bCs/>
          <w:u w:val="single"/>
        </w:rPr>
        <w:t>:</w:t>
      </w:r>
    </w:p>
    <w:p w14:paraId="7C7574A0" w14:textId="77777777" w:rsidR="003D2281" w:rsidRPr="00967723" w:rsidRDefault="00BF44C4" w:rsidP="00C52070">
      <w:pPr>
        <w:pStyle w:val="Heading1"/>
        <w:numPr>
          <w:ilvl w:val="0"/>
          <w:numId w:val="6"/>
        </w:numPr>
        <w:rPr>
          <w:rFonts w:eastAsia="Times New Roman"/>
          <w:b/>
          <w:bCs/>
          <w:color w:val="000000" w:themeColor="text1"/>
          <w:u w:val="single"/>
        </w:rPr>
      </w:pPr>
      <w:r w:rsidRPr="00967723">
        <w:rPr>
          <w:rFonts w:eastAsia="Times New Roman"/>
          <w:b/>
          <w:bCs/>
          <w:color w:val="000000" w:themeColor="text1"/>
          <w:u w:val="single"/>
        </w:rPr>
        <w:t>UNDERSTANDING USER NEEDS</w:t>
      </w:r>
      <w:r w:rsidR="00440E11" w:rsidRPr="00967723">
        <w:rPr>
          <w:rFonts w:eastAsia="Times New Roman"/>
          <w:b/>
          <w:bCs/>
          <w:color w:val="000000" w:themeColor="text1"/>
          <w:u w:val="single"/>
        </w:rPr>
        <w:t>:</w:t>
      </w:r>
    </w:p>
    <w:p w14:paraId="1E39BEFE" w14:textId="77777777" w:rsidR="003D2281" w:rsidRDefault="00FD05C8" w:rsidP="00C52070">
      <w:pPr>
        <w:pStyle w:val="Heading1"/>
        <w:numPr>
          <w:ilvl w:val="0"/>
          <w:numId w:val="6"/>
        </w:numPr>
        <w:rPr>
          <w:rFonts w:eastAsia="Times New Roman"/>
          <w:b/>
          <w:bCs/>
          <w:color w:val="000000" w:themeColor="text1"/>
        </w:rPr>
      </w:pPr>
      <w:r w:rsidRPr="003D2281">
        <w:rPr>
          <w:rFonts w:eastAsia="Times New Roman"/>
          <w:color w:val="000000" w:themeColor="text1"/>
        </w:rPr>
        <w:t>In the “Empathize” phase, we delve into the needs and pain points of our primary users: healthcare providers and individuals at risk of diabetes.</w:t>
      </w:r>
    </w:p>
    <w:p w14:paraId="7D73F82C" w14:textId="77777777" w:rsidR="007261CD" w:rsidRDefault="00FD05C8" w:rsidP="00C52070">
      <w:pPr>
        <w:pStyle w:val="Heading1"/>
        <w:numPr>
          <w:ilvl w:val="0"/>
          <w:numId w:val="6"/>
        </w:numPr>
        <w:rPr>
          <w:rFonts w:eastAsia="Times New Roman"/>
          <w:b/>
          <w:bCs/>
          <w:color w:val="000000" w:themeColor="text1"/>
        </w:rPr>
      </w:pPr>
      <w:r w:rsidRPr="003D2281">
        <w:rPr>
          <w:rFonts w:eastAsia="Times New Roman"/>
          <w:color w:val="000000" w:themeColor="text1"/>
        </w:rPr>
        <w:t xml:space="preserve"> Research methods include interviews, surveys, and observation to gain deep insights into their concerns and requirements.</w:t>
      </w:r>
    </w:p>
    <w:p w14:paraId="65BCF51E" w14:textId="2657C973" w:rsidR="00FD05C8" w:rsidRDefault="00FD05C8" w:rsidP="00C52070">
      <w:pPr>
        <w:pStyle w:val="Heading1"/>
        <w:numPr>
          <w:ilvl w:val="0"/>
          <w:numId w:val="6"/>
        </w:numPr>
        <w:rPr>
          <w:rFonts w:eastAsia="Times New Roman"/>
          <w:b/>
          <w:bCs/>
          <w:color w:val="000000" w:themeColor="text1"/>
        </w:rPr>
      </w:pPr>
      <w:r w:rsidRPr="007261CD">
        <w:rPr>
          <w:rFonts w:eastAsia="Times New Roman"/>
          <w:color w:val="000000" w:themeColor="text1"/>
        </w:rPr>
        <w:t>Empathy ensures that the system we develop caters to their specific needs.</w:t>
      </w:r>
    </w:p>
    <w:p w14:paraId="4D65325D" w14:textId="77777777" w:rsidR="007261CD" w:rsidRDefault="007261CD" w:rsidP="007261CD"/>
    <w:p w14:paraId="45F8CB50" w14:textId="77777777" w:rsidR="00185263" w:rsidRDefault="005835D3" w:rsidP="00185263">
      <w:pPr>
        <w:pStyle w:val="Heading1"/>
        <w:rPr>
          <w:b/>
          <w:bCs/>
          <w:color w:val="000000" w:themeColor="text1"/>
          <w:u w:val="single"/>
        </w:rPr>
      </w:pPr>
      <w:r w:rsidRPr="005835D3">
        <w:rPr>
          <w:b/>
          <w:bCs/>
          <w:color w:val="000000" w:themeColor="text1"/>
          <w:u w:val="single"/>
        </w:rPr>
        <w:lastRenderedPageBreak/>
        <w:t>DEFINE</w:t>
      </w:r>
      <w:r>
        <w:rPr>
          <w:b/>
          <w:bCs/>
          <w:color w:val="000000" w:themeColor="text1"/>
          <w:u w:val="single"/>
        </w:rPr>
        <w:t>:</w:t>
      </w:r>
    </w:p>
    <w:p w14:paraId="3DF6131A" w14:textId="140685DE" w:rsidR="00185263" w:rsidRPr="00967723" w:rsidRDefault="0014399C" w:rsidP="00C52070">
      <w:pPr>
        <w:pStyle w:val="Heading1"/>
        <w:numPr>
          <w:ilvl w:val="0"/>
          <w:numId w:val="7"/>
        </w:numPr>
        <w:rPr>
          <w:b/>
          <w:bCs/>
          <w:color w:val="000000" w:themeColor="text1"/>
          <w:u w:val="single"/>
        </w:rPr>
      </w:pPr>
      <w:r w:rsidRPr="00967723">
        <w:rPr>
          <w:b/>
          <w:bCs/>
          <w:color w:val="000000" w:themeColor="text1"/>
          <w:u w:val="single"/>
        </w:rPr>
        <w:t>PROBLEM FRAMING AND METRICS FOR SUCCESS</w:t>
      </w:r>
      <w:r w:rsidR="00967723" w:rsidRPr="00967723">
        <w:rPr>
          <w:b/>
          <w:bCs/>
          <w:u w:val="single"/>
        </w:rPr>
        <w:t>:</w:t>
      </w:r>
    </w:p>
    <w:p w14:paraId="6D37A6A0" w14:textId="77777777" w:rsidR="005F4C5E" w:rsidRDefault="00FD05C8" w:rsidP="00C52070">
      <w:pPr>
        <w:pStyle w:val="Heading1"/>
        <w:numPr>
          <w:ilvl w:val="0"/>
          <w:numId w:val="7"/>
        </w:numPr>
        <w:rPr>
          <w:b/>
          <w:bCs/>
          <w:color w:val="000000" w:themeColor="text1"/>
          <w:u w:val="single"/>
        </w:rPr>
      </w:pPr>
      <w:r w:rsidRPr="00185263">
        <w:rPr>
          <w:rFonts w:eastAsia="Times New Roman"/>
          <w:color w:val="000000" w:themeColor="text1"/>
        </w:rPr>
        <w:t xml:space="preserve"> The “Define” phase is about precisely framing the problem. We will set clear objectives for our AI-Based Diabetes Prediction System.</w:t>
      </w:r>
    </w:p>
    <w:p w14:paraId="0D056180" w14:textId="77777777" w:rsidR="005F4C5E" w:rsidRDefault="00FD05C8" w:rsidP="00C52070">
      <w:pPr>
        <w:pStyle w:val="Heading1"/>
        <w:numPr>
          <w:ilvl w:val="0"/>
          <w:numId w:val="7"/>
        </w:numPr>
        <w:rPr>
          <w:b/>
          <w:bCs/>
          <w:color w:val="000000" w:themeColor="text1"/>
          <w:u w:val="single"/>
        </w:rPr>
      </w:pPr>
      <w:r w:rsidRPr="005F4C5E">
        <w:rPr>
          <w:rFonts w:eastAsia="Times New Roman"/>
          <w:color w:val="000000" w:themeColor="text1"/>
        </w:rPr>
        <w:t>Specific metrics for success will be established, including prediction accuracy, usability, scalability, and cost-effectiveness.</w:t>
      </w:r>
    </w:p>
    <w:p w14:paraId="338384D2" w14:textId="751EDF86" w:rsidR="00FD05C8" w:rsidRDefault="00FD05C8" w:rsidP="00C52070">
      <w:pPr>
        <w:pStyle w:val="Heading1"/>
        <w:numPr>
          <w:ilvl w:val="0"/>
          <w:numId w:val="7"/>
        </w:numPr>
        <w:rPr>
          <w:b/>
          <w:bCs/>
          <w:color w:val="000000" w:themeColor="text1"/>
          <w:u w:val="single"/>
        </w:rPr>
      </w:pPr>
      <w:r w:rsidRPr="005F4C5E">
        <w:rPr>
          <w:rFonts w:eastAsia="Times New Roman"/>
          <w:color w:val="000000" w:themeColor="text1"/>
        </w:rPr>
        <w:t>Defining the problem is crucial for staying focused on the project’s goals.</w:t>
      </w:r>
    </w:p>
    <w:p w14:paraId="7F50332D" w14:textId="77777777" w:rsidR="005F4C5E" w:rsidRDefault="005F4C5E" w:rsidP="005F4C5E"/>
    <w:p w14:paraId="20BB6341" w14:textId="77777777" w:rsidR="00664FA7" w:rsidRDefault="005A0E5D" w:rsidP="00664FA7">
      <w:pPr>
        <w:pStyle w:val="Heading1"/>
        <w:rPr>
          <w:b/>
          <w:bCs/>
          <w:color w:val="000000" w:themeColor="text1"/>
        </w:rPr>
      </w:pPr>
      <w:r w:rsidRPr="008F2751">
        <w:rPr>
          <w:b/>
          <w:bCs/>
          <w:color w:val="000000" w:themeColor="text1"/>
          <w:u w:val="single"/>
        </w:rPr>
        <w:t>IDEATE</w:t>
      </w:r>
      <w:r>
        <w:rPr>
          <w:b/>
          <w:bCs/>
          <w:color w:val="000000" w:themeColor="text1"/>
        </w:rPr>
        <w:t>:</w:t>
      </w:r>
    </w:p>
    <w:p w14:paraId="38A1F07A" w14:textId="11AAA4E3" w:rsidR="00664FA7" w:rsidRPr="00967723" w:rsidRDefault="008F2751" w:rsidP="00C52070">
      <w:pPr>
        <w:pStyle w:val="Heading1"/>
        <w:numPr>
          <w:ilvl w:val="0"/>
          <w:numId w:val="15"/>
        </w:numPr>
        <w:rPr>
          <w:b/>
          <w:bCs/>
          <w:color w:val="000000" w:themeColor="text1"/>
          <w:u w:val="single"/>
        </w:rPr>
      </w:pPr>
      <w:r w:rsidRPr="00967723">
        <w:rPr>
          <w:b/>
          <w:bCs/>
          <w:color w:val="000000" w:themeColor="text1"/>
          <w:u w:val="single"/>
        </w:rPr>
        <w:t>ENCOURAGING CREATIVE COLLABORATION</w:t>
      </w:r>
      <w:r w:rsidR="00967723" w:rsidRPr="00967723">
        <w:rPr>
          <w:b/>
          <w:bCs/>
          <w:color w:val="000000" w:themeColor="text1"/>
          <w:u w:val="single"/>
        </w:rPr>
        <w:t>:</w:t>
      </w:r>
    </w:p>
    <w:p w14:paraId="431FA35A" w14:textId="62A8D8EA" w:rsidR="00664FA7" w:rsidRPr="00664FA7" w:rsidRDefault="00642155" w:rsidP="00C52070">
      <w:pPr>
        <w:pStyle w:val="Heading1"/>
        <w:numPr>
          <w:ilvl w:val="0"/>
          <w:numId w:val="15"/>
        </w:numPr>
        <w:rPr>
          <w:b/>
          <w:bCs/>
          <w:color w:val="000000" w:themeColor="text1"/>
        </w:rPr>
      </w:pPr>
      <w:r w:rsidRPr="00664FA7">
        <w:rPr>
          <w:color w:val="000000" w:themeColor="text1"/>
        </w:rPr>
        <w:t xml:space="preserve">The </w:t>
      </w:r>
      <w:r w:rsidR="00FD05C8" w:rsidRPr="00664FA7">
        <w:rPr>
          <w:rFonts w:eastAsia="Times New Roman"/>
          <w:color w:val="000000" w:themeColor="text1"/>
        </w:rPr>
        <w:t xml:space="preserve">“Ideate” is the brainstorming phase, where interdisciplinary collaboration among data scientists, healthcare professionals, and designers takes </w:t>
      </w:r>
      <w:r w:rsidR="0057598A" w:rsidRPr="00664FA7">
        <w:rPr>
          <w:rFonts w:eastAsia="Times New Roman"/>
          <w:color w:val="000000" w:themeColor="text1"/>
        </w:rPr>
        <w:t>centre</w:t>
      </w:r>
      <w:r w:rsidR="00FD05C8" w:rsidRPr="00664FA7">
        <w:rPr>
          <w:rFonts w:eastAsia="Times New Roman"/>
          <w:color w:val="000000" w:themeColor="text1"/>
        </w:rPr>
        <w:t xml:space="preserve"> stage.</w:t>
      </w:r>
    </w:p>
    <w:p w14:paraId="18709044" w14:textId="77777777" w:rsidR="00664FA7" w:rsidRPr="00664FA7" w:rsidRDefault="00FD05C8" w:rsidP="00C52070">
      <w:pPr>
        <w:pStyle w:val="Heading1"/>
        <w:numPr>
          <w:ilvl w:val="0"/>
          <w:numId w:val="15"/>
        </w:numPr>
        <w:rPr>
          <w:b/>
          <w:bCs/>
          <w:color w:val="000000" w:themeColor="text1"/>
        </w:rPr>
      </w:pPr>
      <w:r w:rsidRPr="00664FA7">
        <w:rPr>
          <w:rFonts w:eastAsia="Times New Roman"/>
          <w:color w:val="000000" w:themeColor="text1"/>
        </w:rPr>
        <w:t>We will foster a creative environment where diverse perspectives generate innovative ideas.</w:t>
      </w:r>
    </w:p>
    <w:p w14:paraId="343F8DD9" w14:textId="40D076F6" w:rsidR="00FD05C8" w:rsidRPr="00664FA7" w:rsidRDefault="00FD05C8" w:rsidP="00C52070">
      <w:pPr>
        <w:pStyle w:val="Heading1"/>
        <w:numPr>
          <w:ilvl w:val="0"/>
          <w:numId w:val="15"/>
        </w:numPr>
        <w:rPr>
          <w:b/>
          <w:bCs/>
          <w:color w:val="000000" w:themeColor="text1"/>
        </w:rPr>
      </w:pPr>
      <w:r w:rsidRPr="00664FA7">
        <w:rPr>
          <w:rFonts w:eastAsia="Times New Roman"/>
          <w:color w:val="000000" w:themeColor="text1"/>
        </w:rPr>
        <w:t>Creative brainstorming will ensure that our system is both effective and user-friendly.</w:t>
      </w:r>
    </w:p>
    <w:p w14:paraId="01B31C17" w14:textId="77777777" w:rsidR="00642155" w:rsidRDefault="00642155" w:rsidP="00642155"/>
    <w:p w14:paraId="5620810F" w14:textId="77777777" w:rsidR="003D25C4" w:rsidRDefault="004A5EAB" w:rsidP="003D25C4">
      <w:pPr>
        <w:pStyle w:val="Heading1"/>
        <w:rPr>
          <w:b/>
          <w:bCs/>
          <w:color w:val="000000" w:themeColor="text1"/>
          <w:u w:val="single"/>
        </w:rPr>
      </w:pPr>
      <w:r w:rsidRPr="0077232F">
        <w:rPr>
          <w:b/>
          <w:bCs/>
          <w:color w:val="000000" w:themeColor="text1"/>
          <w:u w:val="single"/>
        </w:rPr>
        <w:t>PROTOTYPE</w:t>
      </w:r>
      <w:r w:rsidR="0077232F" w:rsidRPr="0077232F">
        <w:rPr>
          <w:b/>
          <w:bCs/>
          <w:color w:val="000000" w:themeColor="text1"/>
          <w:u w:val="single"/>
        </w:rPr>
        <w:t>:</w:t>
      </w:r>
    </w:p>
    <w:p w14:paraId="597DB207" w14:textId="72B6C099" w:rsidR="003D25C4" w:rsidRPr="00B54FFC" w:rsidRDefault="002C7644" w:rsidP="00C52070">
      <w:pPr>
        <w:pStyle w:val="Heading1"/>
        <w:numPr>
          <w:ilvl w:val="0"/>
          <w:numId w:val="14"/>
        </w:numPr>
        <w:rPr>
          <w:b/>
          <w:bCs/>
          <w:color w:val="000000" w:themeColor="text1"/>
          <w:u w:val="single"/>
        </w:rPr>
      </w:pPr>
      <w:r w:rsidRPr="00B54FFC">
        <w:rPr>
          <w:b/>
          <w:bCs/>
          <w:color w:val="000000" w:themeColor="text1"/>
          <w:u w:val="single"/>
        </w:rPr>
        <w:t>BUILDING VISUAL REPRESENTATIONS</w:t>
      </w:r>
      <w:r w:rsidR="00B54FFC">
        <w:rPr>
          <w:b/>
          <w:bCs/>
          <w:color w:val="000000" w:themeColor="text1"/>
          <w:u w:val="single"/>
        </w:rPr>
        <w:t>:</w:t>
      </w:r>
    </w:p>
    <w:p w14:paraId="4BF3CA83" w14:textId="39534E55" w:rsidR="003D25C4" w:rsidRPr="003D25C4" w:rsidRDefault="00FD05C8" w:rsidP="00C52070">
      <w:pPr>
        <w:pStyle w:val="Heading1"/>
        <w:numPr>
          <w:ilvl w:val="0"/>
          <w:numId w:val="14"/>
        </w:numPr>
        <w:rPr>
          <w:b/>
          <w:bCs/>
          <w:color w:val="000000" w:themeColor="text1"/>
          <w:u w:val="single"/>
        </w:rPr>
      </w:pPr>
      <w:r w:rsidRPr="003D25C4">
        <w:rPr>
          <w:rFonts w:eastAsia="Times New Roman"/>
          <w:color w:val="000000" w:themeColor="text1"/>
        </w:rPr>
        <w:t xml:space="preserve">Prototyping involves creating </w:t>
      </w:r>
      <w:r w:rsidR="0057598A" w:rsidRPr="003D25C4">
        <w:rPr>
          <w:rFonts w:eastAsia="Times New Roman"/>
          <w:color w:val="000000" w:themeColor="text1"/>
        </w:rPr>
        <w:t>mock-ups</w:t>
      </w:r>
      <w:r w:rsidRPr="003D25C4">
        <w:rPr>
          <w:rFonts w:eastAsia="Times New Roman"/>
          <w:color w:val="000000" w:themeColor="text1"/>
        </w:rPr>
        <w:t xml:space="preserve"> and a minimal viable product (MVP) of the AI system.</w:t>
      </w:r>
    </w:p>
    <w:p w14:paraId="2A45D6AA" w14:textId="77777777" w:rsidR="00664FA7" w:rsidRPr="00664FA7" w:rsidRDefault="00FD05C8" w:rsidP="00C52070">
      <w:pPr>
        <w:pStyle w:val="Heading1"/>
        <w:numPr>
          <w:ilvl w:val="0"/>
          <w:numId w:val="14"/>
        </w:numPr>
        <w:rPr>
          <w:b/>
          <w:bCs/>
          <w:color w:val="000000" w:themeColor="text1"/>
          <w:u w:val="single"/>
        </w:rPr>
      </w:pPr>
      <w:r w:rsidRPr="003D25C4">
        <w:rPr>
          <w:rFonts w:eastAsia="Times New Roman"/>
          <w:color w:val="000000" w:themeColor="text1"/>
        </w:rPr>
        <w:t>These prototypes will serve as visual representations of the system’s user interface and functionality.</w:t>
      </w:r>
    </w:p>
    <w:p w14:paraId="2FD01816" w14:textId="1AA79683" w:rsidR="00FD05C8" w:rsidRPr="00664FA7" w:rsidRDefault="00FD05C8" w:rsidP="00C52070">
      <w:pPr>
        <w:pStyle w:val="Heading1"/>
        <w:numPr>
          <w:ilvl w:val="0"/>
          <w:numId w:val="14"/>
        </w:numPr>
        <w:rPr>
          <w:b/>
          <w:bCs/>
          <w:color w:val="000000" w:themeColor="text1"/>
          <w:u w:val="single"/>
        </w:rPr>
      </w:pPr>
      <w:r w:rsidRPr="00664FA7">
        <w:rPr>
          <w:rFonts w:eastAsia="Times New Roman"/>
          <w:color w:val="000000" w:themeColor="text1"/>
        </w:rPr>
        <w:t>Prototyping helps us visualize and refine the system’s design.</w:t>
      </w:r>
    </w:p>
    <w:p w14:paraId="568E0139" w14:textId="77777777" w:rsidR="00B20DE5" w:rsidRDefault="00B20DE5" w:rsidP="00B20DE5"/>
    <w:p w14:paraId="7950C946" w14:textId="77777777" w:rsidR="00B342C5" w:rsidRDefault="00B20DE5" w:rsidP="00B342C5">
      <w:pPr>
        <w:pStyle w:val="Heading1"/>
        <w:rPr>
          <w:b/>
          <w:bCs/>
          <w:color w:val="000000" w:themeColor="text1"/>
          <w:u w:val="single"/>
        </w:rPr>
      </w:pPr>
      <w:r w:rsidRPr="00B20DE5">
        <w:rPr>
          <w:b/>
          <w:bCs/>
          <w:color w:val="000000" w:themeColor="text1"/>
          <w:u w:val="single"/>
        </w:rPr>
        <w:t>TEST</w:t>
      </w:r>
      <w:r w:rsidR="009676AC">
        <w:rPr>
          <w:b/>
          <w:bCs/>
          <w:color w:val="000000" w:themeColor="text1"/>
          <w:u w:val="single"/>
        </w:rPr>
        <w:t>:</w:t>
      </w:r>
    </w:p>
    <w:p w14:paraId="68C21C5C" w14:textId="09D0C7B3" w:rsidR="00B342C5" w:rsidRPr="00B54FFC" w:rsidRDefault="00F1673E" w:rsidP="00C52070">
      <w:pPr>
        <w:pStyle w:val="Heading1"/>
        <w:numPr>
          <w:ilvl w:val="0"/>
          <w:numId w:val="13"/>
        </w:numPr>
        <w:rPr>
          <w:b/>
          <w:bCs/>
          <w:color w:val="000000" w:themeColor="text1"/>
          <w:u w:val="single"/>
        </w:rPr>
      </w:pPr>
      <w:r w:rsidRPr="00B54FFC">
        <w:rPr>
          <w:b/>
          <w:bCs/>
          <w:color w:val="000000" w:themeColor="text1"/>
          <w:u w:val="single"/>
        </w:rPr>
        <w:t>USER</w:t>
      </w:r>
      <w:r w:rsidR="00D3613D" w:rsidRPr="00B54FFC">
        <w:rPr>
          <w:b/>
          <w:bCs/>
          <w:color w:val="000000" w:themeColor="text1"/>
          <w:u w:val="single"/>
        </w:rPr>
        <w:t>-</w:t>
      </w:r>
      <w:r w:rsidRPr="00B54FFC">
        <w:rPr>
          <w:b/>
          <w:bCs/>
          <w:color w:val="000000" w:themeColor="text1"/>
          <w:u w:val="single"/>
        </w:rPr>
        <w:t xml:space="preserve">CENTRIC </w:t>
      </w:r>
      <w:r w:rsidR="00D3613D" w:rsidRPr="00B54FFC">
        <w:rPr>
          <w:b/>
          <w:bCs/>
          <w:color w:val="000000" w:themeColor="text1"/>
          <w:u w:val="single"/>
        </w:rPr>
        <w:t>EVALUATION</w:t>
      </w:r>
      <w:r w:rsidR="00B54FFC">
        <w:rPr>
          <w:b/>
          <w:bCs/>
          <w:color w:val="000000" w:themeColor="text1"/>
          <w:u w:val="single"/>
        </w:rPr>
        <w:t>:</w:t>
      </w:r>
    </w:p>
    <w:p w14:paraId="3C96EC84" w14:textId="77777777" w:rsidR="00B342C5" w:rsidRPr="00B342C5" w:rsidRDefault="00FD05C8" w:rsidP="00C52070">
      <w:pPr>
        <w:pStyle w:val="Heading1"/>
        <w:numPr>
          <w:ilvl w:val="0"/>
          <w:numId w:val="13"/>
        </w:numPr>
        <w:rPr>
          <w:b/>
          <w:bCs/>
          <w:color w:val="000000" w:themeColor="text1"/>
          <w:u w:val="single"/>
        </w:rPr>
      </w:pPr>
      <w:r w:rsidRPr="00B342C5">
        <w:rPr>
          <w:rFonts w:eastAsia="Times New Roman"/>
          <w:color w:val="000000" w:themeColor="text1"/>
        </w:rPr>
        <w:t>In the “Test” phase, usability testing becomes paramount. Potential users will engage with our prototypes to evaluate their functionality.</w:t>
      </w:r>
    </w:p>
    <w:p w14:paraId="77A4871F" w14:textId="77777777" w:rsidR="00B342C5" w:rsidRPr="00B342C5" w:rsidRDefault="00FD05C8" w:rsidP="00C52070">
      <w:pPr>
        <w:pStyle w:val="Heading1"/>
        <w:numPr>
          <w:ilvl w:val="0"/>
          <w:numId w:val="13"/>
        </w:numPr>
        <w:rPr>
          <w:b/>
          <w:bCs/>
          <w:color w:val="000000" w:themeColor="text1"/>
          <w:u w:val="single"/>
        </w:rPr>
      </w:pPr>
      <w:r w:rsidRPr="00B342C5">
        <w:rPr>
          <w:rFonts w:eastAsia="Times New Roman"/>
          <w:color w:val="000000" w:themeColor="text1"/>
        </w:rPr>
        <w:t>Gathering user feedback is essential for making iterative improvements.</w:t>
      </w:r>
    </w:p>
    <w:p w14:paraId="71A34F27" w14:textId="1514DE53" w:rsidR="00FA267D" w:rsidRPr="00B342C5" w:rsidRDefault="00FD05C8" w:rsidP="00C52070">
      <w:pPr>
        <w:pStyle w:val="Heading1"/>
        <w:numPr>
          <w:ilvl w:val="0"/>
          <w:numId w:val="13"/>
        </w:numPr>
        <w:rPr>
          <w:b/>
          <w:bCs/>
          <w:color w:val="000000" w:themeColor="text1"/>
          <w:u w:val="single"/>
        </w:rPr>
      </w:pPr>
      <w:r w:rsidRPr="00B342C5">
        <w:rPr>
          <w:rFonts w:eastAsia="Times New Roman"/>
          <w:color w:val="000000" w:themeColor="text1"/>
        </w:rPr>
        <w:t xml:space="preserve"> User-</w:t>
      </w:r>
      <w:r w:rsidR="0064551B" w:rsidRPr="00B342C5">
        <w:rPr>
          <w:rFonts w:eastAsia="Times New Roman"/>
          <w:color w:val="000000" w:themeColor="text1"/>
        </w:rPr>
        <w:t>centred</w:t>
      </w:r>
      <w:r w:rsidRPr="00B342C5">
        <w:rPr>
          <w:rFonts w:eastAsia="Times New Roman"/>
          <w:color w:val="000000" w:themeColor="text1"/>
        </w:rPr>
        <w:t xml:space="preserve"> design ensures that the system meets user expectations.</w:t>
      </w:r>
    </w:p>
    <w:p w14:paraId="4FC1D312" w14:textId="77777777" w:rsidR="00FA267D" w:rsidRDefault="00FA267D" w:rsidP="00FA267D"/>
    <w:p w14:paraId="2E674B03" w14:textId="77777777" w:rsidR="005F49A5" w:rsidRDefault="00CB6734" w:rsidP="005F49A5">
      <w:pPr>
        <w:pStyle w:val="Heading1"/>
        <w:rPr>
          <w:b/>
          <w:bCs/>
          <w:color w:val="000000" w:themeColor="text1"/>
          <w:u w:val="single"/>
        </w:rPr>
      </w:pPr>
      <w:r w:rsidRPr="00CB6734">
        <w:rPr>
          <w:b/>
          <w:bCs/>
          <w:color w:val="000000" w:themeColor="text1"/>
          <w:u w:val="single"/>
        </w:rPr>
        <w:t>IMPLEMENT</w:t>
      </w:r>
      <w:r>
        <w:rPr>
          <w:b/>
          <w:bCs/>
          <w:color w:val="000000" w:themeColor="text1"/>
          <w:u w:val="single"/>
        </w:rPr>
        <w:t>:</w:t>
      </w:r>
    </w:p>
    <w:p w14:paraId="203B4685" w14:textId="29CF15AA" w:rsidR="005F49A5" w:rsidRPr="00B54FFC" w:rsidRDefault="00654214" w:rsidP="00C52070">
      <w:pPr>
        <w:pStyle w:val="Heading1"/>
        <w:numPr>
          <w:ilvl w:val="0"/>
          <w:numId w:val="8"/>
        </w:numPr>
        <w:rPr>
          <w:b/>
          <w:bCs/>
          <w:color w:val="000000" w:themeColor="text1"/>
          <w:u w:val="single"/>
        </w:rPr>
      </w:pPr>
      <w:r w:rsidRPr="00B54FFC">
        <w:rPr>
          <w:b/>
          <w:bCs/>
          <w:color w:val="000000" w:themeColor="text1"/>
          <w:u w:val="single"/>
        </w:rPr>
        <w:t>TECHNOLOGY AND SECURITY</w:t>
      </w:r>
      <w:r w:rsidR="00B54FFC">
        <w:rPr>
          <w:b/>
          <w:bCs/>
          <w:u w:val="single"/>
        </w:rPr>
        <w:t>:</w:t>
      </w:r>
    </w:p>
    <w:p w14:paraId="4253F823" w14:textId="77777777" w:rsidR="005F49A5" w:rsidRDefault="00FD05C8" w:rsidP="00C52070">
      <w:pPr>
        <w:pStyle w:val="Heading1"/>
        <w:numPr>
          <w:ilvl w:val="0"/>
          <w:numId w:val="8"/>
        </w:numPr>
        <w:rPr>
          <w:b/>
          <w:bCs/>
          <w:color w:val="000000" w:themeColor="text1"/>
          <w:u w:val="single"/>
        </w:rPr>
      </w:pPr>
      <w:r w:rsidRPr="005F49A5">
        <w:rPr>
          <w:rFonts w:eastAsia="Times New Roman"/>
          <w:color w:val="000000" w:themeColor="text1"/>
        </w:rPr>
        <w:t xml:space="preserve"> The “Implement” phase involves the development of our AI-Based Diabetes Prediction System.</w:t>
      </w:r>
    </w:p>
    <w:p w14:paraId="4C744F17" w14:textId="77777777" w:rsidR="005F49A5" w:rsidRDefault="00FD05C8" w:rsidP="00C52070">
      <w:pPr>
        <w:pStyle w:val="Heading1"/>
        <w:numPr>
          <w:ilvl w:val="0"/>
          <w:numId w:val="8"/>
        </w:numPr>
        <w:rPr>
          <w:b/>
          <w:bCs/>
          <w:color w:val="000000" w:themeColor="text1"/>
          <w:u w:val="single"/>
        </w:rPr>
      </w:pPr>
      <w:r w:rsidRPr="005F49A5">
        <w:rPr>
          <w:rFonts w:eastAsia="Times New Roman"/>
          <w:color w:val="000000" w:themeColor="text1"/>
        </w:rPr>
        <w:t>State-of-the-art machine learning algorithms and relevant data sources will be employed.</w:t>
      </w:r>
    </w:p>
    <w:p w14:paraId="62FC134D" w14:textId="39EE3D91" w:rsidR="00FD05C8" w:rsidRDefault="00FD05C8" w:rsidP="00C52070">
      <w:pPr>
        <w:pStyle w:val="Heading1"/>
        <w:numPr>
          <w:ilvl w:val="0"/>
          <w:numId w:val="8"/>
        </w:numPr>
        <w:rPr>
          <w:b/>
          <w:bCs/>
          <w:color w:val="000000" w:themeColor="text1"/>
          <w:u w:val="single"/>
        </w:rPr>
      </w:pPr>
      <w:r w:rsidRPr="005F49A5">
        <w:rPr>
          <w:rFonts w:eastAsia="Times New Roman"/>
          <w:color w:val="000000" w:themeColor="text1"/>
        </w:rPr>
        <w:t>Robust data privacy and security measures will be implemented to safeguard sensitive health data.</w:t>
      </w:r>
    </w:p>
    <w:p w14:paraId="78387FB8" w14:textId="77777777" w:rsidR="004E227A" w:rsidRDefault="004E227A" w:rsidP="004E227A"/>
    <w:p w14:paraId="1548BED7" w14:textId="77777777" w:rsidR="00DD35F8" w:rsidRDefault="004E227A" w:rsidP="00DD35F8">
      <w:pPr>
        <w:pStyle w:val="Heading1"/>
        <w:rPr>
          <w:b/>
          <w:bCs/>
          <w:color w:val="000000" w:themeColor="text1"/>
          <w:u w:val="single"/>
        </w:rPr>
      </w:pPr>
      <w:r w:rsidRPr="004E227A">
        <w:rPr>
          <w:b/>
          <w:bCs/>
          <w:color w:val="000000" w:themeColor="text1"/>
          <w:u w:val="single"/>
        </w:rPr>
        <w:t>EVALUATE:</w:t>
      </w:r>
    </w:p>
    <w:p w14:paraId="2550859D" w14:textId="2F25EBD4" w:rsidR="00DD35F8" w:rsidRPr="00EF1D71" w:rsidRDefault="005569F1" w:rsidP="00C52070">
      <w:pPr>
        <w:pStyle w:val="Heading1"/>
        <w:numPr>
          <w:ilvl w:val="0"/>
          <w:numId w:val="10"/>
        </w:numPr>
        <w:rPr>
          <w:b/>
          <w:bCs/>
          <w:color w:val="000000" w:themeColor="text1"/>
          <w:u w:val="single"/>
        </w:rPr>
      </w:pPr>
      <w:r w:rsidRPr="00EF1D71">
        <w:rPr>
          <w:b/>
          <w:bCs/>
          <w:color w:val="000000" w:themeColor="text1"/>
          <w:u w:val="single"/>
        </w:rPr>
        <w:t>CONTINUOUS IMPROVEMENT</w:t>
      </w:r>
      <w:r w:rsidR="00EF1D71">
        <w:rPr>
          <w:b/>
          <w:bCs/>
          <w:color w:val="000000" w:themeColor="text1"/>
          <w:u w:val="single"/>
        </w:rPr>
        <w:t>:</w:t>
      </w:r>
    </w:p>
    <w:p w14:paraId="6CCAE933" w14:textId="77777777" w:rsidR="00DD35F8" w:rsidRPr="00DD35F8" w:rsidRDefault="00FD05C8" w:rsidP="00C52070">
      <w:pPr>
        <w:pStyle w:val="Heading1"/>
        <w:numPr>
          <w:ilvl w:val="0"/>
          <w:numId w:val="10"/>
        </w:numPr>
        <w:rPr>
          <w:b/>
          <w:bCs/>
          <w:color w:val="000000" w:themeColor="text1"/>
          <w:u w:val="single"/>
        </w:rPr>
      </w:pPr>
      <w:r w:rsidRPr="00DD35F8">
        <w:rPr>
          <w:rFonts w:eastAsia="Times New Roman"/>
          <w:color w:val="000000" w:themeColor="text1"/>
        </w:rPr>
        <w:t>Continuous monitoring and evaluation are crucial throughout the system’s lifecycle.</w:t>
      </w:r>
    </w:p>
    <w:p w14:paraId="02753BC7" w14:textId="77777777" w:rsidR="00F22ABF" w:rsidRPr="00F22ABF" w:rsidRDefault="00FD05C8" w:rsidP="00C52070">
      <w:pPr>
        <w:pStyle w:val="Heading1"/>
        <w:numPr>
          <w:ilvl w:val="0"/>
          <w:numId w:val="10"/>
        </w:numPr>
        <w:rPr>
          <w:b/>
          <w:bCs/>
          <w:color w:val="000000" w:themeColor="text1"/>
          <w:u w:val="single"/>
        </w:rPr>
      </w:pPr>
      <w:r w:rsidRPr="00DD35F8">
        <w:rPr>
          <w:rFonts w:eastAsia="Times New Roman"/>
          <w:color w:val="000000" w:themeColor="text1"/>
        </w:rPr>
        <w:t>We will measure its accuracy, reliability, and adherence to predefined metrics.</w:t>
      </w:r>
    </w:p>
    <w:p w14:paraId="63155F66" w14:textId="3A1994FB" w:rsidR="00FD05C8" w:rsidRPr="00F22ABF" w:rsidRDefault="00FD05C8" w:rsidP="00C52070">
      <w:pPr>
        <w:pStyle w:val="Heading1"/>
        <w:numPr>
          <w:ilvl w:val="0"/>
          <w:numId w:val="10"/>
        </w:numPr>
        <w:rPr>
          <w:b/>
          <w:bCs/>
          <w:color w:val="000000" w:themeColor="text1"/>
          <w:u w:val="single"/>
        </w:rPr>
      </w:pPr>
      <w:r w:rsidRPr="00F22ABF">
        <w:rPr>
          <w:rFonts w:eastAsia="Times New Roman"/>
          <w:color w:val="000000" w:themeColor="text1"/>
        </w:rPr>
        <w:t>Evaluation ensures that the system performs effectively and remains relevant.</w:t>
      </w:r>
    </w:p>
    <w:p w14:paraId="1053D1C8" w14:textId="77777777" w:rsidR="00081566" w:rsidRDefault="00081566" w:rsidP="00081566"/>
    <w:p w14:paraId="11DF2108" w14:textId="77777777" w:rsidR="00041D0C" w:rsidRDefault="006B4A32" w:rsidP="00041D0C">
      <w:pPr>
        <w:pStyle w:val="Heading1"/>
        <w:rPr>
          <w:b/>
          <w:bCs/>
          <w:color w:val="000000" w:themeColor="text1"/>
          <w:u w:val="single"/>
        </w:rPr>
      </w:pPr>
      <w:r w:rsidRPr="006B4A32">
        <w:rPr>
          <w:b/>
          <w:bCs/>
          <w:color w:val="000000" w:themeColor="text1"/>
          <w:u w:val="single"/>
        </w:rPr>
        <w:t>DEPLOY</w:t>
      </w:r>
      <w:r>
        <w:rPr>
          <w:b/>
          <w:bCs/>
          <w:color w:val="000000" w:themeColor="text1"/>
          <w:u w:val="single"/>
        </w:rPr>
        <w:t>:</w:t>
      </w:r>
    </w:p>
    <w:p w14:paraId="1F523BE0" w14:textId="5CD4EC65" w:rsidR="00F22ABF" w:rsidRPr="00EF1D71" w:rsidRDefault="00415D7D" w:rsidP="00C52070">
      <w:pPr>
        <w:pStyle w:val="Heading1"/>
        <w:numPr>
          <w:ilvl w:val="0"/>
          <w:numId w:val="9"/>
        </w:numPr>
        <w:rPr>
          <w:b/>
          <w:bCs/>
          <w:color w:val="000000" w:themeColor="text1"/>
          <w:u w:val="single"/>
        </w:rPr>
      </w:pPr>
      <w:r w:rsidRPr="00EF1D71">
        <w:rPr>
          <w:b/>
          <w:bCs/>
          <w:color w:val="000000" w:themeColor="text1"/>
          <w:u w:val="single"/>
        </w:rPr>
        <w:t xml:space="preserve">REAL-WORLD </w:t>
      </w:r>
      <w:r w:rsidR="00041D0C" w:rsidRPr="00EF1D71">
        <w:rPr>
          <w:b/>
          <w:bCs/>
          <w:color w:val="000000" w:themeColor="text1"/>
          <w:u w:val="single"/>
        </w:rPr>
        <w:t>APPLICATION</w:t>
      </w:r>
      <w:r w:rsidR="00EF1D71">
        <w:rPr>
          <w:b/>
          <w:bCs/>
          <w:color w:val="000000" w:themeColor="text1"/>
          <w:u w:val="single"/>
        </w:rPr>
        <w:t>:</w:t>
      </w:r>
    </w:p>
    <w:p w14:paraId="43E137EA" w14:textId="77777777" w:rsidR="00F22ABF" w:rsidRDefault="00F22ABF" w:rsidP="00C52070">
      <w:pPr>
        <w:pStyle w:val="Heading1"/>
        <w:numPr>
          <w:ilvl w:val="0"/>
          <w:numId w:val="9"/>
        </w:numPr>
        <w:rPr>
          <w:b/>
          <w:bCs/>
          <w:color w:val="000000" w:themeColor="text1"/>
          <w:u w:val="single"/>
        </w:rPr>
      </w:pPr>
      <w:r>
        <w:rPr>
          <w:rFonts w:eastAsia="Times New Roman"/>
          <w:color w:val="000000" w:themeColor="text1"/>
        </w:rPr>
        <w:t>U</w:t>
      </w:r>
      <w:r w:rsidR="00FD05C8" w:rsidRPr="00F22ABF">
        <w:rPr>
          <w:rFonts w:eastAsia="Times New Roman"/>
          <w:color w:val="000000" w:themeColor="text1"/>
        </w:rPr>
        <w:t>pon successful development, we will roll out the system for use by healthcare providers and individuals.</w:t>
      </w:r>
    </w:p>
    <w:p w14:paraId="7431E636" w14:textId="77777777" w:rsidR="00F22ABF" w:rsidRDefault="00FD05C8" w:rsidP="00C52070">
      <w:pPr>
        <w:pStyle w:val="Heading1"/>
        <w:numPr>
          <w:ilvl w:val="0"/>
          <w:numId w:val="9"/>
        </w:numPr>
        <w:rPr>
          <w:b/>
          <w:bCs/>
          <w:color w:val="000000" w:themeColor="text1"/>
          <w:u w:val="single"/>
        </w:rPr>
      </w:pPr>
      <w:r w:rsidRPr="00F22ABF">
        <w:rPr>
          <w:rFonts w:eastAsia="Times New Roman"/>
          <w:color w:val="000000" w:themeColor="text1"/>
        </w:rPr>
        <w:t>Comprehensive training and support will be provided to maximize its impact</w:t>
      </w:r>
      <w:r w:rsidR="00F22ABF">
        <w:rPr>
          <w:b/>
          <w:bCs/>
          <w:color w:val="000000" w:themeColor="text1"/>
          <w:u w:val="single"/>
        </w:rPr>
        <w:t xml:space="preserve">. </w:t>
      </w:r>
    </w:p>
    <w:p w14:paraId="2F7ABE9B" w14:textId="4F9C76C4" w:rsidR="00FD05C8" w:rsidRDefault="00FD05C8" w:rsidP="00C52070">
      <w:pPr>
        <w:pStyle w:val="Heading1"/>
        <w:numPr>
          <w:ilvl w:val="0"/>
          <w:numId w:val="9"/>
        </w:numPr>
        <w:rPr>
          <w:b/>
          <w:bCs/>
          <w:color w:val="000000" w:themeColor="text1"/>
          <w:u w:val="single"/>
        </w:rPr>
      </w:pPr>
      <w:r w:rsidRPr="00F22ABF">
        <w:rPr>
          <w:rFonts w:eastAsia="Times New Roman"/>
          <w:color w:val="000000" w:themeColor="text1"/>
        </w:rPr>
        <w:t>Deployment brings our solution into the real world, where it can make a difference.</w:t>
      </w:r>
    </w:p>
    <w:p w14:paraId="4AFEB7B8" w14:textId="77777777" w:rsidR="00F22ABF" w:rsidRDefault="00F22ABF" w:rsidP="00F22ABF"/>
    <w:p w14:paraId="7CF8DBB6" w14:textId="77777777" w:rsidR="006E64C7" w:rsidRDefault="004843F0" w:rsidP="006E64C7">
      <w:pPr>
        <w:pStyle w:val="Heading1"/>
        <w:rPr>
          <w:b/>
          <w:bCs/>
          <w:color w:val="000000" w:themeColor="text1"/>
          <w:u w:val="single"/>
        </w:rPr>
      </w:pPr>
      <w:r w:rsidRPr="004843F0">
        <w:rPr>
          <w:b/>
          <w:bCs/>
          <w:color w:val="000000" w:themeColor="text1"/>
          <w:u w:val="single"/>
        </w:rPr>
        <w:t>ITERATE</w:t>
      </w:r>
      <w:r>
        <w:rPr>
          <w:b/>
          <w:bCs/>
          <w:color w:val="000000" w:themeColor="text1"/>
          <w:u w:val="single"/>
        </w:rPr>
        <w:t>:</w:t>
      </w:r>
    </w:p>
    <w:p w14:paraId="0B2062AD" w14:textId="44D6A684" w:rsidR="006E64C7" w:rsidRPr="00EF1D71" w:rsidRDefault="006E64C7" w:rsidP="00C52070">
      <w:pPr>
        <w:pStyle w:val="Heading1"/>
        <w:numPr>
          <w:ilvl w:val="0"/>
          <w:numId w:val="11"/>
        </w:numPr>
        <w:rPr>
          <w:b/>
          <w:bCs/>
          <w:color w:val="000000" w:themeColor="text1"/>
          <w:u w:val="single"/>
        </w:rPr>
      </w:pPr>
      <w:r w:rsidRPr="00EF1D71">
        <w:rPr>
          <w:b/>
          <w:bCs/>
          <w:color w:val="000000" w:themeColor="text1"/>
          <w:u w:val="single"/>
        </w:rPr>
        <w:t>STAYING CUTTING-EDGE</w:t>
      </w:r>
      <w:r w:rsidR="00EF1D71">
        <w:rPr>
          <w:b/>
          <w:bCs/>
          <w:color w:val="000000" w:themeColor="text1"/>
          <w:u w:val="single"/>
        </w:rPr>
        <w:t>:</w:t>
      </w:r>
    </w:p>
    <w:p w14:paraId="75126C64" w14:textId="77777777" w:rsidR="006E64C7" w:rsidRDefault="00FD05C8" w:rsidP="00C52070">
      <w:pPr>
        <w:pStyle w:val="Heading1"/>
        <w:numPr>
          <w:ilvl w:val="0"/>
          <w:numId w:val="11"/>
        </w:numPr>
        <w:rPr>
          <w:b/>
          <w:bCs/>
          <w:color w:val="000000" w:themeColor="text1"/>
          <w:u w:val="single"/>
        </w:rPr>
      </w:pPr>
      <w:r w:rsidRPr="006E64C7">
        <w:rPr>
          <w:rFonts w:eastAsia="Times New Roman"/>
          <w:color w:val="000000" w:themeColor="text1"/>
        </w:rPr>
        <w:t xml:space="preserve"> In the “Iterate” phase, we commit to an ongoing process of enhancement.</w:t>
      </w:r>
    </w:p>
    <w:p w14:paraId="72F8C561" w14:textId="77777777" w:rsidR="0034129E" w:rsidRDefault="00FD05C8" w:rsidP="00C52070">
      <w:pPr>
        <w:pStyle w:val="Heading1"/>
        <w:numPr>
          <w:ilvl w:val="0"/>
          <w:numId w:val="11"/>
        </w:numPr>
        <w:rPr>
          <w:b/>
          <w:bCs/>
          <w:color w:val="000000" w:themeColor="text1"/>
          <w:u w:val="single"/>
        </w:rPr>
      </w:pPr>
      <w:r w:rsidRPr="006E64C7">
        <w:rPr>
          <w:rFonts w:eastAsia="Times New Roman"/>
          <w:color w:val="000000" w:themeColor="text1"/>
        </w:rPr>
        <w:t xml:space="preserve"> User feedback, changing healthcare needs, and advancements in AI and diabetes research will inform our updates.</w:t>
      </w:r>
    </w:p>
    <w:p w14:paraId="33849E9A" w14:textId="2851D05A" w:rsidR="00FD05C8" w:rsidRDefault="00FD05C8" w:rsidP="00C52070">
      <w:pPr>
        <w:pStyle w:val="Heading1"/>
        <w:numPr>
          <w:ilvl w:val="0"/>
          <w:numId w:val="11"/>
        </w:numPr>
        <w:rPr>
          <w:b/>
          <w:bCs/>
          <w:color w:val="000000" w:themeColor="text1"/>
          <w:u w:val="single"/>
        </w:rPr>
      </w:pPr>
      <w:r w:rsidRPr="0034129E">
        <w:rPr>
          <w:rFonts w:eastAsia="Times New Roman"/>
          <w:color w:val="000000" w:themeColor="text1"/>
        </w:rPr>
        <w:t>Iteration ensures that our system remains cutting-edge and effective.</w:t>
      </w:r>
    </w:p>
    <w:p w14:paraId="177D12E6" w14:textId="77777777" w:rsidR="00EF3891" w:rsidRDefault="00EF3891" w:rsidP="00EF3891"/>
    <w:p w14:paraId="4AF1B719" w14:textId="77777777" w:rsidR="00C460AF" w:rsidRDefault="00EF3891" w:rsidP="00C460AF">
      <w:pPr>
        <w:pStyle w:val="Heading1"/>
        <w:rPr>
          <w:b/>
          <w:bCs/>
          <w:color w:val="000000" w:themeColor="text1"/>
          <w:u w:val="single"/>
        </w:rPr>
      </w:pPr>
      <w:r w:rsidRPr="00EF3891">
        <w:rPr>
          <w:b/>
          <w:bCs/>
          <w:color w:val="000000" w:themeColor="text1"/>
          <w:u w:val="single"/>
        </w:rPr>
        <w:t>CONCLUSION:</w:t>
      </w:r>
    </w:p>
    <w:p w14:paraId="09714796" w14:textId="49EC5BE1" w:rsidR="00C460AF" w:rsidRPr="00EF1D71" w:rsidRDefault="009771FA" w:rsidP="00C52070">
      <w:pPr>
        <w:pStyle w:val="Heading1"/>
        <w:numPr>
          <w:ilvl w:val="0"/>
          <w:numId w:val="12"/>
        </w:numPr>
        <w:rPr>
          <w:b/>
          <w:bCs/>
          <w:color w:val="000000" w:themeColor="text1"/>
          <w:u w:val="single"/>
        </w:rPr>
      </w:pPr>
      <w:r w:rsidRPr="00EF1D71">
        <w:rPr>
          <w:b/>
          <w:bCs/>
          <w:color w:val="000000" w:themeColor="text1"/>
          <w:u w:val="single"/>
        </w:rPr>
        <w:t>USER-CENTRIC INNOVATION</w:t>
      </w:r>
      <w:r w:rsidR="008322CF">
        <w:rPr>
          <w:b/>
          <w:bCs/>
          <w:u w:val="single"/>
        </w:rPr>
        <w:t>:</w:t>
      </w:r>
    </w:p>
    <w:p w14:paraId="7009DB89" w14:textId="066875B5" w:rsidR="00C460AF" w:rsidRDefault="00FD05C8" w:rsidP="00C52070">
      <w:pPr>
        <w:pStyle w:val="Heading1"/>
        <w:numPr>
          <w:ilvl w:val="0"/>
          <w:numId w:val="12"/>
        </w:numPr>
        <w:rPr>
          <w:b/>
          <w:bCs/>
          <w:color w:val="000000" w:themeColor="text1"/>
          <w:u w:val="single"/>
        </w:rPr>
      </w:pPr>
      <w:r w:rsidRPr="00C460AF">
        <w:rPr>
          <w:rFonts w:eastAsia="Times New Roman"/>
          <w:color w:val="000000" w:themeColor="text1"/>
        </w:rPr>
        <w:t xml:space="preserve">Design thinking is more than a process; it’s a </w:t>
      </w:r>
      <w:r w:rsidR="0064551B" w:rsidRPr="00C460AF">
        <w:rPr>
          <w:rFonts w:eastAsia="Times New Roman"/>
          <w:color w:val="000000" w:themeColor="text1"/>
        </w:rPr>
        <w:t>mind set</w:t>
      </w:r>
      <w:r w:rsidRPr="00C460AF">
        <w:rPr>
          <w:rFonts w:eastAsia="Times New Roman"/>
          <w:color w:val="000000" w:themeColor="text1"/>
        </w:rPr>
        <w:t xml:space="preserve"> that prioritizes user needs and creativity.</w:t>
      </w:r>
    </w:p>
    <w:p w14:paraId="788FEFB3" w14:textId="77777777" w:rsidR="00B342C5" w:rsidRDefault="00FD05C8" w:rsidP="00C52070">
      <w:pPr>
        <w:pStyle w:val="Heading1"/>
        <w:numPr>
          <w:ilvl w:val="0"/>
          <w:numId w:val="12"/>
        </w:numPr>
        <w:rPr>
          <w:b/>
          <w:bCs/>
          <w:color w:val="000000" w:themeColor="text1"/>
          <w:u w:val="single"/>
        </w:rPr>
      </w:pPr>
      <w:r w:rsidRPr="00C460AF">
        <w:rPr>
          <w:rFonts w:eastAsia="Times New Roman"/>
          <w:color w:val="000000" w:themeColor="text1"/>
        </w:rPr>
        <w:t>Applying design thinking to our AI-Based Diabetes Prediction System project ensures that we create a solution that is not only accurate but also user-friendly and adaptable.</w:t>
      </w:r>
    </w:p>
    <w:p w14:paraId="39E46E19" w14:textId="5C2AFF45" w:rsidR="00482FC1" w:rsidRPr="00B342C5" w:rsidRDefault="00FD05C8" w:rsidP="00C52070">
      <w:pPr>
        <w:pStyle w:val="Heading1"/>
        <w:numPr>
          <w:ilvl w:val="0"/>
          <w:numId w:val="12"/>
        </w:numPr>
        <w:rPr>
          <w:b/>
          <w:bCs/>
          <w:color w:val="000000" w:themeColor="text1"/>
          <w:u w:val="single"/>
        </w:rPr>
      </w:pPr>
      <w:r w:rsidRPr="00B342C5">
        <w:rPr>
          <w:rFonts w:eastAsia="Times New Roman"/>
          <w:color w:val="000000" w:themeColor="text1"/>
        </w:rPr>
        <w:t>Together, we can innovate and make a positive impact on diabetes care.</w:t>
      </w:r>
      <w:r w:rsidR="00D62CFD" w:rsidRPr="00B342C5">
        <w:rPr>
          <w:rFonts w:eastAsia="Times New Roman"/>
          <w:color w:val="000000" w:themeColor="text1"/>
        </w:rPr>
        <w:br/>
      </w:r>
    </w:p>
    <w:sectPr w:rsidR="00482FC1" w:rsidRPr="00B34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774"/>
    <w:multiLevelType w:val="hybridMultilevel"/>
    <w:tmpl w:val="2364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8409D"/>
    <w:multiLevelType w:val="hybridMultilevel"/>
    <w:tmpl w:val="25A69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631D5"/>
    <w:multiLevelType w:val="hybridMultilevel"/>
    <w:tmpl w:val="EFF8C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063528"/>
    <w:multiLevelType w:val="hybridMultilevel"/>
    <w:tmpl w:val="0E58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95EE8"/>
    <w:multiLevelType w:val="hybridMultilevel"/>
    <w:tmpl w:val="078844DA"/>
    <w:lvl w:ilvl="0" w:tplc="D6CE3F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10322"/>
    <w:multiLevelType w:val="hybridMultilevel"/>
    <w:tmpl w:val="B006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76F31"/>
    <w:multiLevelType w:val="hybridMultilevel"/>
    <w:tmpl w:val="CF8A6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8F63C1"/>
    <w:multiLevelType w:val="hybridMultilevel"/>
    <w:tmpl w:val="3AE6F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B63C42"/>
    <w:multiLevelType w:val="hybridMultilevel"/>
    <w:tmpl w:val="DE5E6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6E1803"/>
    <w:multiLevelType w:val="hybridMultilevel"/>
    <w:tmpl w:val="AB2C6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5B7EDE"/>
    <w:multiLevelType w:val="hybridMultilevel"/>
    <w:tmpl w:val="BA32A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DB6391"/>
    <w:multiLevelType w:val="hybridMultilevel"/>
    <w:tmpl w:val="DB6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37769"/>
    <w:multiLevelType w:val="hybridMultilevel"/>
    <w:tmpl w:val="760C2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C310AA"/>
    <w:multiLevelType w:val="hybridMultilevel"/>
    <w:tmpl w:val="D54C4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8D2506"/>
    <w:multiLevelType w:val="hybridMultilevel"/>
    <w:tmpl w:val="FEF83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846634"/>
    <w:multiLevelType w:val="hybridMultilevel"/>
    <w:tmpl w:val="43023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7A1456"/>
    <w:multiLevelType w:val="hybridMultilevel"/>
    <w:tmpl w:val="D86C5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EA7AC8"/>
    <w:multiLevelType w:val="hybridMultilevel"/>
    <w:tmpl w:val="6906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498593">
    <w:abstractNumId w:val="15"/>
  </w:num>
  <w:num w:numId="2" w16cid:durableId="135682580">
    <w:abstractNumId w:val="17"/>
  </w:num>
  <w:num w:numId="3" w16cid:durableId="988246020">
    <w:abstractNumId w:val="3"/>
  </w:num>
  <w:num w:numId="4" w16cid:durableId="1693726096">
    <w:abstractNumId w:val="8"/>
  </w:num>
  <w:num w:numId="5" w16cid:durableId="810369059">
    <w:abstractNumId w:val="9"/>
  </w:num>
  <w:num w:numId="6" w16cid:durableId="298652406">
    <w:abstractNumId w:val="1"/>
  </w:num>
  <w:num w:numId="7" w16cid:durableId="1813477277">
    <w:abstractNumId w:val="0"/>
  </w:num>
  <w:num w:numId="8" w16cid:durableId="848837519">
    <w:abstractNumId w:val="2"/>
  </w:num>
  <w:num w:numId="9" w16cid:durableId="2072383406">
    <w:abstractNumId w:val="13"/>
  </w:num>
  <w:num w:numId="10" w16cid:durableId="2101635099">
    <w:abstractNumId w:val="6"/>
  </w:num>
  <w:num w:numId="11" w16cid:durableId="896428503">
    <w:abstractNumId w:val="7"/>
  </w:num>
  <w:num w:numId="12" w16cid:durableId="6757189">
    <w:abstractNumId w:val="14"/>
  </w:num>
  <w:num w:numId="13" w16cid:durableId="1703674927">
    <w:abstractNumId w:val="12"/>
  </w:num>
  <w:num w:numId="14" w16cid:durableId="298608938">
    <w:abstractNumId w:val="10"/>
  </w:num>
  <w:num w:numId="15" w16cid:durableId="299041297">
    <w:abstractNumId w:val="16"/>
  </w:num>
  <w:num w:numId="16" w16cid:durableId="960841619">
    <w:abstractNumId w:val="4"/>
  </w:num>
  <w:num w:numId="17" w16cid:durableId="1356493893">
    <w:abstractNumId w:val="11"/>
  </w:num>
  <w:num w:numId="18" w16cid:durableId="973951782">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C1"/>
    <w:rsid w:val="000000D7"/>
    <w:rsid w:val="0000312E"/>
    <w:rsid w:val="0000654B"/>
    <w:rsid w:val="00007B6D"/>
    <w:rsid w:val="00035CE5"/>
    <w:rsid w:val="00041D0C"/>
    <w:rsid w:val="0004327C"/>
    <w:rsid w:val="00052B5A"/>
    <w:rsid w:val="00081566"/>
    <w:rsid w:val="000B2686"/>
    <w:rsid w:val="000D5280"/>
    <w:rsid w:val="000E069C"/>
    <w:rsid w:val="000E3D91"/>
    <w:rsid w:val="000E73DD"/>
    <w:rsid w:val="000F606F"/>
    <w:rsid w:val="0014399C"/>
    <w:rsid w:val="001613EF"/>
    <w:rsid w:val="00176B1C"/>
    <w:rsid w:val="00185263"/>
    <w:rsid w:val="00192254"/>
    <w:rsid w:val="001E5401"/>
    <w:rsid w:val="001F3A26"/>
    <w:rsid w:val="001F4C38"/>
    <w:rsid w:val="0020124A"/>
    <w:rsid w:val="00202591"/>
    <w:rsid w:val="00214B68"/>
    <w:rsid w:val="0022717D"/>
    <w:rsid w:val="002432F0"/>
    <w:rsid w:val="00252C86"/>
    <w:rsid w:val="00252EE9"/>
    <w:rsid w:val="002572F0"/>
    <w:rsid w:val="002642CD"/>
    <w:rsid w:val="002657C6"/>
    <w:rsid w:val="00285975"/>
    <w:rsid w:val="002C6CE8"/>
    <w:rsid w:val="002C7644"/>
    <w:rsid w:val="002E3E1C"/>
    <w:rsid w:val="0033153A"/>
    <w:rsid w:val="0034129E"/>
    <w:rsid w:val="0036162D"/>
    <w:rsid w:val="003C05FD"/>
    <w:rsid w:val="003C3F48"/>
    <w:rsid w:val="003D139D"/>
    <w:rsid w:val="003D211B"/>
    <w:rsid w:val="003D2281"/>
    <w:rsid w:val="003D25C4"/>
    <w:rsid w:val="00414C44"/>
    <w:rsid w:val="00415D7D"/>
    <w:rsid w:val="00440E11"/>
    <w:rsid w:val="00452A5C"/>
    <w:rsid w:val="00453920"/>
    <w:rsid w:val="004768D9"/>
    <w:rsid w:val="0047779B"/>
    <w:rsid w:val="00482FC1"/>
    <w:rsid w:val="004843F0"/>
    <w:rsid w:val="004A0F90"/>
    <w:rsid w:val="004A59DC"/>
    <w:rsid w:val="004A5EAB"/>
    <w:rsid w:val="004D0FD3"/>
    <w:rsid w:val="004E227A"/>
    <w:rsid w:val="0054690C"/>
    <w:rsid w:val="005569F1"/>
    <w:rsid w:val="0057598A"/>
    <w:rsid w:val="005775F1"/>
    <w:rsid w:val="005835D3"/>
    <w:rsid w:val="005A0E5D"/>
    <w:rsid w:val="005B3C50"/>
    <w:rsid w:val="005B5A23"/>
    <w:rsid w:val="005D7B17"/>
    <w:rsid w:val="005E06DA"/>
    <w:rsid w:val="005E3C7E"/>
    <w:rsid w:val="005E7570"/>
    <w:rsid w:val="005F4838"/>
    <w:rsid w:val="005F49A5"/>
    <w:rsid w:val="005F4C5E"/>
    <w:rsid w:val="0062050F"/>
    <w:rsid w:val="00624FED"/>
    <w:rsid w:val="00627054"/>
    <w:rsid w:val="00642155"/>
    <w:rsid w:val="0064551B"/>
    <w:rsid w:val="00654214"/>
    <w:rsid w:val="006629AF"/>
    <w:rsid w:val="00664FA7"/>
    <w:rsid w:val="0067272A"/>
    <w:rsid w:val="00675ACC"/>
    <w:rsid w:val="00675F80"/>
    <w:rsid w:val="006B4A32"/>
    <w:rsid w:val="006B79E1"/>
    <w:rsid w:val="006C5266"/>
    <w:rsid w:val="006C6F67"/>
    <w:rsid w:val="006C7193"/>
    <w:rsid w:val="006E64C7"/>
    <w:rsid w:val="006F3591"/>
    <w:rsid w:val="006F3EAF"/>
    <w:rsid w:val="007261CD"/>
    <w:rsid w:val="00757FAF"/>
    <w:rsid w:val="00760B95"/>
    <w:rsid w:val="00771E2C"/>
    <w:rsid w:val="0077232F"/>
    <w:rsid w:val="0079690D"/>
    <w:rsid w:val="007A5901"/>
    <w:rsid w:val="007A6511"/>
    <w:rsid w:val="007B2EEB"/>
    <w:rsid w:val="007B566F"/>
    <w:rsid w:val="007C0D03"/>
    <w:rsid w:val="007D3237"/>
    <w:rsid w:val="0081637C"/>
    <w:rsid w:val="008322CF"/>
    <w:rsid w:val="00843CC4"/>
    <w:rsid w:val="00846568"/>
    <w:rsid w:val="00873568"/>
    <w:rsid w:val="00887644"/>
    <w:rsid w:val="008A3F37"/>
    <w:rsid w:val="008A489A"/>
    <w:rsid w:val="008A5E40"/>
    <w:rsid w:val="008C56B6"/>
    <w:rsid w:val="008C70D8"/>
    <w:rsid w:val="008E76EA"/>
    <w:rsid w:val="008F2751"/>
    <w:rsid w:val="008F29D1"/>
    <w:rsid w:val="008F3ACD"/>
    <w:rsid w:val="00903281"/>
    <w:rsid w:val="009164A9"/>
    <w:rsid w:val="0094428D"/>
    <w:rsid w:val="009453BD"/>
    <w:rsid w:val="0094608A"/>
    <w:rsid w:val="009502FE"/>
    <w:rsid w:val="009676AC"/>
    <w:rsid w:val="00967723"/>
    <w:rsid w:val="009771FA"/>
    <w:rsid w:val="009927BE"/>
    <w:rsid w:val="00992A19"/>
    <w:rsid w:val="00995068"/>
    <w:rsid w:val="009B05EF"/>
    <w:rsid w:val="009C112F"/>
    <w:rsid w:val="009D04C3"/>
    <w:rsid w:val="009F4BF1"/>
    <w:rsid w:val="00A31F64"/>
    <w:rsid w:val="00A54974"/>
    <w:rsid w:val="00A70CA5"/>
    <w:rsid w:val="00A77FE8"/>
    <w:rsid w:val="00AB3A77"/>
    <w:rsid w:val="00B00C43"/>
    <w:rsid w:val="00B20DE5"/>
    <w:rsid w:val="00B342C5"/>
    <w:rsid w:val="00B43791"/>
    <w:rsid w:val="00B51E1C"/>
    <w:rsid w:val="00B54FFC"/>
    <w:rsid w:val="00B6202D"/>
    <w:rsid w:val="00B6719F"/>
    <w:rsid w:val="00B72336"/>
    <w:rsid w:val="00BD292F"/>
    <w:rsid w:val="00BF27AF"/>
    <w:rsid w:val="00BF44C4"/>
    <w:rsid w:val="00C460AF"/>
    <w:rsid w:val="00C46D2A"/>
    <w:rsid w:val="00C52070"/>
    <w:rsid w:val="00C57976"/>
    <w:rsid w:val="00C73C58"/>
    <w:rsid w:val="00C77C35"/>
    <w:rsid w:val="00C8170A"/>
    <w:rsid w:val="00C97AB2"/>
    <w:rsid w:val="00CA4A99"/>
    <w:rsid w:val="00CB6734"/>
    <w:rsid w:val="00CC44A1"/>
    <w:rsid w:val="00CC4ACE"/>
    <w:rsid w:val="00CD543D"/>
    <w:rsid w:val="00D05B92"/>
    <w:rsid w:val="00D3613D"/>
    <w:rsid w:val="00D51FCC"/>
    <w:rsid w:val="00D62365"/>
    <w:rsid w:val="00D62CFD"/>
    <w:rsid w:val="00D8232A"/>
    <w:rsid w:val="00DB3F1E"/>
    <w:rsid w:val="00DC3929"/>
    <w:rsid w:val="00DD35F8"/>
    <w:rsid w:val="00DE3FCC"/>
    <w:rsid w:val="00DE63F6"/>
    <w:rsid w:val="00DE728C"/>
    <w:rsid w:val="00DE7A42"/>
    <w:rsid w:val="00DF1680"/>
    <w:rsid w:val="00DF7E56"/>
    <w:rsid w:val="00E07B3C"/>
    <w:rsid w:val="00E16DAA"/>
    <w:rsid w:val="00E318D8"/>
    <w:rsid w:val="00E50E21"/>
    <w:rsid w:val="00E90E56"/>
    <w:rsid w:val="00EA5C02"/>
    <w:rsid w:val="00EB5609"/>
    <w:rsid w:val="00EC162F"/>
    <w:rsid w:val="00ED5B94"/>
    <w:rsid w:val="00EF016F"/>
    <w:rsid w:val="00EF1D71"/>
    <w:rsid w:val="00EF3891"/>
    <w:rsid w:val="00F017FB"/>
    <w:rsid w:val="00F07FA4"/>
    <w:rsid w:val="00F13C80"/>
    <w:rsid w:val="00F1673E"/>
    <w:rsid w:val="00F16D8B"/>
    <w:rsid w:val="00F22ABF"/>
    <w:rsid w:val="00F31FB9"/>
    <w:rsid w:val="00F50AA9"/>
    <w:rsid w:val="00F6474B"/>
    <w:rsid w:val="00F67FB4"/>
    <w:rsid w:val="00F9193B"/>
    <w:rsid w:val="00F93E62"/>
    <w:rsid w:val="00FA267D"/>
    <w:rsid w:val="00FA3B79"/>
    <w:rsid w:val="00FB3376"/>
    <w:rsid w:val="00FC7C8A"/>
    <w:rsid w:val="00FD05C8"/>
    <w:rsid w:val="00FE2099"/>
    <w:rsid w:val="00FE527D"/>
    <w:rsid w:val="00FE7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09FB3A"/>
  <w15:chartTrackingRefBased/>
  <w15:docId w15:val="{1CFFC32B-04CB-7A42-B9C7-B3D368C7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AB2"/>
    <w:pPr>
      <w:ind w:left="720"/>
      <w:contextualSpacing/>
    </w:pPr>
  </w:style>
  <w:style w:type="paragraph" w:styleId="Title">
    <w:name w:val="Title"/>
    <w:basedOn w:val="Normal"/>
    <w:next w:val="Normal"/>
    <w:link w:val="TitleChar"/>
    <w:uiPriority w:val="10"/>
    <w:qFormat/>
    <w:rsid w:val="00FC7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C8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768D9"/>
    <w:rPr>
      <w:b/>
      <w:bCs/>
      <w:i/>
      <w:iCs/>
      <w:spacing w:val="5"/>
    </w:rPr>
  </w:style>
  <w:style w:type="character" w:customStyle="1" w:styleId="Heading1Char">
    <w:name w:val="Heading 1 Char"/>
    <w:basedOn w:val="DefaultParagraphFont"/>
    <w:link w:val="Heading1"/>
    <w:uiPriority w:val="9"/>
    <w:rsid w:val="003C3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AC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5497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5497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919940316169</dc:creator>
  <cp:keywords/>
  <dc:description/>
  <cp:lastModifiedBy>919940316169</cp:lastModifiedBy>
  <cp:revision>2</cp:revision>
  <dcterms:created xsi:type="dcterms:W3CDTF">2023-09-30T11:19:00Z</dcterms:created>
  <dcterms:modified xsi:type="dcterms:W3CDTF">2023-09-30T11:19:00Z</dcterms:modified>
</cp:coreProperties>
</file>