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TextBody"/>
        <w:ind w:left="114" w:right="0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982970" cy="28702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80" cy="2865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824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59824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982480" cy="286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FFFFFF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22.6pt;width:471.05pt;height:22.55pt" coordorigin="0,-452" coordsize="9421,45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452;width:9420;height:450;mso-position-vertical:top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0;top:-452;width:9420;height:450;mso-position-vertical:top" type="shapetype_75">
                  <v:imagedata r:id="rId3" o:detectmouseclick="t"/>
                  <w10:wrap type="none"/>
                  <v:stroke color="#3465a4" joinstyle="round" endcap="flat"/>
                </v:shape>
                <v:rect id="shape_0" stroked="t" style="position:absolute;left:0;top:-452;width:9420;height:450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FFFFFF"/>
                          </w:rPr>
                          <w:t>Summary</w:t>
                        </w:r>
                      </w:p>
                    </w:txbxContent>
                  </v:textbox>
                  <w10:wrap type="square"/>
                  <v:fill o:detectmouseclick="t" on="false"/>
                  <v:stroke color="#f1f1f1" weight="12600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exact" w:line="248" w:before="2" w:after="0"/>
        <w:jc w:val="left"/>
        <w:rPr/>
      </w:pPr>
      <w:r>
        <w:rPr>
          <w:sz w:val="21"/>
        </w:rPr>
        <w:t xml:space="preserve">A Competent DevOps Engineer with 3+ years of experience in Multiple Cloud </w:t>
      </w:r>
      <w:r>
        <w:rPr>
          <w:spacing w:val="-102"/>
          <w:sz w:val="21"/>
        </w:rPr>
        <w:t>and</w:t>
      </w:r>
      <w:r>
        <w:rPr>
          <w:spacing w:val="-51"/>
          <w:sz w:val="21"/>
        </w:rPr>
        <w:t xml:space="preserve"> </w:t>
      </w:r>
      <w:r>
        <w:rPr>
          <w:sz w:val="21"/>
        </w:rPr>
        <w:t>Devops</w:t>
      </w:r>
      <w:r>
        <w:rPr>
          <w:spacing w:val="-2"/>
          <w:sz w:val="21"/>
        </w:rPr>
        <w:t xml:space="preserve"> </w:t>
      </w:r>
      <w:r>
        <w:rPr>
          <w:sz w:val="21"/>
        </w:rPr>
        <w:t>Tools.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exact" w:line="228" w:before="0" w:after="0"/>
        <w:jc w:val="left"/>
        <w:rPr/>
      </w:pPr>
      <w:r>
        <w:rPr>
          <w:sz w:val="21"/>
        </w:rPr>
        <w:t>Have experience working with CI/CD and various DevOps</w:t>
      </w:r>
      <w:r>
        <w:rPr>
          <w:spacing w:val="-7"/>
          <w:sz w:val="21"/>
        </w:rPr>
        <w:t xml:space="preserve"> </w:t>
      </w:r>
      <w:r>
        <w:rPr>
          <w:sz w:val="21"/>
        </w:rPr>
        <w:t>tools.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exact" w:line="242" w:before="0" w:after="0"/>
        <w:jc w:val="left"/>
        <w:rPr/>
      </w:pPr>
      <w:r>
        <w:rPr>
          <w:sz w:val="21"/>
        </w:rPr>
        <w:t xml:space="preserve">Experienced professional with spectacular and exemplary demonstrated history of </w:t>
      </w:r>
      <w:r>
        <w:rPr>
          <w:spacing w:val="-9"/>
          <w:sz w:val="21"/>
        </w:rPr>
        <w:t xml:space="preserve">working </w:t>
      </w:r>
      <w:r>
        <w:rPr>
          <w:spacing w:val="-62"/>
          <w:sz w:val="21"/>
        </w:rPr>
        <w:t>in</w:t>
      </w:r>
      <w:r>
        <w:rPr>
          <w:spacing w:val="-51"/>
          <w:sz w:val="21"/>
        </w:rPr>
        <w:t xml:space="preserve"> </w:t>
      </w:r>
      <w:r>
        <w:rPr>
          <w:sz w:val="21"/>
        </w:rPr>
        <w:t>Information Technology and services industry for top-notch</w:t>
      </w:r>
      <w:r>
        <w:rPr>
          <w:spacing w:val="-8"/>
          <w:sz w:val="21"/>
        </w:rPr>
        <w:t xml:space="preserve"> </w:t>
      </w:r>
      <w:r>
        <w:rPr>
          <w:sz w:val="21"/>
        </w:rPr>
        <w:t>clients.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exact" w:line="239" w:before="0" w:after="0"/>
        <w:jc w:val="left"/>
        <w:rPr>
          <w:rFonts w:ascii="OpenSymbol" w:hAnsi="OpenSymbol"/>
          <w:sz w:val="21"/>
        </w:rPr>
      </w:pPr>
      <w:r>
        <w:rPr>
          <w:sz w:val="21"/>
        </w:rPr>
        <w:t>Motivated and eager to learn new</w:t>
      </w:r>
      <w:r>
        <w:rPr>
          <w:spacing w:val="-2"/>
          <w:sz w:val="21"/>
        </w:rPr>
        <w:t xml:space="preserve"> </w:t>
      </w:r>
      <w:r>
        <w:rPr>
          <w:sz w:val="21"/>
        </w:rPr>
        <w:t>technologies.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/>
        <w:t>Proficient in grasping new technical concepts and utilizing them in an effective manner.</w:t>
      </w:r>
    </w:p>
    <w:p>
      <w:pPr>
        <w:pStyle w:val="TextBody"/>
        <w:spacing w:before="9" w:after="0"/>
        <w:rPr>
          <w:sz w:val="15"/>
        </w:rPr>
      </w:pPr>
      <w:r>
        <w:rPr>
          <w:sz w:val="15"/>
        </w:rP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1151890</wp:posOffset>
                </wp:positionH>
                <wp:positionV relativeFrom="paragraph">
                  <wp:posOffset>146050</wp:posOffset>
                </wp:positionV>
                <wp:extent cx="6021070" cy="287020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280" cy="2865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0202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60202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020280" cy="286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FFFFFF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90.7pt;margin-top:11.5pt;width:474.05pt;height:22.55pt" coordorigin="1814,230" coordsize="9481,451">
                <v:shape id="shape_0" stroked="f" style="position:absolute;left:1814;top:230;width:9480;height:450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stroked="f" style="position:absolute;left:1814;top:230;width:9480;height:450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  <v:rect id="shape_0" stroked="t" style="position:absolute;left:1814;top:230;width:9480;height:450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FFFFFF"/>
                          </w:rPr>
                          <w:t>Technical Skills</w:t>
                        </w:r>
                      </w:p>
                    </w:txbxContent>
                  </v:textbox>
                  <w10:wrap type="square"/>
                  <v:fill o:detectmouseclick="t" on="false"/>
                  <v:stroke color="#f1f1f1" weight="12600" joinstyle="round" endcap="flat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156" w:after="0"/>
        <w:ind w:left="250" w:right="0" w:hanging="0"/>
        <w:jc w:val="left"/>
        <w:rPr>
          <w:sz w:val="21"/>
        </w:rPr>
      </w:pPr>
      <w:r>
        <w:rPr>
          <w:b/>
          <w:sz w:val="21"/>
        </w:rPr>
        <w:t>Cloud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Platform</w:t>
        <w:tab/>
      </w:r>
      <w:r>
        <w:rPr>
          <w:sz w:val="21"/>
        </w:rPr>
        <w:t>:</w:t>
        <w:tab/>
        <w:t>AWS, A</w:t>
      </w:r>
      <w:r>
        <w:rPr>
          <w:rFonts w:eastAsia="Liberation Serif" w:cs="Liberation Serif"/>
          <w:color w:val="auto"/>
          <w:kern w:val="0"/>
          <w:sz w:val="21"/>
          <w:szCs w:val="22"/>
          <w:lang w:val="en-US" w:eastAsia="en-US" w:bidi="ar-SA"/>
        </w:rPr>
        <w:t>zure</w:t>
      </w:r>
    </w:p>
    <w:p>
      <w:pPr>
        <w:pStyle w:val="TextBody"/>
        <w:tabs>
          <w:tab w:val="clear" w:pos="720"/>
          <w:tab w:val="left" w:pos="3557" w:leader="none"/>
          <w:tab w:val="left" w:pos="3843" w:leader="none"/>
        </w:tabs>
        <w:spacing w:before="40" w:after="0"/>
        <w:ind w:left="250" w:right="0" w:hanging="0"/>
        <w:rPr/>
      </w:pPr>
      <w:r>
        <w:rPr>
          <w:b/>
        </w:rPr>
        <w:t>CI</w:t>
      </w:r>
      <w:r>
        <w:rPr>
          <w:b/>
          <w:spacing w:val="-3"/>
        </w:rPr>
        <w:t xml:space="preserve"> </w:t>
      </w:r>
      <w:r>
        <w:rPr>
          <w:b/>
        </w:rPr>
        <w:t>Tools</w:t>
        <w:tab/>
      </w:r>
      <w:r>
        <w:rPr/>
        <w:t>:</w:t>
        <w:tab/>
        <w:t>Azure Devops,  Jenkins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39" w:after="0"/>
        <w:ind w:left="250" w:right="0" w:hanging="0"/>
        <w:jc w:val="left"/>
        <w:rPr>
          <w:sz w:val="21"/>
        </w:rPr>
      </w:pPr>
      <w:r>
        <w:rPr>
          <w:b/>
          <w:position w:val="1"/>
          <w:sz w:val="21"/>
        </w:rPr>
        <w:t>Database</w:t>
      </w:r>
      <w:r>
        <w:rPr>
          <w:b/>
          <w:spacing w:val="-4"/>
          <w:position w:val="1"/>
          <w:sz w:val="21"/>
        </w:rPr>
        <w:t xml:space="preserve"> </w:t>
      </w:r>
      <w:r>
        <w:rPr>
          <w:b/>
          <w:position w:val="1"/>
          <w:sz w:val="21"/>
        </w:rPr>
        <w:t>Environment</w:t>
        <w:tab/>
      </w:r>
      <w:r>
        <w:rPr>
          <w:position w:val="1"/>
          <w:sz w:val="21"/>
        </w:rPr>
        <w:t>:</w:t>
        <w:tab/>
      </w:r>
      <w:r>
        <w:rPr>
          <w:sz w:val="21"/>
        </w:rPr>
        <w:t xml:space="preserve">My SQL 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26" w:after="0"/>
        <w:ind w:left="250" w:right="0" w:hanging="0"/>
        <w:jc w:val="left"/>
        <w:rPr>
          <w:sz w:val="21"/>
        </w:rPr>
      </w:pPr>
      <w:r>
        <w:rPr>
          <w:b/>
          <w:sz w:val="21"/>
        </w:rPr>
        <w:t>Configuration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management</w:t>
        <w:tab/>
      </w:r>
      <w:r>
        <w:rPr>
          <w:sz w:val="21"/>
        </w:rPr>
        <w:t>:</w:t>
        <w:tab/>
        <w:t>Ansible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41" w:after="0"/>
        <w:ind w:left="250" w:right="0" w:hanging="0"/>
        <w:jc w:val="left"/>
        <w:rPr>
          <w:sz w:val="21"/>
        </w:rPr>
      </w:pPr>
      <w:r>
        <w:rPr>
          <w:b/>
          <w:sz w:val="21"/>
        </w:rPr>
        <w:t>Web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Server</w:t>
        <w:tab/>
      </w:r>
      <w:r>
        <w:rPr>
          <w:sz w:val="21"/>
        </w:rPr>
        <w:t>:</w:t>
        <w:tab/>
        <w:t>Apache, Nginx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38" w:after="0"/>
        <w:ind w:left="250" w:right="0" w:hanging="0"/>
        <w:jc w:val="left"/>
        <w:rPr>
          <w:sz w:val="22"/>
        </w:rPr>
      </w:pPr>
      <w:r>
        <w:rPr>
          <w:b/>
          <w:color w:val="000000"/>
          <w:position w:val="1"/>
          <w:sz w:val="21"/>
        </w:rPr>
        <w:t>Containerization/Orchestration</w:t>
      </w:r>
      <w:r>
        <w:rPr>
          <w:color w:val="000000"/>
          <w:position w:val="1"/>
          <w:sz w:val="21"/>
        </w:rPr>
        <w:t>:</w:t>
      </w:r>
      <w:r>
        <w:rPr>
          <w:color w:val="162A4C"/>
          <w:position w:val="1"/>
          <w:sz w:val="21"/>
        </w:rPr>
        <w:tab/>
      </w:r>
      <w:r>
        <w:rPr>
          <w:position w:val="2"/>
          <w:sz w:val="20"/>
        </w:rPr>
        <w:t>:</w:t>
        <w:tab/>
      </w:r>
      <w:r>
        <w:rPr>
          <w:sz w:val="22"/>
        </w:rPr>
        <w:t>Docker,</w:t>
      </w:r>
    </w:p>
    <w:p>
      <w:pPr>
        <w:pStyle w:val="TextBody"/>
        <w:tabs>
          <w:tab w:val="clear" w:pos="720"/>
          <w:tab w:val="left" w:pos="3557" w:leader="none"/>
          <w:tab w:val="left" w:pos="3843" w:leader="none"/>
        </w:tabs>
        <w:ind w:left="3844" w:right="1089" w:hanging="3594"/>
        <w:rPr/>
      </w:pPr>
      <w:r>
        <w:rPr>
          <w:b/>
        </w:rPr>
        <w:t>Monitoring</w:t>
      </w:r>
      <w:r>
        <w:rPr>
          <w:b/>
          <w:spacing w:val="-3"/>
        </w:rPr>
        <w:t xml:space="preserve"> </w:t>
      </w:r>
      <w:r>
        <w:rPr>
          <w:b/>
        </w:rPr>
        <w:t>Tool</w:t>
        <w:tab/>
      </w:r>
      <w:r>
        <w:rPr/>
        <w:t>:</w:t>
        <w:tab/>
        <w:t xml:space="preserve">Azure monitor 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lineRule="auto" w:line="276" w:before="1" w:after="0"/>
        <w:ind w:left="250" w:right="2414" w:hanging="0"/>
        <w:jc w:val="left"/>
        <w:rPr>
          <w:sz w:val="21"/>
        </w:rPr>
      </w:pPr>
      <w:r>
        <w:rPr>
          <w:b/>
          <w:sz w:val="21"/>
        </w:rPr>
        <w:t>OS</w:t>
        <w:tab/>
      </w:r>
      <w:r>
        <w:rPr>
          <w:sz w:val="21"/>
        </w:rPr>
        <w:t>:</w:t>
        <w:tab/>
        <w:t>Ubuntu, CentOS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lineRule="auto" w:line="276" w:before="1" w:after="0"/>
        <w:ind w:left="250" w:right="2414" w:hanging="0"/>
        <w:jc w:val="left"/>
        <w:rPr>
          <w:sz w:val="21"/>
        </w:rPr>
      </w:pPr>
      <w:r>
        <w:rPr>
          <w:b/>
          <w:sz w:val="21"/>
        </w:rPr>
        <w:t>Version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Control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Tools:</w:t>
        <w:tab/>
      </w:r>
      <w:r>
        <w:rPr>
          <w:sz w:val="21"/>
        </w:rPr>
        <w:t>:</w:t>
        <w:tab/>
        <w:t>Github, Azure Repos</w:t>
      </w:r>
    </w:p>
    <w:p>
      <w:pPr>
        <w:pStyle w:val="TextBody"/>
        <w:ind w:left="129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116320" cy="287020"/>
                <wp:effectExtent l="0" t="0" r="0" b="0"/>
                <wp:docPr id="3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680" cy="28656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61156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61156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15680" cy="286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FFFFFF"/>
                                </w:rPr>
                                <w:t>Projects Executed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22.6pt;width:481.55pt;height:22.55pt" coordorigin="0,-452" coordsize="9631,451">
                <v:shape id="shape_0" stroked="f" style="position:absolute;left:0;top:-452;width:9630;height:450;mso-position-vertical:top" type="shapetype_75">
                  <v:imagedata r:id="rId6" o:detectmouseclick="t"/>
                  <w10:wrap type="none"/>
                  <v:stroke color="#3465a4" joinstyle="round" endcap="flat"/>
                </v:shape>
                <v:shape id="shape_0" stroked="f" style="position:absolute;left:0;top:-452;width:9630;height:450;mso-position-vertical:top" type="shapetype_75">
                  <v:imagedata r:id="rId7" o:detectmouseclick="t"/>
                  <w10:wrap type="none"/>
                  <v:stroke color="#3465a4" joinstyle="round" endcap="flat"/>
                </v:shape>
                <v:rect id="shape_0" stroked="t" style="position:absolute;left:0;top:-452;width:9630;height:450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FFFFFF"/>
                          </w:rPr>
                          <w:t>Projects Executed</w:t>
                        </w:r>
                      </w:p>
                    </w:txbxContent>
                  </v:textbox>
                  <w10:wrap type="square"/>
                  <v:fill o:detectmouseclick="t" on="false"/>
                  <v:stroke color="#f1f1f1" weight="12600" joinstyle="round" endcap="flat"/>
                </v:rect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9750" w:type="dxa"/>
        <w:jc w:val="left"/>
        <w:tblInd w:w="201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0"/>
        <w:gridCol w:w="8039"/>
      </w:tblGrid>
      <w:tr>
        <w:trPr>
          <w:trHeight w:val="385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rFonts w:ascii="Liberation Serif" w:hAnsi="Liberation Serif" w:eastAsia="Liberation Serif" w:cs="Liberation Serif"/>
                <w:b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Liberation Serif" w:cs="Liberation Serif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Sage Group</w:t>
            </w:r>
          </w:p>
        </w:tc>
      </w:tr>
      <w:tr>
        <w:trPr>
          <w:trHeight w:val="642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 w:after="0"/>
              <w:ind w:left="55" w:right="0" w:hanging="0"/>
              <w:rPr>
                <w:rFonts w:ascii="Liberation Sans" w:hAnsi="Liberation Sans"/>
                <w:sz w:val="21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color w:val="000503"/>
                <w:spacing w:val="0"/>
                <w:sz w:val="21"/>
              </w:rPr>
              <w:t>The Sage Group plc, commonly known as Sage, is a British multinational enterprise software company based in Newcastle upon Tyne, England</w:t>
            </w:r>
          </w:p>
        </w:tc>
      </w:tr>
      <w:tr>
        <w:trPr>
          <w:trHeight w:val="352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739" w:right="0" w:hanging="0"/>
              <w:rPr>
                <w:sz w:val="21"/>
              </w:rPr>
            </w:pPr>
            <w:r>
              <w:rPr>
                <w:sz w:val="21"/>
              </w:rPr>
              <w:t>Devops Engineer</w:t>
            </w:r>
          </w:p>
        </w:tc>
      </w:tr>
      <w:tr>
        <w:trPr>
          <w:trHeight w:val="4409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Responsibilities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ind w:left="-306" w:right="0" w:hanging="0"/>
              <w:jc w:val="left"/>
              <w:rPr>
                <w:sz w:val="17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Manage Azure infrastructure.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Understanding of Database (SQL)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Web Server(apache/nginx)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Understanding of TCP/IP, DNS, routing, load-balancing, Firewalls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knowledge of implementing Identity and access management systems, in particular Active Directory, group policies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rFonts w:cs="Calibri" w:cstheme="minorHAnsi"/>
                <w:color w:val="000000"/>
                <w:sz w:val="21"/>
                <w:szCs w:val="21"/>
              </w:rPr>
              <w:t>Configure VM and Vnet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rFonts w:cs="Calibri" w:cstheme="minorHAnsi"/>
                <w:color w:val="000000"/>
                <w:sz w:val="21"/>
                <w:szCs w:val="21"/>
              </w:rPr>
              <w:t>Configure appropriate Network security groups for the instances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jc w:val="left"/>
              <w:rPr>
                <w:sz w:val="17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Configure Application gateway with appropriate listeners and HTTP rules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jc w:val="left"/>
              <w:rPr>
                <w:sz w:val="17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Configure Nginx web server using custom virtual host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57" w:after="57"/>
              <w:jc w:val="left"/>
              <w:rPr>
                <w:sz w:val="17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Install Mysql and configured Mysql database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jc w:val="left"/>
              <w:rPr>
                <w:sz w:val="17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>Attach SSL Certificate using lets encrypt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jc w:val="left"/>
              <w:rPr>
                <w:sz w:val="17"/>
              </w:rPr>
            </w:pPr>
            <w:r>
              <w:rPr>
                <w:rFonts w:cs="Calibri"/>
                <w:color w:val="000000"/>
                <w:sz w:val="22"/>
                <w:szCs w:val="21"/>
                <w:lang w:val="en"/>
              </w:rPr>
              <w:t>DNS zone for managing DNS records</w:t>
            </w:r>
          </w:p>
        </w:tc>
      </w:tr>
    </w:tbl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tbl>
      <w:tblPr>
        <w:tblW w:w="9750" w:type="dxa"/>
        <w:jc w:val="left"/>
        <w:tblInd w:w="201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0"/>
        <w:gridCol w:w="8039"/>
      </w:tblGrid>
      <w:tr>
        <w:trPr>
          <w:trHeight w:val="385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rFonts w:ascii="Liberation Serif" w:hAnsi="Liberation Serif" w:eastAsia="Liberation Serif" w:cs="Liberation Serif"/>
                <w:b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Liberation Serif" w:cs="Liberation Serif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Epicore</w:t>
            </w:r>
          </w:p>
        </w:tc>
      </w:tr>
      <w:tr>
        <w:trPr>
          <w:trHeight w:val="642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 w:after="0"/>
              <w:ind w:left="55" w:right="0" w:hanging="0"/>
              <w:rPr>
                <w:rFonts w:ascii="Liberation Sans" w:hAnsi="Liberation Sans"/>
                <w:sz w:val="21"/>
              </w:rPr>
            </w:pPr>
            <w:r>
              <w:rPr>
                <w:rFonts w:ascii="Liberation Sans" w:hAnsi="Liberation Sans"/>
                <w:sz w:val="21"/>
              </w:rPr>
              <w:t xml:space="preserve">Epicore </w:t>
            </w:r>
            <w:r>
              <w:rPr>
                <w:rFonts w:ascii="Liberation Sans" w:hAnsi="Liberation Sans"/>
                <w:sz w:val="21"/>
              </w:rPr>
              <w:t>is a virtual community of health professionals using innovative surveillance methods to verify outbreaks of infectious diseases.</w:t>
            </w:r>
          </w:p>
        </w:tc>
      </w:tr>
      <w:tr>
        <w:trPr>
          <w:trHeight w:val="352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739" w:right="0" w:hanging="0"/>
              <w:rPr>
                <w:sz w:val="21"/>
              </w:rPr>
            </w:pPr>
            <w:r>
              <w:rPr>
                <w:sz w:val="21"/>
              </w:rPr>
              <w:t>Devops Engineer</w:t>
            </w:r>
          </w:p>
        </w:tc>
      </w:tr>
      <w:tr>
        <w:trPr>
          <w:trHeight w:val="2821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Responsibilities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>Creating VM, Azure database for Mysql, autoscaling setup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jc w:val="left"/>
              <w:rPr>
                <w:sz w:val="21"/>
              </w:rPr>
            </w:pPr>
            <w:r>
              <w:rPr>
                <w:rFonts w:cs="Calibri"/>
                <w:color w:val="000000"/>
                <w:sz w:val="21"/>
                <w:szCs w:val="21"/>
                <w:lang w:val="en"/>
              </w:rPr>
              <w:t>Configure multisite routing using application gateway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jc w:val="left"/>
              <w:rPr>
                <w:sz w:val="21"/>
              </w:rPr>
            </w:pPr>
            <w:r>
              <w:rPr>
                <w:rFonts w:cs="Calibri"/>
                <w:color w:val="000000"/>
                <w:sz w:val="21"/>
                <w:szCs w:val="21"/>
                <w:lang w:val="en"/>
              </w:rPr>
              <w:t>Install and configure apache web server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jc w:val="left"/>
              <w:rPr>
                <w:rFonts w:cs="Calibri"/>
                <w:color w:val="000000"/>
                <w:sz w:val="21"/>
                <w:szCs w:val="21"/>
                <w:lang w:val="en"/>
              </w:rPr>
            </w:pPr>
            <w:r>
              <w:rPr>
                <w:rFonts w:cs="Calibri"/>
                <w:color w:val="000000"/>
                <w:sz w:val="21"/>
                <w:szCs w:val="21"/>
                <w:lang w:val="en"/>
              </w:rPr>
              <w:t xml:space="preserve">Take backup of database in local machine from Azure database &amp; restore backup again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jc w:val="left"/>
              <w:rPr>
                <w:rFonts w:cs="Calibri"/>
                <w:color w:val="000000"/>
                <w:sz w:val="21"/>
                <w:szCs w:val="21"/>
                <w:lang w:val="en"/>
              </w:r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>Creating User and Database in Mysql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jc w:val="left"/>
              <w:rPr>
                <w:rFonts w:cs="Calibri"/>
                <w:color w:val="040000"/>
                <w:sz w:val="22"/>
                <w:szCs w:val="21"/>
                <w:lang w:val="en"/>
              </w:r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>configure scale in and scale out rules for VM ScaleSet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jc w:val="left"/>
              <w:rPr>
                <w:rFonts w:cs="Calibri"/>
                <w:color w:val="040000"/>
                <w:sz w:val="22"/>
                <w:szCs w:val="21"/>
                <w:lang w:val="en"/>
              </w:r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 xml:space="preserve">Registering the new domain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jc w:val="left"/>
              <w:rPr>
                <w:rFonts w:cs="Calibri"/>
                <w:color w:val="040000"/>
                <w:sz w:val="22"/>
                <w:szCs w:val="21"/>
                <w:lang w:val="en"/>
              </w:rPr>
            </w:pPr>
            <w:r>
              <w:rPr>
                <w:rFonts w:cs="Calibri"/>
                <w:color w:val="040000"/>
                <w:sz w:val="22"/>
                <w:szCs w:val="21"/>
                <w:lang w:val="en"/>
              </w:rPr>
              <w:t>DNS zone  for managing DNS records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6" w:after="0"/>
              <w:ind w:left="1495" w:right="0" w:hanging="0"/>
              <w:jc w:val="left"/>
              <w:rPr>
                <w:rFonts w:cs="Calibri"/>
                <w:color w:val="040000"/>
                <w:sz w:val="22"/>
                <w:szCs w:val="21"/>
                <w:lang w:val="en"/>
              </w:rPr>
            </w:pPr>
            <w:r>
              <w:rPr/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tbl>
      <w:tblPr>
        <w:tblW w:w="9592" w:type="dxa"/>
        <w:jc w:val="left"/>
        <w:tblInd w:w="201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0"/>
        <w:gridCol w:w="7881"/>
      </w:tblGrid>
      <w:tr>
        <w:trPr>
          <w:trHeight w:val="352" w:hRule="atLeast"/>
        </w:trPr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 w:after="0"/>
              <w:ind w:left="55" w:right="0" w:hanging="0"/>
              <w:rPr>
                <w:rFonts w:ascii="Liberation Sans" w:hAnsi="Liberation Sans" w:eastAsia="Liberation Serif" w:cs="Liberation Serif"/>
                <w:b/>
                <w:b/>
                <w:color w:val="1F2023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Liberation Serif" w:cs="Liberation Serif" w:ascii="Liberation Sans" w:hAnsi="Liberation Sans"/>
                <w:b/>
                <w:color w:val="1F2023"/>
                <w:kern w:val="0"/>
                <w:sz w:val="21"/>
                <w:szCs w:val="22"/>
                <w:lang w:val="en-US" w:eastAsia="en-US" w:bidi="ar-SA"/>
              </w:rPr>
              <w:t>Vedrans</w:t>
            </w:r>
          </w:p>
        </w:tc>
      </w:tr>
      <w:tr>
        <w:trPr>
          <w:trHeight w:val="352" w:hRule="atLeast"/>
        </w:trPr>
        <w:tc>
          <w:tcPr>
            <w:tcW w:w="95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 w:after="0"/>
              <w:ind w:left="55" w:right="0" w:hanging="0"/>
              <w:rPr>
                <w:rFonts w:ascii="Liberation Sans" w:hAnsi="Liberation Sans"/>
                <w:b/>
                <w:b/>
                <w:sz w:val="21"/>
              </w:rPr>
            </w:pPr>
            <w:r>
              <w:rPr/>
              <w:t xml:space="preserve">The Vedrans are one of the most recognizable and revered species ever to inhabit </w:t>
            </w:r>
            <w:r>
              <w:rPr/>
              <w:t>known space</w:t>
            </w:r>
          </w:p>
        </w:tc>
      </w:tr>
      <w:tr>
        <w:trPr>
          <w:trHeight w:val="352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7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001" w:leader="none"/>
              </w:tabs>
              <w:spacing w:before="46" w:after="0"/>
              <w:rPr>
                <w:sz w:val="21"/>
              </w:rPr>
            </w:pPr>
            <w:r>
              <w:rPr>
                <w:rFonts w:ascii="OpenSymbol" w:hAnsi="OpenSymbol"/>
                <w:sz w:val="20"/>
              </w:rPr>
              <w:t></w:t>
            </w:r>
            <w:r>
              <w:rPr>
                <w:rFonts w:ascii="OpenSymbol" w:hAnsi="OpenSymbol"/>
                <w:sz w:val="20"/>
              </w:rPr>
              <w:tab/>
            </w:r>
            <w:r>
              <w:rPr>
                <w:sz w:val="21"/>
              </w:rPr>
              <w:t>DevOps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Engineer</w:t>
            </w:r>
          </w:p>
        </w:tc>
      </w:tr>
      <w:tr>
        <w:trPr>
          <w:trHeight w:val="2519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Responsibilities</w:t>
            </w:r>
          </w:p>
        </w:tc>
        <w:tc>
          <w:tcPr>
            <w:tcW w:w="7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Collaborate with developers to understand the project.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Create an </w:t>
            </w:r>
            <w:r>
              <w:rPr>
                <w:b/>
                <w:bCs/>
                <w:sz w:val="21"/>
              </w:rPr>
              <w:t>Azure DevOps</w:t>
            </w:r>
            <w:r>
              <w:rPr>
                <w:sz w:val="21"/>
              </w:rPr>
              <w:t xml:space="preserve"> project.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Create and configure a self hosted agent.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Install packages needed for the build and deploy, on the agent.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Implement the architecture locally.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rFonts w:eastAsia="Liberation Serif" w:cs="Calibri"/>
                <w:color w:val="040000"/>
                <w:kern w:val="0"/>
                <w:sz w:val="21"/>
                <w:szCs w:val="21"/>
                <w:lang w:val="en" w:eastAsia="en-US" w:bidi="ar-SA"/>
              </w:rPr>
              <w:t>Test database connectivity with the application.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ind w:left="1055" w:right="0" w:hanging="0"/>
              <w:jc w:val="left"/>
              <w:rPr>
                <w:sz w:val="17"/>
              </w:rPr>
            </w:pPr>
            <w:r>
              <w:rPr>
                <w:rFonts w:eastAsia="Liberation Serif" w:cs="Calibri"/>
                <w:color w:val="040000"/>
                <w:kern w:val="0"/>
                <w:sz w:val="22"/>
                <w:szCs w:val="21"/>
                <w:lang w:val="en" w:eastAsia="en-US" w:bidi="ar-SA"/>
              </w:rPr>
            </w:r>
          </w:p>
        </w:tc>
      </w:tr>
    </w:tbl>
    <w:p>
      <w:pPr>
        <w:pStyle w:val="TextBody"/>
        <w:pageBreakBefore w:val="false"/>
        <w:rPr>
          <w:sz w:val="29"/>
        </w:rPr>
      </w:pPr>
      <w:r>
        <w:rPr>
          <w:sz w:val="29"/>
        </w:rPr>
      </w:r>
    </w:p>
    <w:p>
      <w:pPr>
        <w:pStyle w:val="TextBody"/>
        <w:rPr>
          <w:sz w:val="29"/>
        </w:rPr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660" w:right="680" w:header="825" w:top="1660" w:footer="958" w:bottom="11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6868160</wp:posOffset>
              </wp:positionH>
              <wp:positionV relativeFrom="page">
                <wp:posOffset>9310370</wp:posOffset>
              </wp:positionV>
              <wp:extent cx="143510" cy="170180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920" cy="16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40.8pt;margin-top:733.1pt;width:11.2pt;height:13.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5180330</wp:posOffset>
              </wp:positionH>
              <wp:positionV relativeFrom="page">
                <wp:posOffset>657860</wp:posOffset>
              </wp:positionV>
              <wp:extent cx="1688465" cy="35496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7680" cy="354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DejaVu Sans" w:hAnsi="DejaVu Sans" w:eastAsia="Liberation Serif" w:cs="Liberation Serif"/>
                              <w:b/>
                              <w:b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Liberation Serif" w:cs="Liberation Serif" w:ascii="DejaVu Sans" w:hAnsi="DejaVu Sans"/>
                              <w:b/>
                              <w:color w:val="000000"/>
                              <w:sz w:val="22"/>
                              <w:lang w:val="en-US" w:eastAsia="en-US" w:bidi="ar-SA"/>
                            </w:rPr>
                            <w:t xml:space="preserve"> </w:t>
                          </w:r>
                          <w:r>
                            <w:rPr>
                              <w:rFonts w:eastAsia="Liberation Serif" w:cs="Liberation Serif" w:ascii="DejaVu Sans" w:hAnsi="DejaVu Sans"/>
                              <w:b/>
                              <w:color w:val="000000"/>
                              <w:sz w:val="22"/>
                              <w:lang w:val="en-US" w:eastAsia="en-US" w:bidi="ar-SA"/>
                            </w:rPr>
                            <w:t>Roshan Bante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76" w:right="0" w:hanging="0"/>
                            <w:jc w:val="left"/>
                            <w:rPr>
                              <w:rFonts w:ascii="DejaVu Sans" w:hAnsi="DejaVu Sans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z w:val="22"/>
                            </w:rPr>
                            <w:t>DevOps</w:t>
                          </w: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z w:val="22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07.9pt;margin-top:51.8pt;width:132.85pt;height:27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DejaVu Sans" w:hAnsi="DejaVu Sans" w:eastAsia="Liberation Serif" w:cs="Liberation Serif"/>
                        <w:b/>
                        <w:b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Liberation Serif" w:cs="Liberation Serif" w:ascii="DejaVu Sans" w:hAnsi="DejaVu Sans"/>
                        <w:b/>
                        <w:color w:val="000000"/>
                        <w:sz w:val="22"/>
                        <w:lang w:val="en-US" w:eastAsia="en-US" w:bidi="ar-SA"/>
                      </w:rPr>
                      <w:t xml:space="preserve"> </w:t>
                    </w:r>
                    <w:r>
                      <w:rPr>
                        <w:rFonts w:eastAsia="Liberation Serif" w:cs="Liberation Serif" w:ascii="DejaVu Sans" w:hAnsi="DejaVu Sans"/>
                        <w:b/>
                        <w:color w:val="000000"/>
                        <w:sz w:val="22"/>
                        <w:lang w:val="en-US" w:eastAsia="en-US" w:bidi="ar-SA"/>
                      </w:rPr>
                      <w:t>Roshan Bante</w:t>
                    </w:r>
                  </w:p>
                  <w:p>
                    <w:pPr>
                      <w:pStyle w:val="FrameContents"/>
                      <w:spacing w:before="0" w:after="0"/>
                      <w:ind w:left="76" w:right="0" w:hanging="0"/>
                      <w:jc w:val="left"/>
                      <w:rPr>
                        <w:rFonts w:ascii="DejaVu Sans" w:hAnsi="DejaVu Sans"/>
                        <w:b/>
                        <w:b/>
                        <w:sz w:val="22"/>
                      </w:rPr>
                    </w:pPr>
                    <w:r>
                      <w:rPr>
                        <w:rFonts w:ascii="DejaVu Sans" w:hAnsi="DejaVu Sans"/>
                        <w:b/>
                        <w:color w:val="000000"/>
                        <w:sz w:val="22"/>
                      </w:rPr>
                      <w:t>DevOps</w:t>
                    </w:r>
                    <w:r>
                      <w:rPr>
                        <w:rFonts w:ascii="DejaVu Sans" w:hAnsi="DejaVu Sans"/>
                        <w:b/>
                        <w:color w:val="00000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b/>
                        <w:color w:val="000000"/>
                        <w:sz w:val="22"/>
                      </w:rPr>
                      <w:t>Engineer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1280160</wp:posOffset>
          </wp:positionH>
          <wp:positionV relativeFrom="page">
            <wp:posOffset>523875</wp:posOffset>
          </wp:positionV>
          <wp:extent cx="2320925" cy="534035"/>
          <wp:effectExtent l="0" t="0" r="0" b="0"/>
          <wp:wrapNone/>
          <wp:docPr id="6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092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5"/>
        </w:tabs>
        <w:ind w:left="18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5"/>
        </w:tabs>
        <w:ind w:left="25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5"/>
        </w:tabs>
        <w:ind w:left="29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5"/>
        </w:tabs>
        <w:ind w:left="40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5"/>
        </w:tabs>
        <w:ind w:left="4375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361"/>
        </w:tabs>
        <w:ind w:left="136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21"/>
        </w:tabs>
        <w:ind w:left="172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81"/>
        </w:tabs>
        <w:ind w:left="208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41"/>
        </w:tabs>
        <w:ind w:left="244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01"/>
        </w:tabs>
        <w:ind w:left="280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61"/>
        </w:tabs>
        <w:ind w:left="316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21"/>
        </w:tabs>
        <w:ind w:left="352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81"/>
        </w:tabs>
        <w:ind w:left="388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41"/>
        </w:tabs>
        <w:ind w:left="424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81"/>
        </w:tabs>
        <w:ind w:left="158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41"/>
        </w:tabs>
        <w:ind w:left="194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01"/>
        </w:tabs>
        <w:ind w:left="230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61"/>
        </w:tabs>
        <w:ind w:left="266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21"/>
        </w:tabs>
        <w:ind w:left="302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41"/>
        </w:tabs>
        <w:ind w:left="374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01"/>
        </w:tabs>
        <w:ind w:left="4101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20" w:right="0" w:hanging="0"/>
    </w:pPr>
    <w:rPr>
      <w:rFonts w:ascii="DejaVu Sans" w:hAnsi="DejaVu Sans" w:eastAsia="DejaVu Sans" w:cs="DejaVu Sans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42"/>
      <w:ind w:left="861" w:right="0" w:hanging="361"/>
    </w:pPr>
    <w:rPr>
      <w:rFonts w:ascii="Liberation Serif" w:hAnsi="Liberation Serif" w:eastAsia="Liberation Serif" w:cs="Liberation Serif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55" w:right="0" w:hanging="361"/>
    </w:pPr>
    <w:rPr>
      <w:rFonts w:ascii="Liberation Serif" w:hAnsi="Liberation Serif" w:eastAsia="Liberation Serif" w:cs="Liberation Serif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Application>LibreOffice/6.4.7.2$Linux_X86_64 LibreOffice_project/40$Build-2</Application>
  <Pages>2</Pages>
  <Words>400</Words>
  <Characters>2240</Characters>
  <CharactersWithSpaces>2553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2021-11-25T08:53:28Z</dcterms:created>
  <dc:creator>IS_ABD_077_Sandip_Gami</dc:creator>
  <dc:description/>
  <dc:language>en-IN</dc:language>
  <cp:lastModifiedBy/>
  <dcterms:modified xsi:type="dcterms:W3CDTF">2022-03-09T19:44:36Z</dcterms:modified>
  <cp:revision>28</cp:revision>
  <dc:subject>Sandip Gami</dc:subject>
  <dc:title>IS_ABD_077_Sandip_Gami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2021-09-16T00:00:00Z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2021-11-25T00:00:00Z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