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B0EA2" w14:textId="0BF950AD" w:rsidR="00027306" w:rsidRDefault="00027306" w:rsidP="00027306">
      <w:pPr>
        <w:rPr>
          <w:b/>
          <w:bCs/>
        </w:rPr>
      </w:pPr>
      <w:r w:rsidRPr="00027306">
        <w:rPr>
          <w:b/>
          <w:bCs/>
        </w:rPr>
        <w:t>Task 8 – Sales Dashboard Insights</w:t>
      </w:r>
    </w:p>
    <w:p w14:paraId="52B94082" w14:textId="22699DE7" w:rsidR="00027306" w:rsidRDefault="00027306" w:rsidP="00027306">
      <w:pPr>
        <w:rPr>
          <w:b/>
          <w:bCs/>
        </w:rPr>
      </w:pPr>
      <w:r>
        <w:rPr>
          <w:b/>
          <w:bCs/>
        </w:rPr>
        <w:t xml:space="preserve">Submitted </w:t>
      </w:r>
      <w:proofErr w:type="gramStart"/>
      <w:r>
        <w:rPr>
          <w:b/>
          <w:bCs/>
        </w:rPr>
        <w:t>by :</w:t>
      </w:r>
      <w:proofErr w:type="gramEnd"/>
      <w:r>
        <w:rPr>
          <w:b/>
          <w:bCs/>
        </w:rPr>
        <w:t xml:space="preserve"> Roshani Ramdas Chorghe</w:t>
      </w:r>
    </w:p>
    <w:p w14:paraId="279407E7" w14:textId="174F3983" w:rsidR="00027306" w:rsidRPr="00027306" w:rsidRDefault="00027306" w:rsidP="0002730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5E1574" wp14:editId="7A473DA9">
            <wp:extent cx="5943600" cy="33261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113A" w14:textId="366DCCB2" w:rsidR="00027306" w:rsidRPr="00027306" w:rsidRDefault="00027306" w:rsidP="00027306">
      <w:r w:rsidRPr="00027306">
        <w:rPr>
          <w:b/>
          <w:bCs/>
        </w:rPr>
        <w:t>– Region Performance</w:t>
      </w:r>
      <w:r w:rsidRPr="00027306">
        <w:br/>
        <w:t xml:space="preserve">The </w:t>
      </w:r>
      <w:r w:rsidRPr="00027306">
        <w:rPr>
          <w:b/>
          <w:bCs/>
        </w:rPr>
        <w:t>West region</w:t>
      </w:r>
      <w:r w:rsidRPr="00027306">
        <w:t xml:space="preserve"> recorded the highest number of sales, while the </w:t>
      </w:r>
      <w:r w:rsidRPr="00027306">
        <w:rPr>
          <w:b/>
          <w:bCs/>
        </w:rPr>
        <w:t>South region</w:t>
      </w:r>
      <w:r w:rsidRPr="00027306">
        <w:t xml:space="preserve"> showed the lowest performance. This indicates strong demand and higher customer activity in the West.</w:t>
      </w:r>
    </w:p>
    <w:p w14:paraId="366AB6A3" w14:textId="30E7B444" w:rsidR="00027306" w:rsidRPr="00027306" w:rsidRDefault="00027306" w:rsidP="00027306">
      <w:r w:rsidRPr="00027306">
        <w:rPr>
          <w:b/>
          <w:bCs/>
        </w:rPr>
        <w:t>– Category Contribution</w:t>
      </w:r>
      <w:r w:rsidRPr="00027306">
        <w:br/>
        <w:t xml:space="preserve">Among all the categories, </w:t>
      </w:r>
      <w:r w:rsidRPr="00027306">
        <w:rPr>
          <w:b/>
          <w:bCs/>
        </w:rPr>
        <w:t>Office Supplies contributed the highest sales share (about 60%)</w:t>
      </w:r>
      <w:r w:rsidRPr="00027306">
        <w:t>, making it the top-performing category in the dataset.</w:t>
      </w:r>
    </w:p>
    <w:p w14:paraId="36ED64FB" w14:textId="43FB5B96" w:rsidR="00027306" w:rsidRPr="00027306" w:rsidRDefault="00027306" w:rsidP="00027306">
      <w:r w:rsidRPr="00027306">
        <w:rPr>
          <w:b/>
          <w:bCs/>
        </w:rPr>
        <w:t>– Monthly Sales Trend</w:t>
      </w:r>
      <w:r w:rsidRPr="00027306">
        <w:br/>
        <w:t xml:space="preserve">The </w:t>
      </w:r>
      <w:r w:rsidRPr="00027306">
        <w:rPr>
          <w:b/>
          <w:bCs/>
        </w:rPr>
        <w:t>overall monthly sales trend is declining</w:t>
      </w:r>
      <w:r w:rsidRPr="00027306">
        <w:t>, showing a gradual drop over time. This could indicate reduced demand or seasonal variation.</w:t>
      </w:r>
    </w:p>
    <w:p w14:paraId="4C47BBE3" w14:textId="1CF55CE4" w:rsidR="00027306" w:rsidRPr="00027306" w:rsidRDefault="00027306" w:rsidP="00027306">
      <w:r w:rsidRPr="00027306">
        <w:rPr>
          <w:b/>
          <w:bCs/>
        </w:rPr>
        <w:t xml:space="preserve">– Profit </w:t>
      </w:r>
      <w:proofErr w:type="spellStart"/>
      <w:r w:rsidRPr="00027306">
        <w:rPr>
          <w:b/>
          <w:bCs/>
        </w:rPr>
        <w:t>Behaviour</w:t>
      </w:r>
      <w:proofErr w:type="spellEnd"/>
      <w:r w:rsidRPr="00027306">
        <w:br/>
        <w:t xml:space="preserve">Technology products generated </w:t>
      </w:r>
      <w:r w:rsidRPr="00027306">
        <w:rPr>
          <w:b/>
          <w:bCs/>
        </w:rPr>
        <w:t>higher profit margins</w:t>
      </w:r>
      <w:r w:rsidRPr="00027306">
        <w:t xml:space="preserve"> compared to the other two categories, showing stronger profitability for tech items.</w:t>
      </w:r>
    </w:p>
    <w:p w14:paraId="6A1271B7" w14:textId="77777777" w:rsidR="00FF4659" w:rsidRDefault="00FF4659"/>
    <w:sectPr w:rsidR="00FF4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306"/>
    <w:rsid w:val="00027306"/>
    <w:rsid w:val="0013385F"/>
    <w:rsid w:val="00895CF2"/>
    <w:rsid w:val="00DD6E13"/>
    <w:rsid w:val="00FF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5CE6"/>
  <w15:chartTrackingRefBased/>
  <w15:docId w15:val="{C7EB54A0-6AC3-47A0-B5B5-89CE537D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Roshani Chorghe</dc:creator>
  <cp:keywords/>
  <dc:description/>
  <cp:lastModifiedBy>Roshani Chorghe</cp:lastModifiedBy>
  <cp:revision>1</cp:revision>
  <dcterms:created xsi:type="dcterms:W3CDTF">2025-11-25T11:24:00Z</dcterms:created>
  <dcterms:modified xsi:type="dcterms:W3CDTF">2025-11-25T11:28:00Z</dcterms:modified>
</cp:coreProperties>
</file>