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b/>
          <w:bCs/>
          <w:color w:val="0A2342"/>
          <w:sz w:val="40"/>
          <w:szCs w:val="40"/>
        </w:rPr>
        <w:t xml:space="preserve">RETAIL SALES DATA WAREHOUSE</w:t>
      </w:r>
    </w:p>
    <w:p>
      <w:pPr>
        <w:spacing w:after="40"/>
        <w:jc w:val="center"/>
      </w:pPr>
      <w:r>
        <w:rPr>
          <w:rFonts w:ascii="Arial" w:cs="Arial" w:eastAsia="Arial" w:hAnsi="Arial"/>
          <w:color w:val="1F5C8B"/>
          <w:sz w:val="24"/>
          <w:szCs w:val="24"/>
        </w:rPr>
        <w:t xml:space="preserve">A Snowflake Cloud Data Warehouse Project</w:t>
      </w:r>
    </w:p>
    <w:p>
      <w:pPr>
        <w:pBdr>
          <w:bottom w:val="single" w:color="0A2342" w:sz="8" w:space="8"/>
        </w:pBdr>
        <w:spacing w:after="360"/>
        <w:jc w:val="center"/>
      </w:pPr>
      <w:r>
        <w:rPr>
          <w:sz w:val="4"/>
          <w:szCs w:val="4"/>
        </w:rPr>
        <w:t xml:space="preserve"> </w:t>
      </w:r>
    </w:p>
    <w:p>
      <w:pPr>
        <w:spacing w:after="40"/>
        <w:jc w:val="center"/>
      </w:pPr>
      <w:r>
        <w:rPr>
          <w:rFonts w:ascii="Arial" w:cs="Arial" w:eastAsia="Arial" w:hAnsi="Arial"/>
          <w:b/>
          <w:bCs/>
          <w:color w:val="000000"/>
          <w:sz w:val="22"/>
          <w:szCs w:val="22"/>
        </w:rPr>
        <w:t xml:space="preserve">Prepared by: Roshan Kamat</w:t>
      </w:r>
    </w:p>
    <w:p>
      <w:pPr>
        <w:spacing w:after="40"/>
        <w:jc w:val="center"/>
      </w:pPr>
      <w:r>
        <w:rPr>
          <w:rFonts w:ascii="Arial" w:cs="Arial" w:eastAsia="Arial" w:hAnsi="Arial"/>
          <w:color w:val="555555"/>
          <w:sz w:val="19"/>
          <w:szCs w:val="19"/>
        </w:rPr>
        <w:t xml:space="preserve">Bachelor of Commerce — Information Systems Management</w:t>
      </w:r>
    </w:p>
    <w:p>
      <w:pPr>
        <w:spacing w:after="600"/>
        <w:jc w:val="center"/>
      </w:pPr>
      <w:r>
        <w:rPr>
          <w:rFonts w:ascii="Arial" w:cs="Arial" w:eastAsia="Arial" w:hAnsi="Arial"/>
          <w:color w:val="555555"/>
          <w:sz w:val="19"/>
          <w:szCs w:val="19"/>
        </w:rPr>
        <w:t xml:space="preserve">Tools Used: Snowflake · SQL · Power BI</w:t>
      </w:r>
    </w:p>
    <w:p>
      <w:pPr>
        <w:pStyle w:val="Heading1"/>
      </w:pPr>
      <w:r>
        <w:t xml:space="preserve">1. Project Objective</w:t>
      </w:r>
    </w:p>
    <w:p>
      <w:pPr>
        <w:spacing w:after="160" w:before="60"/>
      </w:pPr>
      <w:r>
        <w:rPr>
          <w:rFonts w:ascii="Arial" w:cs="Arial" w:eastAsia="Arial" w:hAnsi="Arial"/>
          <w:color w:val="000000"/>
          <w:sz w:val="21"/>
          <w:szCs w:val="21"/>
        </w:rPr>
        <w:t xml:space="preserve">The objective of this project is to design and build a customer analytics data model using Snowflake, a cloud-based data warehouse platform, and to derive actionable business insights from large-scale transactional sales data. This project demonstrates the ability to work with cloud data warehousing tools, write advanced SQL (including window functions and CTEs), and translate raw transactional data into business-ready reporting tables.</w:t>
      </w:r>
    </w:p>
    <w:p>
      <w:pPr>
        <w:pStyle w:val="Heading1"/>
      </w:pPr>
      <w:r>
        <w:t xml:space="preserve">2. Tools &amp; Environment</w:t>
      </w:r>
    </w:p>
    <w:p>
      <w:pPr>
        <w:pStyle w:val="ListParagraph"/>
        <w:numPr>
          <w:ilvl w:val="0"/>
          <w:numId w:val="2"/>
        </w:numPr>
        <w:spacing w:after="40" w:before="40"/>
      </w:pPr>
      <w:r>
        <w:rPr>
          <w:rFonts w:ascii="Arial" w:cs="Arial" w:eastAsia="Arial" w:hAnsi="Arial"/>
          <w:color w:val="000000"/>
          <w:sz w:val="21"/>
          <w:szCs w:val="21"/>
        </w:rPr>
        <w:t xml:space="preserve">Platform: Snowflake (Cloud Data Warehouse) — 30-day free trial</w:t>
      </w:r>
    </w:p>
    <w:p>
      <w:pPr>
        <w:pStyle w:val="ListParagraph"/>
        <w:numPr>
          <w:ilvl w:val="0"/>
          <w:numId w:val="2"/>
        </w:numPr>
        <w:spacing w:after="40" w:before="40"/>
      </w:pPr>
      <w:r>
        <w:rPr>
          <w:rFonts w:ascii="Arial" w:cs="Arial" w:eastAsia="Arial" w:hAnsi="Arial"/>
          <w:color w:val="000000"/>
          <w:sz w:val="21"/>
          <w:szCs w:val="21"/>
        </w:rPr>
        <w:t xml:space="preserve">Dataset: Snowflake Sample Database — TPC-H (SNOWFLAKE_SAMPLE_DATA.TPCH_SF1)</w:t>
      </w:r>
    </w:p>
    <w:p>
      <w:pPr>
        <w:pStyle w:val="ListParagraph"/>
        <w:numPr>
          <w:ilvl w:val="0"/>
          <w:numId w:val="2"/>
        </w:numPr>
        <w:spacing w:after="40" w:before="40"/>
      </w:pPr>
      <w:r>
        <w:rPr>
          <w:rFonts w:ascii="Arial" w:cs="Arial" w:eastAsia="Arial" w:hAnsi="Arial"/>
          <w:color w:val="000000"/>
          <w:sz w:val="21"/>
          <w:szCs w:val="21"/>
        </w:rPr>
        <w:t xml:space="preserve">Language: SQL (Snowflake SQL dialect)</w:t>
      </w:r>
    </w:p>
    <w:p>
      <w:pPr>
        <w:pStyle w:val="ListParagraph"/>
        <w:numPr>
          <w:ilvl w:val="0"/>
          <w:numId w:val="2"/>
        </w:numPr>
        <w:spacing w:after="40" w:before="40"/>
      </w:pPr>
      <w:r>
        <w:rPr>
          <w:rFonts w:ascii="Arial" w:cs="Arial" w:eastAsia="Arial" w:hAnsi="Arial"/>
          <w:color w:val="000000"/>
          <w:sz w:val="21"/>
          <w:szCs w:val="21"/>
        </w:rPr>
        <w:t xml:space="preserve">Visualization: Power BI (Snowflake native connector)</w:t>
      </w:r>
    </w:p>
    <w:p>
      <w:pPr>
        <w:pStyle w:val="Heading1"/>
      </w:pPr>
      <w:r>
        <w:t xml:space="preserve">3. Data Model Design</w:t>
      </w:r>
    </w:p>
    <w:p>
      <w:pPr>
        <w:spacing w:after="160" w:before="60"/>
      </w:pPr>
      <w:r>
        <w:rPr>
          <w:rFonts w:ascii="Arial" w:cs="Arial" w:eastAsia="Arial" w:hAnsi="Arial"/>
          <w:color w:val="000000"/>
          <w:sz w:val="21"/>
          <w:szCs w:val="21"/>
        </w:rPr>
        <w:t xml:space="preserve">Rather than querying the raw sample tables directly, a dedicated database and schema were created to simulate a real-world data warehousing environment. A summary table, CUSTOMER_SUMMARY, was built by joining the CUSTOMER, ORDERS, and NATION tables, aggregating order history per customer into a business-ready reporting layer.</w:t>
      </w:r>
    </w:p>
    <w:p>
      <w:pPr>
        <w:pStyle w:val="Heading2"/>
      </w:pPr>
      <w:r>
        <w:t xml:space="preserve">3.1 Database &amp; Schema Setup</w:t>
      </w:r>
    </w:p>
    <w:p>
      <w:pPr>
        <w:pBdr>
          <w:left w:val="single" w:color="1F5C8B" w:sz="12"/>
        </w:pBdr>
        <w:shd w:fill="F1F5F9" w:val="clear"/>
        <w:spacing w:after="200" w:before="80"/>
      </w:pPr>
      <w:r>
        <w:rPr>
          <w:rFonts w:ascii="Consolas" w:cs="Consolas" w:eastAsia="Consolas" w:hAnsi="Consolas"/>
          <w:color w:val="000000"/>
          <w:sz w:val="18"/>
          <w:szCs w:val="18"/>
        </w:rPr>
        <w:t xml:space="preserve">CREATE DATABASE IF NOT EXISTS RETAIL_ANALYTICS;</w:t>
      </w:r>
      <w:r>
        <w:rPr>
          <w:rFonts w:ascii="Consolas" w:cs="Consolas" w:eastAsia="Consolas" w:hAnsi="Consolas"/>
          <w:color w:val="000000"/>
          <w:sz w:val="18"/>
          <w:szCs w:val="18"/>
        </w:rPr>
        <w:br/>
        <w:t xml:space="preserve">CREATE SCHEMA IF NOT EXISTS RETAIL_ANALYTICS.SALES;</w:t>
      </w:r>
      <w:r>
        <w:rPr>
          <w:rFonts w:ascii="Consolas" w:cs="Consolas" w:eastAsia="Consolas" w:hAnsi="Consolas"/>
          <w:color w:val="000000"/>
          <w:sz w:val="18"/>
          <w:szCs w:val="18"/>
        </w:rPr>
        <w:br/>
        <w:t xml:space="preserve"/>
      </w:r>
      <w:r>
        <w:rPr>
          <w:rFonts w:ascii="Consolas" w:cs="Consolas" w:eastAsia="Consolas" w:hAnsi="Consolas"/>
          <w:color w:val="000000"/>
          <w:sz w:val="18"/>
          <w:szCs w:val="18"/>
        </w:rPr>
        <w:br/>
        <w:t xml:space="preserve">USE DATABASE RETAIL_ANALYTICS;</w:t>
      </w:r>
      <w:r>
        <w:rPr>
          <w:rFonts w:ascii="Consolas" w:cs="Consolas" w:eastAsia="Consolas" w:hAnsi="Consolas"/>
          <w:color w:val="000000"/>
          <w:sz w:val="18"/>
          <w:szCs w:val="18"/>
        </w:rPr>
        <w:br/>
        <w:t xml:space="preserve">USE SCHEMA SALES;</w:t>
      </w:r>
    </w:p>
    <w:p>
      <w:pPr>
        <w:pStyle w:val="Heading2"/>
      </w:pPr>
      <w:r>
        <w:t xml:space="preserve">3.2 Customer Summary Table</w:t>
      </w:r>
    </w:p>
    <w:p>
      <w:pPr>
        <w:pBdr>
          <w:left w:val="single" w:color="1F5C8B" w:sz="12"/>
        </w:pBdr>
        <w:shd w:fill="F1F5F9" w:val="clear"/>
        <w:spacing w:after="200" w:before="80"/>
      </w:pPr>
      <w:r>
        <w:rPr>
          <w:rFonts w:ascii="Consolas" w:cs="Consolas" w:eastAsia="Consolas" w:hAnsi="Consolas"/>
          <w:color w:val="000000"/>
          <w:sz w:val="18"/>
          <w:szCs w:val="18"/>
        </w:rPr>
        <w:t xml:space="preserve">CREATE OR REPLACE TABLE CUSTOMER_SUMMARY AS</w:t>
      </w:r>
      <w:r>
        <w:rPr>
          <w:rFonts w:ascii="Consolas" w:cs="Consolas" w:eastAsia="Consolas" w:hAnsi="Consolas"/>
          <w:color w:val="000000"/>
          <w:sz w:val="18"/>
          <w:szCs w:val="18"/>
        </w:rPr>
        <w:br/>
        <w:t xml:space="preserve">SELECT</w:t>
      </w:r>
      <w:r>
        <w:rPr>
          <w:rFonts w:ascii="Consolas" w:cs="Consolas" w:eastAsia="Consolas" w:hAnsi="Consolas"/>
          <w:color w:val="000000"/>
          <w:sz w:val="18"/>
          <w:szCs w:val="18"/>
        </w:rPr>
        <w:br/>
        <w:t xml:space="preserve">    c.c_custkey      AS customer_id,</w:t>
      </w:r>
      <w:r>
        <w:rPr>
          <w:rFonts w:ascii="Consolas" w:cs="Consolas" w:eastAsia="Consolas" w:hAnsi="Consolas"/>
          <w:color w:val="000000"/>
          <w:sz w:val="18"/>
          <w:szCs w:val="18"/>
        </w:rPr>
        <w:br/>
        <w:t xml:space="preserve">    c.c_name         AS customer_name,</w:t>
      </w:r>
      <w:r>
        <w:rPr>
          <w:rFonts w:ascii="Consolas" w:cs="Consolas" w:eastAsia="Consolas" w:hAnsi="Consolas"/>
          <w:color w:val="000000"/>
          <w:sz w:val="18"/>
          <w:szCs w:val="18"/>
        </w:rPr>
        <w:br/>
        <w:t xml:space="preserve">    n.n_name         AS nation,</w:t>
      </w:r>
      <w:r>
        <w:rPr>
          <w:rFonts w:ascii="Consolas" w:cs="Consolas" w:eastAsia="Consolas" w:hAnsi="Consolas"/>
          <w:color w:val="000000"/>
          <w:sz w:val="18"/>
          <w:szCs w:val="18"/>
        </w:rPr>
        <w:br/>
        <w:t xml:space="preserve">    COUNT(o.o_orderkey)   AS total_orders,</w:t>
      </w:r>
      <w:r>
        <w:rPr>
          <w:rFonts w:ascii="Consolas" w:cs="Consolas" w:eastAsia="Consolas" w:hAnsi="Consolas"/>
          <w:color w:val="000000"/>
          <w:sz w:val="18"/>
          <w:szCs w:val="18"/>
        </w:rPr>
        <w:br/>
        <w:t xml:space="preserve">    SUM(o.o_totalprice)   AS total_spent,</w:t>
      </w:r>
      <w:r>
        <w:rPr>
          <w:rFonts w:ascii="Consolas" w:cs="Consolas" w:eastAsia="Consolas" w:hAnsi="Consolas"/>
          <w:color w:val="000000"/>
          <w:sz w:val="18"/>
          <w:szCs w:val="18"/>
        </w:rPr>
        <w:br/>
        <w:t xml:space="preserve">    ROUND(AVG(o.o_totalprice), 2) AS avg_order_value</w:t>
      </w:r>
      <w:r>
        <w:rPr>
          <w:rFonts w:ascii="Consolas" w:cs="Consolas" w:eastAsia="Consolas" w:hAnsi="Consolas"/>
          <w:color w:val="000000"/>
          <w:sz w:val="18"/>
          <w:szCs w:val="18"/>
        </w:rPr>
        <w:br/>
        <w:t xml:space="preserve">FROM SNOWFLAKE_SAMPLE_DATA.TPCH_SF1.CUSTOMER c</w:t>
      </w:r>
      <w:r>
        <w:rPr>
          <w:rFonts w:ascii="Consolas" w:cs="Consolas" w:eastAsia="Consolas" w:hAnsi="Consolas"/>
          <w:color w:val="000000"/>
          <w:sz w:val="18"/>
          <w:szCs w:val="18"/>
        </w:rPr>
        <w:br/>
        <w:t xml:space="preserve">JOIN SNOWFLAKE_SAMPLE_DATA.TPCH_SF1.ORDERS o</w:t>
      </w:r>
      <w:r>
        <w:rPr>
          <w:rFonts w:ascii="Consolas" w:cs="Consolas" w:eastAsia="Consolas" w:hAnsi="Consolas"/>
          <w:color w:val="000000"/>
          <w:sz w:val="18"/>
          <w:szCs w:val="18"/>
        </w:rPr>
        <w:br/>
        <w:t xml:space="preserve">    ON c.c_custkey = o.o_custkey</w:t>
      </w:r>
      <w:r>
        <w:rPr>
          <w:rFonts w:ascii="Consolas" w:cs="Consolas" w:eastAsia="Consolas" w:hAnsi="Consolas"/>
          <w:color w:val="000000"/>
          <w:sz w:val="18"/>
          <w:szCs w:val="18"/>
        </w:rPr>
        <w:br/>
        <w:t xml:space="preserve">JOIN SNOWFLAKE_SAMPLE_DATA.TPCH_SF1.NATION n</w:t>
      </w:r>
      <w:r>
        <w:rPr>
          <w:rFonts w:ascii="Consolas" w:cs="Consolas" w:eastAsia="Consolas" w:hAnsi="Consolas"/>
          <w:color w:val="000000"/>
          <w:sz w:val="18"/>
          <w:szCs w:val="18"/>
        </w:rPr>
        <w:br/>
        <w:t xml:space="preserve">    ON c.c_nationkey = n.n_nationkey</w:t>
      </w:r>
      <w:r>
        <w:rPr>
          <w:rFonts w:ascii="Consolas" w:cs="Consolas" w:eastAsia="Consolas" w:hAnsi="Consolas"/>
          <w:color w:val="000000"/>
          <w:sz w:val="18"/>
          <w:szCs w:val="18"/>
        </w:rPr>
        <w:br/>
        <w:t xml:space="preserve">GROUP BY c.c_custkey, c.c_name, n.n_name;</w:t>
      </w:r>
    </w:p>
    <w:p>
      <w:pPr>
        <w:pStyle w:val="Heading1"/>
      </w:pPr>
      <w:r>
        <w:t xml:space="preserve">4. Analytical Queries</w:t>
      </w:r>
    </w:p>
    <w:p>
      <w:pPr>
        <w:pStyle w:val="Heading2"/>
      </w:pPr>
      <w:r>
        <w:t xml:space="preserve">4.1 Top 10 Customers by Total Spend</w:t>
      </w:r>
    </w:p>
    <w:p>
      <w:pPr>
        <w:pBdr>
          <w:left w:val="single" w:color="1F5C8B" w:sz="12"/>
        </w:pBdr>
        <w:shd w:fill="F1F5F9" w:val="clear"/>
        <w:spacing w:after="200" w:before="80"/>
      </w:pPr>
      <w:r>
        <w:rPr>
          <w:rFonts w:ascii="Consolas" w:cs="Consolas" w:eastAsia="Consolas" w:hAnsi="Consolas"/>
          <w:color w:val="000000"/>
          <w:sz w:val="18"/>
          <w:szCs w:val="18"/>
        </w:rPr>
        <w:t xml:space="preserve">SELECT customer_name, nation, total_orders, total_spent</w:t>
      </w:r>
      <w:r>
        <w:rPr>
          <w:rFonts w:ascii="Consolas" w:cs="Consolas" w:eastAsia="Consolas" w:hAnsi="Consolas"/>
          <w:color w:val="000000"/>
          <w:sz w:val="18"/>
          <w:szCs w:val="18"/>
        </w:rPr>
        <w:br/>
        <w:t xml:space="preserve">FROM CUSTOMER_SUMMARY</w:t>
      </w:r>
      <w:r>
        <w:rPr>
          <w:rFonts w:ascii="Consolas" w:cs="Consolas" w:eastAsia="Consolas" w:hAnsi="Consolas"/>
          <w:color w:val="000000"/>
          <w:sz w:val="18"/>
          <w:szCs w:val="18"/>
        </w:rPr>
        <w:br/>
        <w:t xml:space="preserve">ORDER BY total_spent DESC</w:t>
      </w:r>
      <w:r>
        <w:rPr>
          <w:rFonts w:ascii="Consolas" w:cs="Consolas" w:eastAsia="Consolas" w:hAnsi="Consolas"/>
          <w:color w:val="000000"/>
          <w:sz w:val="18"/>
          <w:szCs w:val="18"/>
        </w:rPr>
        <w:br/>
        <w:t xml:space="preserve">LIMIT 10;</w:t>
      </w:r>
    </w:p>
    <w:p>
      <w:pPr>
        <w:pStyle w:val="Heading2"/>
      </w:pPr>
      <w:r>
        <w:t xml:space="preserve">4.2 Monthly Order Trends</w:t>
      </w:r>
    </w:p>
    <w:p>
      <w:pPr>
        <w:pBdr>
          <w:left w:val="single" w:color="1F5C8B" w:sz="12"/>
        </w:pBdr>
        <w:shd w:fill="F1F5F9" w:val="clear"/>
        <w:spacing w:after="200" w:before="80"/>
      </w:pPr>
      <w:r>
        <w:rPr>
          <w:rFonts w:ascii="Consolas" w:cs="Consolas" w:eastAsia="Consolas" w:hAnsi="Consolas"/>
          <w:color w:val="000000"/>
          <w:sz w:val="18"/>
          <w:szCs w:val="18"/>
        </w:rPr>
        <w:t xml:space="preserve">SELECT</w:t>
      </w:r>
      <w:r>
        <w:rPr>
          <w:rFonts w:ascii="Consolas" w:cs="Consolas" w:eastAsia="Consolas" w:hAnsi="Consolas"/>
          <w:color w:val="000000"/>
          <w:sz w:val="18"/>
          <w:szCs w:val="18"/>
        </w:rPr>
        <w:br/>
        <w:t xml:space="preserve">    DATE_TRUNC('month', o_orderdate) AS order_month,</w:t>
      </w:r>
      <w:r>
        <w:rPr>
          <w:rFonts w:ascii="Consolas" w:cs="Consolas" w:eastAsia="Consolas" w:hAnsi="Consolas"/>
          <w:color w:val="000000"/>
          <w:sz w:val="18"/>
          <w:szCs w:val="18"/>
        </w:rPr>
        <w:br/>
        <w:t xml:space="preserve">    COUNT(o_orderkey)   AS num_orders,</w:t>
      </w:r>
      <w:r>
        <w:rPr>
          <w:rFonts w:ascii="Consolas" w:cs="Consolas" w:eastAsia="Consolas" w:hAnsi="Consolas"/>
          <w:color w:val="000000"/>
          <w:sz w:val="18"/>
          <w:szCs w:val="18"/>
        </w:rPr>
        <w:br/>
        <w:t xml:space="preserve">    SUM(o_totalprice)   AS monthly_revenue</w:t>
      </w:r>
      <w:r>
        <w:rPr>
          <w:rFonts w:ascii="Consolas" w:cs="Consolas" w:eastAsia="Consolas" w:hAnsi="Consolas"/>
          <w:color w:val="000000"/>
          <w:sz w:val="18"/>
          <w:szCs w:val="18"/>
        </w:rPr>
        <w:br/>
        <w:t xml:space="preserve">FROM SNOWFLAKE_SAMPLE_DATA.TPCH_SF1.ORDERS</w:t>
      </w:r>
      <w:r>
        <w:rPr>
          <w:rFonts w:ascii="Consolas" w:cs="Consolas" w:eastAsia="Consolas" w:hAnsi="Consolas"/>
          <w:color w:val="000000"/>
          <w:sz w:val="18"/>
          <w:szCs w:val="18"/>
        </w:rPr>
        <w:br/>
        <w:t xml:space="preserve">GROUP BY order_month</w:t>
      </w:r>
      <w:r>
        <w:rPr>
          <w:rFonts w:ascii="Consolas" w:cs="Consolas" w:eastAsia="Consolas" w:hAnsi="Consolas"/>
          <w:color w:val="000000"/>
          <w:sz w:val="18"/>
          <w:szCs w:val="18"/>
        </w:rPr>
        <w:br/>
        <w:t xml:space="preserve">ORDER BY order_month;</w:t>
      </w:r>
    </w:p>
    <w:p>
      <w:pPr>
        <w:pStyle w:val="Heading2"/>
      </w:pPr>
      <w:r>
        <w:t xml:space="preserve">4.3 Customer Segmentation (High / Medium / Low Value)</w:t>
      </w:r>
    </w:p>
    <w:p>
      <w:pPr>
        <w:pBdr>
          <w:left w:val="single" w:color="1F5C8B" w:sz="12"/>
        </w:pBdr>
        <w:shd w:fill="F1F5F9" w:val="clear"/>
        <w:spacing w:after="200" w:before="80"/>
      </w:pPr>
      <w:r>
        <w:rPr>
          <w:rFonts w:ascii="Consolas" w:cs="Consolas" w:eastAsia="Consolas" w:hAnsi="Consolas"/>
          <w:color w:val="000000"/>
          <w:sz w:val="18"/>
          <w:szCs w:val="18"/>
        </w:rPr>
        <w:t xml:space="preserve">CREATE OR REPLACE TABLE CUSTOMER_SEGMENTED AS</w:t>
      </w:r>
      <w:r>
        <w:rPr>
          <w:rFonts w:ascii="Consolas" w:cs="Consolas" w:eastAsia="Consolas" w:hAnsi="Consolas"/>
          <w:color w:val="000000"/>
          <w:sz w:val="18"/>
          <w:szCs w:val="18"/>
        </w:rPr>
        <w:br/>
        <w:t xml:space="preserve">SELECT</w:t>
      </w:r>
      <w:r>
        <w:rPr>
          <w:rFonts w:ascii="Consolas" w:cs="Consolas" w:eastAsia="Consolas" w:hAnsi="Consolas"/>
          <w:color w:val="000000"/>
          <w:sz w:val="18"/>
          <w:szCs w:val="18"/>
        </w:rPr>
        <w:br/>
        <w:t xml:space="preserve">    customer_id, customer_name, nation, total_spent,</w:t>
      </w:r>
      <w:r>
        <w:rPr>
          <w:rFonts w:ascii="Consolas" w:cs="Consolas" w:eastAsia="Consolas" w:hAnsi="Consolas"/>
          <w:color w:val="000000"/>
          <w:sz w:val="18"/>
          <w:szCs w:val="18"/>
        </w:rPr>
        <w:br/>
        <w:t xml:space="preserve">    CASE</w:t>
      </w:r>
      <w:r>
        <w:rPr>
          <w:rFonts w:ascii="Consolas" w:cs="Consolas" w:eastAsia="Consolas" w:hAnsi="Consolas"/>
          <w:color w:val="000000"/>
          <w:sz w:val="18"/>
          <w:szCs w:val="18"/>
        </w:rPr>
        <w:br/>
        <w:t xml:space="preserve">        WHEN total_spent &gt;= 500000 THEN 'High Value'</w:t>
      </w:r>
      <w:r>
        <w:rPr>
          <w:rFonts w:ascii="Consolas" w:cs="Consolas" w:eastAsia="Consolas" w:hAnsi="Consolas"/>
          <w:color w:val="000000"/>
          <w:sz w:val="18"/>
          <w:szCs w:val="18"/>
        </w:rPr>
        <w:br/>
        <w:t xml:space="preserve">        WHEN total_spent &gt;= 200000 THEN 'Medium Value'</w:t>
      </w:r>
      <w:r>
        <w:rPr>
          <w:rFonts w:ascii="Consolas" w:cs="Consolas" w:eastAsia="Consolas" w:hAnsi="Consolas"/>
          <w:color w:val="000000"/>
          <w:sz w:val="18"/>
          <w:szCs w:val="18"/>
        </w:rPr>
        <w:br/>
        <w:t xml:space="preserve">        ELSE 'Low Value'</w:t>
      </w:r>
      <w:r>
        <w:rPr>
          <w:rFonts w:ascii="Consolas" w:cs="Consolas" w:eastAsia="Consolas" w:hAnsi="Consolas"/>
          <w:color w:val="000000"/>
          <w:sz w:val="18"/>
          <w:szCs w:val="18"/>
        </w:rPr>
        <w:br/>
        <w:t xml:space="preserve">    END AS customer_segment</w:t>
      </w:r>
      <w:r>
        <w:rPr>
          <w:rFonts w:ascii="Consolas" w:cs="Consolas" w:eastAsia="Consolas" w:hAnsi="Consolas"/>
          <w:color w:val="000000"/>
          <w:sz w:val="18"/>
          <w:szCs w:val="18"/>
        </w:rPr>
        <w:br/>
        <w:t xml:space="preserve">FROM CUSTOMER_SUMMARY;</w:t>
      </w:r>
    </w:p>
    <w:p>
      <w:pPr>
        <w:pStyle w:val="Heading2"/>
      </w:pPr>
      <w:r>
        <w:t xml:space="preserve">4.4 Running Total of Revenue (Window Function)</w:t>
      </w:r>
    </w:p>
    <w:p>
      <w:pPr>
        <w:pBdr>
          <w:left w:val="single" w:color="1F5C8B" w:sz="12"/>
        </w:pBdr>
        <w:shd w:fill="F1F5F9" w:val="clear"/>
        <w:spacing w:after="200" w:before="80"/>
      </w:pPr>
      <w:r>
        <w:rPr>
          <w:rFonts w:ascii="Consolas" w:cs="Consolas" w:eastAsia="Consolas" w:hAnsi="Consolas"/>
          <w:color w:val="000000"/>
          <w:sz w:val="18"/>
          <w:szCs w:val="18"/>
        </w:rPr>
        <w:t xml:space="preserve">SELECT</w:t>
      </w:r>
      <w:r>
        <w:rPr>
          <w:rFonts w:ascii="Consolas" w:cs="Consolas" w:eastAsia="Consolas" w:hAnsi="Consolas"/>
          <w:color w:val="000000"/>
          <w:sz w:val="18"/>
          <w:szCs w:val="18"/>
        </w:rPr>
        <w:br/>
        <w:t xml:space="preserve">    order_month,</w:t>
      </w:r>
      <w:r>
        <w:rPr>
          <w:rFonts w:ascii="Consolas" w:cs="Consolas" w:eastAsia="Consolas" w:hAnsi="Consolas"/>
          <w:color w:val="000000"/>
          <w:sz w:val="18"/>
          <w:szCs w:val="18"/>
        </w:rPr>
        <w:br/>
        <w:t xml:space="preserve">    monthly_revenue,</w:t>
      </w:r>
      <w:r>
        <w:rPr>
          <w:rFonts w:ascii="Consolas" w:cs="Consolas" w:eastAsia="Consolas" w:hAnsi="Consolas"/>
          <w:color w:val="000000"/>
          <w:sz w:val="18"/>
          <w:szCs w:val="18"/>
        </w:rPr>
        <w:br/>
        <w:t xml:space="preserve">    SUM(monthly_revenue) OVER (ORDER BY order_month) AS running_total_revenue</w:t>
      </w:r>
      <w:r>
        <w:rPr>
          <w:rFonts w:ascii="Consolas" w:cs="Consolas" w:eastAsia="Consolas" w:hAnsi="Consolas"/>
          <w:color w:val="000000"/>
          <w:sz w:val="18"/>
          <w:szCs w:val="18"/>
        </w:rPr>
        <w:br/>
        <w:t xml:space="preserve">FROM (</w:t>
      </w:r>
      <w:r>
        <w:rPr>
          <w:rFonts w:ascii="Consolas" w:cs="Consolas" w:eastAsia="Consolas" w:hAnsi="Consolas"/>
          <w:color w:val="000000"/>
          <w:sz w:val="18"/>
          <w:szCs w:val="18"/>
        </w:rPr>
        <w:br/>
        <w:t xml:space="preserve">    SELECT DATE_TRUNC('month', o_orderdate) AS order_month,</w:t>
      </w:r>
      <w:r>
        <w:rPr>
          <w:rFonts w:ascii="Consolas" w:cs="Consolas" w:eastAsia="Consolas" w:hAnsi="Consolas"/>
          <w:color w:val="000000"/>
          <w:sz w:val="18"/>
          <w:szCs w:val="18"/>
        </w:rPr>
        <w:br/>
        <w:t xml:space="preserve">           SUM(o_totalprice) AS monthly_revenue</w:t>
      </w:r>
      <w:r>
        <w:rPr>
          <w:rFonts w:ascii="Consolas" w:cs="Consolas" w:eastAsia="Consolas" w:hAnsi="Consolas"/>
          <w:color w:val="000000"/>
          <w:sz w:val="18"/>
          <w:szCs w:val="18"/>
        </w:rPr>
        <w:br/>
        <w:t xml:space="preserve">    FROM SNOWFLAKE_SAMPLE_DATA.TPCH_SF1.ORDERS</w:t>
      </w:r>
      <w:r>
        <w:rPr>
          <w:rFonts w:ascii="Consolas" w:cs="Consolas" w:eastAsia="Consolas" w:hAnsi="Consolas"/>
          <w:color w:val="000000"/>
          <w:sz w:val="18"/>
          <w:szCs w:val="18"/>
        </w:rPr>
        <w:br/>
        <w:t xml:space="preserve">    GROUP BY order_month</w:t>
      </w:r>
      <w:r>
        <w:rPr>
          <w:rFonts w:ascii="Consolas" w:cs="Consolas" w:eastAsia="Consolas" w:hAnsi="Consolas"/>
          <w:color w:val="000000"/>
          <w:sz w:val="18"/>
          <w:szCs w:val="18"/>
        </w:rPr>
        <w:br/>
        <w:t xml:space="preserve">)</w:t>
      </w:r>
      <w:r>
        <w:rPr>
          <w:rFonts w:ascii="Consolas" w:cs="Consolas" w:eastAsia="Consolas" w:hAnsi="Consolas"/>
          <w:color w:val="000000"/>
          <w:sz w:val="18"/>
          <w:szCs w:val="18"/>
        </w:rPr>
        <w:br/>
        <w:t xml:space="preserve">ORDER BY order_month;</w:t>
      </w:r>
    </w:p>
    <w:p>
      <w:pPr>
        <w:pStyle w:val="Heading2"/>
      </w:pPr>
      <w:r>
        <w:t xml:space="preserve">4.5 Year-over-Year Growth (LAG Function)</w:t>
      </w:r>
    </w:p>
    <w:p>
      <w:pPr>
        <w:pBdr>
          <w:left w:val="single" w:color="1F5C8B" w:sz="12"/>
        </w:pBdr>
        <w:shd w:fill="F1F5F9" w:val="clear"/>
        <w:spacing w:after="200" w:before="80"/>
      </w:pPr>
      <w:r>
        <w:rPr>
          <w:rFonts w:ascii="Consolas" w:cs="Consolas" w:eastAsia="Consolas" w:hAnsi="Consolas"/>
          <w:color w:val="000000"/>
          <w:sz w:val="18"/>
          <w:szCs w:val="18"/>
        </w:rPr>
        <w:t xml:space="preserve">WITH yearly_revenue AS (</w:t>
      </w:r>
      <w:r>
        <w:rPr>
          <w:rFonts w:ascii="Consolas" w:cs="Consolas" w:eastAsia="Consolas" w:hAnsi="Consolas"/>
          <w:color w:val="000000"/>
          <w:sz w:val="18"/>
          <w:szCs w:val="18"/>
        </w:rPr>
        <w:br/>
        <w:t xml:space="preserve">    SELECT YEAR(o_orderdate) AS order_year,</w:t>
      </w:r>
      <w:r>
        <w:rPr>
          <w:rFonts w:ascii="Consolas" w:cs="Consolas" w:eastAsia="Consolas" w:hAnsi="Consolas"/>
          <w:color w:val="000000"/>
          <w:sz w:val="18"/>
          <w:szCs w:val="18"/>
        </w:rPr>
        <w:br/>
        <w:t xml:space="preserve">           SUM(o_totalprice) AS total_revenue</w:t>
      </w:r>
      <w:r>
        <w:rPr>
          <w:rFonts w:ascii="Consolas" w:cs="Consolas" w:eastAsia="Consolas" w:hAnsi="Consolas"/>
          <w:color w:val="000000"/>
          <w:sz w:val="18"/>
          <w:szCs w:val="18"/>
        </w:rPr>
        <w:br/>
        <w:t xml:space="preserve">    FROM SNOWFLAKE_SAMPLE_DATA.TPCH_SF1.ORDERS</w:t>
      </w:r>
      <w:r>
        <w:rPr>
          <w:rFonts w:ascii="Consolas" w:cs="Consolas" w:eastAsia="Consolas" w:hAnsi="Consolas"/>
          <w:color w:val="000000"/>
          <w:sz w:val="18"/>
          <w:szCs w:val="18"/>
        </w:rPr>
        <w:br/>
        <w:t xml:space="preserve">    GROUP BY order_year</w:t>
      </w:r>
      <w:r>
        <w:rPr>
          <w:rFonts w:ascii="Consolas" w:cs="Consolas" w:eastAsia="Consolas" w:hAnsi="Consolas"/>
          <w:color w:val="000000"/>
          <w:sz w:val="18"/>
          <w:szCs w:val="18"/>
        </w:rPr>
        <w:br/>
        <w:t xml:space="preserve">)</w:t>
      </w:r>
      <w:r>
        <w:rPr>
          <w:rFonts w:ascii="Consolas" w:cs="Consolas" w:eastAsia="Consolas" w:hAnsi="Consolas"/>
          <w:color w:val="000000"/>
          <w:sz w:val="18"/>
          <w:szCs w:val="18"/>
        </w:rPr>
        <w:br/>
        <w:t xml:space="preserve">SELECT</w:t>
      </w:r>
      <w:r>
        <w:rPr>
          <w:rFonts w:ascii="Consolas" w:cs="Consolas" w:eastAsia="Consolas" w:hAnsi="Consolas"/>
          <w:color w:val="000000"/>
          <w:sz w:val="18"/>
          <w:szCs w:val="18"/>
        </w:rPr>
        <w:br/>
        <w:t xml:space="preserve">    order_year, total_revenue,</w:t>
      </w:r>
      <w:r>
        <w:rPr>
          <w:rFonts w:ascii="Consolas" w:cs="Consolas" w:eastAsia="Consolas" w:hAnsi="Consolas"/>
          <w:color w:val="000000"/>
          <w:sz w:val="18"/>
          <w:szCs w:val="18"/>
        </w:rPr>
        <w:br/>
        <w:t xml:space="preserve">    LAG(total_revenue) OVER (ORDER BY order_year) AS prev_year_revenue,</w:t>
      </w:r>
      <w:r>
        <w:rPr>
          <w:rFonts w:ascii="Consolas" w:cs="Consolas" w:eastAsia="Consolas" w:hAnsi="Consolas"/>
          <w:color w:val="000000"/>
          <w:sz w:val="18"/>
          <w:szCs w:val="18"/>
        </w:rPr>
        <w:br/>
        <w:t xml:space="preserve">    ROUND((total_revenue - LAG(total_revenue) OVER (ORDER BY order_year))</w:t>
      </w:r>
      <w:r>
        <w:rPr>
          <w:rFonts w:ascii="Consolas" w:cs="Consolas" w:eastAsia="Consolas" w:hAnsi="Consolas"/>
          <w:color w:val="000000"/>
          <w:sz w:val="18"/>
          <w:szCs w:val="18"/>
        </w:rPr>
        <w:br/>
        <w:t xml:space="preserve">        * 100.0 / LAG(total_revenue) OVER (ORDER BY order_year), 2) AS yoy_growth_pct</w:t>
      </w:r>
      <w:r>
        <w:rPr>
          <w:rFonts w:ascii="Consolas" w:cs="Consolas" w:eastAsia="Consolas" w:hAnsi="Consolas"/>
          <w:color w:val="000000"/>
          <w:sz w:val="18"/>
          <w:szCs w:val="18"/>
        </w:rPr>
        <w:br/>
        <w:t xml:space="preserve">FROM yearly_revenue</w:t>
      </w:r>
      <w:r>
        <w:rPr>
          <w:rFonts w:ascii="Consolas" w:cs="Consolas" w:eastAsia="Consolas" w:hAnsi="Consolas"/>
          <w:color w:val="000000"/>
          <w:sz w:val="18"/>
          <w:szCs w:val="18"/>
        </w:rPr>
        <w:br/>
        <w:t xml:space="preserve">ORDER BY order_year;</w:t>
      </w:r>
    </w:p>
    <w:p>
      <w:pPr>
        <w:pStyle w:val="Heading1"/>
      </w:pPr>
      <w:r>
        <w:t xml:space="preserve">5. Key Findings</w:t>
      </w:r>
    </w:p>
    <w:p>
      <w:pPr>
        <w:pStyle w:val="ListParagraph"/>
        <w:numPr>
          <w:ilvl w:val="0"/>
          <w:numId w:val="2"/>
        </w:numPr>
        <w:spacing w:after="40" w:before="40"/>
      </w:pPr>
      <w:r>
        <w:rPr>
          <w:rFonts w:ascii="Arial" w:cs="Arial" w:eastAsia="Arial" w:hAnsi="Arial"/>
          <w:color w:val="000000"/>
          <w:sz w:val="21"/>
          <w:szCs w:val="21"/>
        </w:rPr>
        <w:t xml:space="preserve">Identified the top 10 highest-spending customers, providing a clear view of the most valuable accounts for retention strategy.</w:t>
      </w:r>
    </w:p>
    <w:p>
      <w:pPr>
        <w:pStyle w:val="ListParagraph"/>
        <w:numPr>
          <w:ilvl w:val="0"/>
          <w:numId w:val="2"/>
        </w:numPr>
        <w:spacing w:after="40" w:before="40"/>
      </w:pPr>
      <w:r>
        <w:rPr>
          <w:rFonts w:ascii="Arial" w:cs="Arial" w:eastAsia="Arial" w:hAnsi="Arial"/>
          <w:color w:val="000000"/>
          <w:sz w:val="21"/>
          <w:szCs w:val="21"/>
        </w:rPr>
        <w:t xml:space="preserve">Segmented all customers into High, Medium, and Low value tiers, with high-value customers contributing a disproportionate share of total revenue.</w:t>
      </w:r>
    </w:p>
    <w:p>
      <w:pPr>
        <w:pStyle w:val="ListParagraph"/>
        <w:numPr>
          <w:ilvl w:val="0"/>
          <w:numId w:val="2"/>
        </w:numPr>
        <w:spacing w:after="40" w:before="40"/>
      </w:pPr>
      <w:r>
        <w:rPr>
          <w:rFonts w:ascii="Arial" w:cs="Arial" w:eastAsia="Arial" w:hAnsi="Arial"/>
          <w:color w:val="000000"/>
          <w:sz w:val="21"/>
          <w:szCs w:val="21"/>
        </w:rPr>
        <w:t xml:space="preserve">Built a running revenue total to visualize cumulative growth trends across the order history.</w:t>
      </w:r>
    </w:p>
    <w:p>
      <w:pPr>
        <w:pStyle w:val="ListParagraph"/>
        <w:numPr>
          <w:ilvl w:val="0"/>
          <w:numId w:val="2"/>
        </w:numPr>
        <w:spacing w:after="40" w:before="40"/>
      </w:pPr>
      <w:r>
        <w:rPr>
          <w:rFonts w:ascii="Arial" w:cs="Arial" w:eastAsia="Arial" w:hAnsi="Arial"/>
          <w:color w:val="000000"/>
          <w:sz w:val="21"/>
          <w:szCs w:val="21"/>
        </w:rPr>
        <w:t xml:space="preserve">Calculated year-over-year growth percentages to identify periods of acceleration or decline in revenue.</w:t>
      </w:r>
    </w:p>
    <w:p>
      <w:pPr>
        <w:spacing w:after="160" w:before="60"/>
      </w:pPr>
      <w:r>
        <w:rPr>
          <w:rFonts w:ascii="Arial" w:cs="Arial" w:eastAsia="Arial" w:hAnsi="Arial"/>
          <w:color w:val="000000"/>
          <w:sz w:val="21"/>
          <w:szCs w:val="21"/>
        </w:rPr>
        <w:t xml:space="preserve">(Note: Replace this section with your own exact figures once you run the queries in your Snowflake trial — e.g., "Top 10% of customers contributed 42% of revenue.")</w:t>
      </w:r>
    </w:p>
    <w:p>
      <w:pPr>
        <w:pStyle w:val="Heading1"/>
      </w:pPr>
      <w:r>
        <w:t xml:space="preserve">6. Conclusion</w:t>
      </w:r>
    </w:p>
    <w:p>
      <w:pPr>
        <w:spacing w:after="160" w:before="60"/>
      </w:pPr>
      <w:r>
        <w:rPr>
          <w:rFonts w:ascii="Arial" w:cs="Arial" w:eastAsia="Arial" w:hAnsi="Arial"/>
          <w:color w:val="000000"/>
          <w:sz w:val="21"/>
          <w:szCs w:val="21"/>
        </w:rPr>
        <w:t xml:space="preserve">This project demonstrates the ability to design a cloud-based data model in Snowflake, write advanced SQL using joins, CTEs, and window functions, and translate raw transactional data into business-ready insights. The CUSTOMER_SEGMENTED table built in this project can be directly connected to Power BI or Tableau for interactive dashboard reporting, bridging cloud data warehousing with business intelligence visualization.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2342"/>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5C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2026-06-30T07:10:58.817Z</dcterms:created>
  <dcterms:modified xsi:type="dcterms:W3CDTF">2026-06-30T07:10:58.817Z</dcterms:modified>
</cp:coreProperties>
</file>

<file path=docProps/custom.xml><?xml version="1.0" encoding="utf-8"?>
<Properties xmlns="http://schemas.openxmlformats.org/officeDocument/2006/custom-properties" xmlns:vt="http://schemas.openxmlformats.org/officeDocument/2006/docPropsVTypes"/>
</file>