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50" w:rsidRDefault="00831150" w:rsidP="00831150">
      <w:pPr>
        <w:pStyle w:val="BodyText"/>
        <w:spacing w:after="16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lang w:val="en-IN" w:eastAsia="en-IN" w:bidi="or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0</wp:posOffset>
            </wp:positionV>
            <wp:extent cx="666750" cy="666750"/>
            <wp:effectExtent l="0" t="0" r="0" b="0"/>
            <wp:wrapTight wrapText="bothSides">
              <wp:wrapPolygon edited="0">
                <wp:start x="8023" y="0"/>
                <wp:lineTo x="0" y="5554"/>
                <wp:lineTo x="0" y="11109"/>
                <wp:lineTo x="2469" y="20983"/>
                <wp:lineTo x="18514" y="20983"/>
                <wp:lineTo x="20983" y="11109"/>
                <wp:lineTo x="20983" y="5554"/>
                <wp:lineTo x="12960" y="0"/>
                <wp:lineTo x="8023" y="0"/>
              </wp:wrapPolygon>
            </wp:wrapTight>
            <wp:docPr id="3" name="Picture 3" descr="C:\Users\Puneet_Jain\Dropbox\Workshop-conf granting\NIT_Rourkela_Colou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neet_Jain\Dropbox\Workshop-conf granting\NIT_Rourkela_Colou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or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0</wp:posOffset>
            </wp:positionV>
            <wp:extent cx="1183005" cy="650240"/>
            <wp:effectExtent l="0" t="0" r="0" b="0"/>
            <wp:wrapTight wrapText="bothSides">
              <wp:wrapPolygon edited="0">
                <wp:start x="14261" y="0"/>
                <wp:lineTo x="3130" y="633"/>
                <wp:lineTo x="0" y="3164"/>
                <wp:lineTo x="0" y="12023"/>
                <wp:lineTo x="6957" y="20250"/>
                <wp:lineTo x="8348" y="20883"/>
                <wp:lineTo x="11478" y="20883"/>
                <wp:lineTo x="20522" y="17719"/>
                <wp:lineTo x="21217" y="10758"/>
                <wp:lineTo x="19478" y="2531"/>
                <wp:lineTo x="17739" y="0"/>
                <wp:lineTo x="14261" y="0"/>
              </wp:wrapPolygon>
            </wp:wrapTight>
            <wp:docPr id="2" name="Picture 2" descr="File:G20 India 2023 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G20 India 2023 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or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1022985" cy="582930"/>
            <wp:effectExtent l="0" t="0" r="5715" b="7620"/>
            <wp:wrapTight wrapText="bothSides">
              <wp:wrapPolygon edited="0">
                <wp:start x="1207" y="0"/>
                <wp:lineTo x="402" y="19059"/>
                <wp:lineTo x="1207" y="20471"/>
                <wp:lineTo x="6838" y="21176"/>
                <wp:lineTo x="21318" y="21176"/>
                <wp:lineTo x="21318" y="17647"/>
                <wp:lineTo x="19709" y="16235"/>
                <wp:lineTo x="12469" y="12706"/>
                <wp:lineTo x="18101" y="8471"/>
                <wp:lineTo x="17698" y="4235"/>
                <wp:lineTo x="8849" y="0"/>
                <wp:lineTo x="1207" y="0"/>
              </wp:wrapPolygon>
            </wp:wrapTight>
            <wp:docPr id="1" name="Picture 1" descr="File:Azadi-Ka-Amrit-Mahotsav-Logo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Azadi-Ka-Amrit-Mahotsav-Logo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1150" w:rsidRPr="00831150" w:rsidRDefault="00831150" w:rsidP="00831150">
      <w:pPr>
        <w:pStyle w:val="BodyText"/>
        <w:spacing w:after="16"/>
        <w:jc w:val="center"/>
        <w:rPr>
          <w:rFonts w:ascii="Times New Roman" w:hAnsi="Times New Roman"/>
          <w:sz w:val="20"/>
        </w:rPr>
      </w:pPr>
    </w:p>
    <w:p w:rsidR="00831150" w:rsidRDefault="00831150" w:rsidP="00831150">
      <w:pPr>
        <w:pStyle w:val="BodyText"/>
        <w:spacing w:after="16"/>
        <w:ind w:hanging="426"/>
        <w:jc w:val="center"/>
        <w:rPr>
          <w:rFonts w:ascii="Times New Roman" w:hAnsi="Times New Roman"/>
          <w:b/>
          <w:sz w:val="28"/>
        </w:rPr>
      </w:pPr>
    </w:p>
    <w:p w:rsidR="00831150" w:rsidRDefault="00831150" w:rsidP="00831150">
      <w:pPr>
        <w:pStyle w:val="BodyText"/>
        <w:spacing w:after="16"/>
        <w:ind w:hanging="426"/>
        <w:jc w:val="center"/>
        <w:rPr>
          <w:rFonts w:ascii="Times New Roman" w:hAnsi="Times New Roman"/>
          <w:b/>
          <w:sz w:val="28"/>
        </w:rPr>
      </w:pPr>
    </w:p>
    <w:p w:rsidR="00831150" w:rsidRPr="00F66B9D" w:rsidRDefault="00831150" w:rsidP="00831150">
      <w:pPr>
        <w:pStyle w:val="BodyText"/>
        <w:spacing w:after="16"/>
        <w:ind w:hanging="426"/>
        <w:jc w:val="center"/>
        <w:rPr>
          <w:rFonts w:ascii="Times New Roman" w:hAnsi="Times New Roman"/>
          <w:b/>
          <w:sz w:val="10"/>
          <w:szCs w:val="8"/>
        </w:rPr>
      </w:pPr>
    </w:p>
    <w:p w:rsidR="00831150" w:rsidRDefault="00831150" w:rsidP="00831150">
      <w:pPr>
        <w:pStyle w:val="BodyText"/>
        <w:spacing w:after="16"/>
        <w:ind w:hanging="426"/>
        <w:jc w:val="center"/>
        <w:rPr>
          <w:rFonts w:ascii="Times New Roman" w:hAnsi="Times New Roman"/>
          <w:b/>
          <w:sz w:val="28"/>
        </w:rPr>
      </w:pPr>
      <w:r w:rsidRPr="008638C7">
        <w:rPr>
          <w:rFonts w:ascii="Times New Roman" w:hAnsi="Times New Roman"/>
          <w:b/>
          <w:sz w:val="28"/>
        </w:rPr>
        <w:t>National Institute of Technology Rourkela</w:t>
      </w:r>
    </w:p>
    <w:p w:rsidR="00831150" w:rsidRDefault="00831150" w:rsidP="0047436C">
      <w:pPr>
        <w:pStyle w:val="BodyText"/>
        <w:spacing w:after="16"/>
        <w:ind w:hanging="426"/>
        <w:jc w:val="center"/>
        <w:rPr>
          <w:rFonts w:ascii="Times New Roman" w:hAnsi="Times New Roman"/>
          <w:b/>
          <w:sz w:val="22"/>
        </w:rPr>
      </w:pPr>
      <w:r w:rsidRPr="008638C7">
        <w:rPr>
          <w:rFonts w:ascii="Times New Roman" w:hAnsi="Times New Roman"/>
          <w:b/>
          <w:sz w:val="22"/>
        </w:rPr>
        <w:t>(An Institution of National Importance)</w:t>
      </w:r>
    </w:p>
    <w:p w:rsidR="00F66B9D" w:rsidRPr="00F66B9D" w:rsidRDefault="00F66B9D" w:rsidP="0047436C">
      <w:pPr>
        <w:pStyle w:val="BodyText"/>
        <w:spacing w:after="16"/>
        <w:ind w:hanging="426"/>
        <w:jc w:val="center"/>
        <w:rPr>
          <w:rFonts w:ascii="Times New Roman" w:hAnsi="Times New Roman"/>
          <w:b/>
          <w:sz w:val="18"/>
          <w:szCs w:val="20"/>
        </w:rPr>
      </w:pPr>
    </w:p>
    <w:p w:rsidR="00F66B9D" w:rsidRPr="008F6321" w:rsidRDefault="00F66B9D" w:rsidP="0047436C">
      <w:pPr>
        <w:pStyle w:val="BodyText"/>
        <w:spacing w:after="16"/>
        <w:ind w:hanging="426"/>
        <w:jc w:val="center"/>
        <w:rPr>
          <w:rFonts w:eastAsia="Times New Roman"/>
          <w:b/>
          <w:color w:val="5B9BD5" w:themeColor="accent1"/>
          <w:sz w:val="22"/>
          <w:szCs w:val="32"/>
          <w:lang w:eastAsia="en-IN"/>
        </w:rPr>
      </w:pPr>
      <w:r w:rsidRPr="008F6321">
        <w:rPr>
          <w:rFonts w:eastAsia="Times New Roman"/>
          <w:b/>
          <w:color w:val="5B9BD5" w:themeColor="accent1"/>
          <w:sz w:val="22"/>
          <w:szCs w:val="32"/>
          <w:lang w:eastAsia="en-IN"/>
        </w:rPr>
        <w:t>Five-Day Short-Term Course on Exploring Deep Learning: Applications and Practical Implementation</w:t>
      </w:r>
    </w:p>
    <w:p w:rsidR="00F66B9D" w:rsidRDefault="00F66B9D" w:rsidP="0047436C">
      <w:pPr>
        <w:pStyle w:val="BodyText"/>
        <w:spacing w:after="16"/>
        <w:ind w:hanging="426"/>
        <w:jc w:val="center"/>
        <w:rPr>
          <w:rFonts w:eastAsia="Times New Roman"/>
          <w:b/>
          <w:color w:val="5B9BD5" w:themeColor="accent1"/>
          <w:sz w:val="22"/>
          <w:szCs w:val="32"/>
          <w:lang w:eastAsia="en-IN"/>
        </w:rPr>
      </w:pPr>
    </w:p>
    <w:p w:rsidR="00F66B9D" w:rsidRPr="00F66B9D" w:rsidRDefault="00095A66" w:rsidP="0047436C">
      <w:pPr>
        <w:pStyle w:val="BodyText"/>
        <w:spacing w:after="16"/>
        <w:ind w:hanging="426"/>
        <w:jc w:val="center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44"/>
          <w:lang w:eastAsia="en-IN"/>
        </w:rPr>
        <w:t>Hands-</w:t>
      </w:r>
      <w:r w:rsidR="00F66B9D" w:rsidRPr="00F66B9D">
        <w:rPr>
          <w:rFonts w:ascii="Times New Roman" w:eastAsia="Times New Roman" w:hAnsi="Times New Roman" w:cs="Times New Roman"/>
          <w:b/>
          <w:color w:val="000000" w:themeColor="text1"/>
          <w:sz w:val="32"/>
          <w:szCs w:val="44"/>
          <w:lang w:eastAsia="en-IN"/>
        </w:rPr>
        <w:t>On</w:t>
      </w:r>
    </w:p>
    <w:p w:rsidR="0047436C" w:rsidRPr="00F66B9D" w:rsidRDefault="0047436C" w:rsidP="0047436C">
      <w:pPr>
        <w:pStyle w:val="BodyText"/>
        <w:spacing w:after="16"/>
        <w:ind w:hanging="426"/>
        <w:jc w:val="center"/>
        <w:rPr>
          <w:rFonts w:ascii="Times New Roman" w:hAnsi="Times New Roman"/>
          <w:b/>
          <w:sz w:val="8"/>
          <w:szCs w:val="6"/>
        </w:rPr>
      </w:pPr>
    </w:p>
    <w:p w:rsidR="00831150" w:rsidRDefault="00831150" w:rsidP="0083115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6B9D">
        <w:rPr>
          <w:rFonts w:ascii="Times New Roman" w:hAnsi="Times New Roman" w:cs="Times New Roman"/>
          <w:b/>
          <w:bCs/>
          <w:sz w:val="28"/>
          <w:szCs w:val="28"/>
        </w:rPr>
        <w:t>ANN + Optimisation and Regularization Techniques</w:t>
      </w:r>
    </w:p>
    <w:p w:rsidR="001F65AE" w:rsidRPr="00F66B9D" w:rsidRDefault="001F65AE" w:rsidP="0083115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(12-06-2024)</w:t>
      </w:r>
      <w:bookmarkStart w:id="0" w:name="_GoBack"/>
      <w:bookmarkEnd w:id="0"/>
    </w:p>
    <w:p w:rsidR="00831150" w:rsidRDefault="001F65AE" w:rsidP="008311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6B9D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83185</wp:posOffset>
                </wp:positionV>
                <wp:extent cx="643890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7E22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6.55pt" to="48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" strokecolor="black [3200]" strokeweight="2.25pt">
                <v:stroke dashstyle="1 1" joinstyle="miter"/>
              </v:line>
            </w:pict>
          </mc:Fallback>
        </mc:AlternateContent>
      </w:r>
    </w:p>
    <w:p w:rsidR="00B9054B" w:rsidRDefault="00B9054B" w:rsidP="00B9054B">
      <w:pPr>
        <w:ind w:right="-1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054B">
        <w:rPr>
          <w:rFonts w:ascii="Times New Roman" w:hAnsi="Times New Roman" w:cs="Times New Roman"/>
          <w:b/>
          <w:bCs/>
          <w:sz w:val="28"/>
          <w:szCs w:val="28"/>
        </w:rPr>
        <w:t>Regression Task:</w:t>
      </w:r>
      <w:r w:rsidR="003749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8" w:history="1">
        <w:r w:rsidR="00374936" w:rsidRPr="0037493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Dataset</w:t>
        </w:r>
      </w:hyperlink>
    </w:p>
    <w:p w:rsidR="001A1FCA" w:rsidRPr="001A1FCA" w:rsidRDefault="001A1FCA" w:rsidP="001A1FCA">
      <w:pPr>
        <w:ind w:right="-1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FCA">
        <w:rPr>
          <w:rFonts w:ascii="Times New Roman" w:hAnsi="Times New Roman" w:cs="Times New Roman"/>
          <w:b/>
          <w:bCs/>
          <w:sz w:val="24"/>
          <w:szCs w:val="24"/>
        </w:rPr>
        <w:t>Model 1:</w:t>
      </w:r>
    </w:p>
    <w:p w:rsidR="001A1FCA" w:rsidRPr="001A1FCA" w:rsidRDefault="0047436C" w:rsidP="001A1FCA">
      <w:pPr>
        <w:ind w:right="-188"/>
        <w:jc w:val="both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Implement a deep multilayer perceptron (MLP) model with the following specifications for predicting graduate admissions from an Indian perspective.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FCA" w:rsidRPr="001A1FCA">
        <w:rPr>
          <w:rFonts w:ascii="Times New Roman" w:hAnsi="Times New Roman" w:cs="Times New Roman"/>
          <w:sz w:val="24"/>
          <w:szCs w:val="24"/>
        </w:rPr>
        <w:t>The model should have 4 hidden layers with 128, 64, 32,</w:t>
      </w:r>
      <w:r w:rsidR="00D175E4">
        <w:rPr>
          <w:rFonts w:ascii="Times New Roman" w:hAnsi="Times New Roman" w:cs="Times New Roman"/>
          <w:sz w:val="24"/>
          <w:szCs w:val="24"/>
        </w:rPr>
        <w:t xml:space="preserve"> and 16 neurons, using </w:t>
      </w:r>
      <w:proofErr w:type="spellStart"/>
      <w:r w:rsidR="001A1FCA" w:rsidRPr="001A1FCA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="001A1FCA" w:rsidRPr="001A1FCA">
        <w:rPr>
          <w:rFonts w:ascii="Times New Roman" w:hAnsi="Times New Roman" w:cs="Times New Roman"/>
          <w:sz w:val="24"/>
          <w:szCs w:val="24"/>
        </w:rPr>
        <w:t xml:space="preserve">, relu, and </w:t>
      </w:r>
      <w:r w:rsidR="00F66B9D">
        <w:rPr>
          <w:rFonts w:ascii="Times New Roman" w:hAnsi="Times New Roman" w:cs="Times New Roman"/>
          <w:sz w:val="24"/>
          <w:szCs w:val="24"/>
        </w:rPr>
        <w:t>linear</w:t>
      </w:r>
      <w:r w:rsidR="001A1FCA" w:rsidRPr="001A1FCA">
        <w:rPr>
          <w:rFonts w:ascii="Times New Roman" w:hAnsi="Times New Roman" w:cs="Times New Roman"/>
          <w:sz w:val="24"/>
          <w:szCs w:val="24"/>
        </w:rPr>
        <w:t xml:space="preserve"> activation functions, respectively. Apply different optimization techniques, such as Adam, SGD, and RMSprop, and compare their effects on the model's performance</w:t>
      </w:r>
      <w:r w:rsidR="00F66B9D">
        <w:rPr>
          <w:rFonts w:ascii="Times New Roman" w:hAnsi="Times New Roman" w:cs="Times New Roman"/>
          <w:sz w:val="24"/>
          <w:szCs w:val="24"/>
        </w:rPr>
        <w:t xml:space="preserve"> with batch size 32</w:t>
      </w:r>
      <w:r w:rsidR="001A1FCA" w:rsidRPr="001A1F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1FCA" w:rsidRPr="001A1FCA" w:rsidRDefault="001A1FCA" w:rsidP="001A1FCA">
      <w:pPr>
        <w:ind w:right="-1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FCA">
        <w:rPr>
          <w:rFonts w:ascii="Times New Roman" w:hAnsi="Times New Roman" w:cs="Times New Roman"/>
          <w:b/>
          <w:bCs/>
          <w:sz w:val="24"/>
          <w:szCs w:val="24"/>
        </w:rPr>
        <w:t>Model 2:</w:t>
      </w:r>
    </w:p>
    <w:p w:rsidR="00B45CAD" w:rsidRPr="001A1FCA" w:rsidRDefault="00B45CAD" w:rsidP="00B45CAD">
      <w:pPr>
        <w:ind w:right="-188"/>
        <w:jc w:val="both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 xml:space="preserve">Implement a </w:t>
      </w:r>
      <w:r w:rsidR="00D175E4">
        <w:rPr>
          <w:rFonts w:ascii="Times New Roman" w:hAnsi="Times New Roman" w:cs="Times New Roman"/>
          <w:sz w:val="24"/>
          <w:szCs w:val="24"/>
        </w:rPr>
        <w:t>MLP</w:t>
      </w:r>
      <w:r w:rsidRPr="0047436C">
        <w:rPr>
          <w:rFonts w:ascii="Times New Roman" w:hAnsi="Times New Roman" w:cs="Times New Roman"/>
          <w:sz w:val="24"/>
          <w:szCs w:val="24"/>
        </w:rPr>
        <w:t xml:space="preserve"> model with the following specifications for predicting graduate admissions from an Indian perspective.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1FCA">
        <w:rPr>
          <w:rFonts w:ascii="Times New Roman" w:hAnsi="Times New Roman" w:cs="Times New Roman"/>
          <w:sz w:val="24"/>
          <w:szCs w:val="24"/>
        </w:rPr>
        <w:t>The mode</w:t>
      </w:r>
      <w:r w:rsidR="00D175E4">
        <w:rPr>
          <w:rFonts w:ascii="Times New Roman" w:hAnsi="Times New Roman" w:cs="Times New Roman"/>
          <w:sz w:val="24"/>
          <w:szCs w:val="24"/>
        </w:rPr>
        <w:t>l should have 5</w:t>
      </w:r>
      <w:r w:rsidRPr="001A1FCA">
        <w:rPr>
          <w:rFonts w:ascii="Times New Roman" w:hAnsi="Times New Roman" w:cs="Times New Roman"/>
          <w:sz w:val="24"/>
          <w:szCs w:val="24"/>
        </w:rPr>
        <w:t xml:space="preserve"> hidden layers with </w:t>
      </w:r>
      <w:r w:rsidR="00D175E4">
        <w:rPr>
          <w:rFonts w:ascii="Times New Roman" w:hAnsi="Times New Roman" w:cs="Times New Roman"/>
          <w:sz w:val="24"/>
          <w:szCs w:val="24"/>
        </w:rPr>
        <w:t xml:space="preserve">256, </w:t>
      </w:r>
      <w:r w:rsidRPr="001A1FCA">
        <w:rPr>
          <w:rFonts w:ascii="Times New Roman" w:hAnsi="Times New Roman" w:cs="Times New Roman"/>
          <w:sz w:val="24"/>
          <w:szCs w:val="24"/>
        </w:rPr>
        <w:t>128, 64, 32,</w:t>
      </w:r>
      <w:r w:rsidR="00D175E4">
        <w:rPr>
          <w:rFonts w:ascii="Times New Roman" w:hAnsi="Times New Roman" w:cs="Times New Roman"/>
          <w:sz w:val="24"/>
          <w:szCs w:val="24"/>
        </w:rPr>
        <w:t xml:space="preserve"> and 16 neurons, using </w:t>
      </w:r>
      <w:proofErr w:type="spellStart"/>
      <w:r w:rsidRPr="001A1FCA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1A1FCA">
        <w:rPr>
          <w:rFonts w:ascii="Times New Roman" w:hAnsi="Times New Roman" w:cs="Times New Roman"/>
          <w:sz w:val="24"/>
          <w:szCs w:val="24"/>
        </w:rPr>
        <w:t xml:space="preserve">, relu, and </w:t>
      </w:r>
      <w:r w:rsidR="00D175E4">
        <w:rPr>
          <w:rFonts w:ascii="Times New Roman" w:hAnsi="Times New Roman" w:cs="Times New Roman"/>
          <w:sz w:val="24"/>
          <w:szCs w:val="24"/>
        </w:rPr>
        <w:t>linear</w:t>
      </w:r>
      <w:r w:rsidRPr="001A1FCA">
        <w:rPr>
          <w:rFonts w:ascii="Times New Roman" w:hAnsi="Times New Roman" w:cs="Times New Roman"/>
          <w:sz w:val="24"/>
          <w:szCs w:val="24"/>
        </w:rPr>
        <w:t xml:space="preserve"> activation functions, respectively. Apply regularization techniques, such as L2 regularization, dropout, or batch normalization, and </w:t>
      </w:r>
      <w:proofErr w:type="spellStart"/>
      <w:r w:rsidRPr="001A1FC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A1FCA">
        <w:rPr>
          <w:rFonts w:ascii="Times New Roman" w:hAnsi="Times New Roman" w:cs="Times New Roman"/>
          <w:sz w:val="24"/>
          <w:szCs w:val="24"/>
        </w:rPr>
        <w:t xml:space="preserve"> their impact on the model's performance. Use optimization techniques, such as Adam, SGD, or RMSprop, and compare their eff</w:t>
      </w:r>
      <w:r w:rsidR="00F66B9D">
        <w:rPr>
          <w:rFonts w:ascii="Times New Roman" w:hAnsi="Times New Roman" w:cs="Times New Roman"/>
          <w:sz w:val="24"/>
          <w:szCs w:val="24"/>
        </w:rPr>
        <w:t>ects on the model's performance with batch size 64.</w:t>
      </w:r>
    </w:p>
    <w:p w:rsidR="0047436C" w:rsidRPr="00D620E5" w:rsidRDefault="0047436C" w:rsidP="0047436C">
      <w:pPr>
        <w:ind w:right="-46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:rsidR="00B9054B" w:rsidRPr="00B9054B" w:rsidRDefault="00B9054B" w:rsidP="00B9054B">
      <w:pPr>
        <w:ind w:right="-1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Classification Task:</w:t>
      </w:r>
      <w:r w:rsidR="003749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="00374936" w:rsidRPr="0037493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Datasets</w:t>
        </w:r>
      </w:hyperlink>
    </w:p>
    <w:p w:rsidR="001A1FCA" w:rsidRPr="0047436C" w:rsidRDefault="001A1FCA" w:rsidP="001A1FCA">
      <w:pPr>
        <w:ind w:right="-1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36C">
        <w:rPr>
          <w:rFonts w:ascii="Times New Roman" w:hAnsi="Times New Roman" w:cs="Times New Roman"/>
          <w:b/>
          <w:bCs/>
          <w:sz w:val="24"/>
          <w:szCs w:val="24"/>
        </w:rPr>
        <w:t>Model-1:</w:t>
      </w:r>
    </w:p>
    <w:p w:rsidR="001A1FCA" w:rsidRPr="001A1FCA" w:rsidRDefault="001A1FCA" w:rsidP="001A1FCA">
      <w:pPr>
        <w:ind w:right="-188"/>
        <w:jc w:val="both"/>
        <w:rPr>
          <w:rFonts w:ascii="Times New Roman" w:hAnsi="Times New Roman" w:cs="Times New Roman"/>
          <w:sz w:val="24"/>
          <w:szCs w:val="24"/>
        </w:rPr>
      </w:pPr>
      <w:r w:rsidRPr="001A1FCA">
        <w:rPr>
          <w:rFonts w:ascii="Times New Roman" w:hAnsi="Times New Roman" w:cs="Times New Roman"/>
          <w:sz w:val="24"/>
          <w:szCs w:val="24"/>
        </w:rPr>
        <w:t xml:space="preserve">Implement a </w:t>
      </w:r>
      <w:r w:rsidR="00481236">
        <w:rPr>
          <w:rFonts w:ascii="Times New Roman" w:hAnsi="Times New Roman" w:cs="Times New Roman"/>
          <w:sz w:val="24"/>
          <w:szCs w:val="24"/>
        </w:rPr>
        <w:t>MLP</w:t>
      </w:r>
      <w:r w:rsidRPr="001A1FCA">
        <w:rPr>
          <w:rFonts w:ascii="Times New Roman" w:hAnsi="Times New Roman" w:cs="Times New Roman"/>
          <w:sz w:val="24"/>
          <w:szCs w:val="24"/>
        </w:rPr>
        <w:t xml:space="preserve"> model with the following specifications for classifying the MNIST dataset. The model should have 4 hidden layers with 128, 64, 32, and 16 neur</w:t>
      </w:r>
      <w:r w:rsidR="00481236">
        <w:rPr>
          <w:rFonts w:ascii="Times New Roman" w:hAnsi="Times New Roman" w:cs="Times New Roman"/>
          <w:sz w:val="24"/>
          <w:szCs w:val="24"/>
        </w:rPr>
        <w:t xml:space="preserve">ons, using sigmoid, </w:t>
      </w:r>
      <w:proofErr w:type="spellStart"/>
      <w:r w:rsidR="0048123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="00481236">
        <w:rPr>
          <w:rFonts w:ascii="Times New Roman" w:hAnsi="Times New Roman" w:cs="Times New Roman"/>
          <w:sz w:val="24"/>
          <w:szCs w:val="24"/>
        </w:rPr>
        <w:t xml:space="preserve">, and relu </w:t>
      </w:r>
      <w:r w:rsidRPr="001A1FCA">
        <w:rPr>
          <w:rFonts w:ascii="Times New Roman" w:hAnsi="Times New Roman" w:cs="Times New Roman"/>
          <w:sz w:val="24"/>
          <w:szCs w:val="24"/>
        </w:rPr>
        <w:t>activation functions, respectively. Apply different optimization techniques, such as Adam, SGD, and RMSprop, and compare their effects on the model's performance</w:t>
      </w:r>
      <w:r w:rsidR="00F66B9D">
        <w:rPr>
          <w:rFonts w:ascii="Times New Roman" w:hAnsi="Times New Roman" w:cs="Times New Roman"/>
          <w:sz w:val="24"/>
          <w:szCs w:val="24"/>
        </w:rPr>
        <w:t xml:space="preserve"> with batch size 32.</w:t>
      </w:r>
    </w:p>
    <w:p w:rsidR="001A1FCA" w:rsidRPr="0047436C" w:rsidRDefault="001A1FCA" w:rsidP="001A1FCA">
      <w:pPr>
        <w:ind w:right="-1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36C">
        <w:rPr>
          <w:rFonts w:ascii="Times New Roman" w:hAnsi="Times New Roman" w:cs="Times New Roman"/>
          <w:b/>
          <w:bCs/>
          <w:sz w:val="24"/>
          <w:szCs w:val="24"/>
        </w:rPr>
        <w:t>Model-2:</w:t>
      </w:r>
    </w:p>
    <w:p w:rsidR="00BD320E" w:rsidRPr="001A1FCA" w:rsidRDefault="001A1FCA" w:rsidP="001A1FCA">
      <w:pPr>
        <w:ind w:right="-188"/>
        <w:jc w:val="both"/>
        <w:rPr>
          <w:rFonts w:ascii="Times New Roman" w:hAnsi="Times New Roman" w:cs="Times New Roman"/>
          <w:sz w:val="24"/>
          <w:szCs w:val="24"/>
        </w:rPr>
      </w:pPr>
      <w:r w:rsidRPr="001A1FCA">
        <w:rPr>
          <w:rFonts w:ascii="Times New Roman" w:hAnsi="Times New Roman" w:cs="Times New Roman"/>
          <w:sz w:val="24"/>
          <w:szCs w:val="24"/>
        </w:rPr>
        <w:t xml:space="preserve">Implement a </w:t>
      </w:r>
      <w:r w:rsidR="00481236">
        <w:rPr>
          <w:rFonts w:ascii="Times New Roman" w:hAnsi="Times New Roman" w:cs="Times New Roman"/>
          <w:sz w:val="24"/>
          <w:szCs w:val="24"/>
        </w:rPr>
        <w:t>MLP</w:t>
      </w:r>
      <w:r w:rsidRPr="001A1FCA">
        <w:rPr>
          <w:rFonts w:ascii="Times New Roman" w:hAnsi="Times New Roman" w:cs="Times New Roman"/>
          <w:sz w:val="24"/>
          <w:szCs w:val="24"/>
        </w:rPr>
        <w:t xml:space="preserve"> model with the following specifications for classifying the MNIST dataset. The mode</w:t>
      </w:r>
      <w:r w:rsidR="00481236">
        <w:rPr>
          <w:rFonts w:ascii="Times New Roman" w:hAnsi="Times New Roman" w:cs="Times New Roman"/>
          <w:sz w:val="24"/>
          <w:szCs w:val="24"/>
        </w:rPr>
        <w:t>l should have 5</w:t>
      </w:r>
      <w:r w:rsidRPr="001A1FCA">
        <w:rPr>
          <w:rFonts w:ascii="Times New Roman" w:hAnsi="Times New Roman" w:cs="Times New Roman"/>
          <w:sz w:val="24"/>
          <w:szCs w:val="24"/>
        </w:rPr>
        <w:t xml:space="preserve"> hidden layers with </w:t>
      </w:r>
      <w:r w:rsidR="00481236">
        <w:rPr>
          <w:rFonts w:ascii="Times New Roman" w:hAnsi="Times New Roman" w:cs="Times New Roman"/>
          <w:sz w:val="24"/>
          <w:szCs w:val="24"/>
        </w:rPr>
        <w:t xml:space="preserve">256, </w:t>
      </w:r>
      <w:r w:rsidRPr="001A1FCA">
        <w:rPr>
          <w:rFonts w:ascii="Times New Roman" w:hAnsi="Times New Roman" w:cs="Times New Roman"/>
          <w:sz w:val="24"/>
          <w:szCs w:val="24"/>
        </w:rPr>
        <w:t xml:space="preserve">128, 64, 32, and 16 neurons, </w:t>
      </w:r>
      <w:r w:rsidR="00481236">
        <w:rPr>
          <w:rFonts w:ascii="Times New Roman" w:hAnsi="Times New Roman" w:cs="Times New Roman"/>
          <w:sz w:val="24"/>
          <w:szCs w:val="24"/>
        </w:rPr>
        <w:t xml:space="preserve">using sigmoid, </w:t>
      </w:r>
      <w:proofErr w:type="spellStart"/>
      <w:r w:rsidR="0048123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="00481236">
        <w:rPr>
          <w:rFonts w:ascii="Times New Roman" w:hAnsi="Times New Roman" w:cs="Times New Roman"/>
          <w:sz w:val="24"/>
          <w:szCs w:val="24"/>
        </w:rPr>
        <w:t xml:space="preserve">, and relu </w:t>
      </w:r>
      <w:r w:rsidRPr="001A1FCA">
        <w:rPr>
          <w:rFonts w:ascii="Times New Roman" w:hAnsi="Times New Roman" w:cs="Times New Roman"/>
          <w:sz w:val="24"/>
          <w:szCs w:val="24"/>
        </w:rPr>
        <w:t xml:space="preserve">activation functions, respectively. Apply regularization techniques, such as L2 regularization, dropout, or batch normalization, and </w:t>
      </w:r>
      <w:proofErr w:type="spellStart"/>
      <w:r w:rsidRPr="001A1FC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A1FCA">
        <w:rPr>
          <w:rFonts w:ascii="Times New Roman" w:hAnsi="Times New Roman" w:cs="Times New Roman"/>
          <w:sz w:val="24"/>
          <w:szCs w:val="24"/>
        </w:rPr>
        <w:t xml:space="preserve"> their impact on the model's performance. Use optimization techniques, such as Adam, SGD, or RMSprop, and compare their effects on the model's performance</w:t>
      </w:r>
      <w:r w:rsidR="00F66B9D">
        <w:rPr>
          <w:rFonts w:ascii="Times New Roman" w:hAnsi="Times New Roman" w:cs="Times New Roman"/>
          <w:sz w:val="24"/>
          <w:szCs w:val="24"/>
        </w:rPr>
        <w:t xml:space="preserve"> with batch size 64.</w:t>
      </w:r>
    </w:p>
    <w:sectPr w:rsidR="00BD320E" w:rsidRPr="001A1FCA" w:rsidSect="00F66B9D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725CD"/>
    <w:multiLevelType w:val="hybridMultilevel"/>
    <w:tmpl w:val="B366D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50"/>
    <w:rsid w:val="00095A66"/>
    <w:rsid w:val="001A1FCA"/>
    <w:rsid w:val="001F65AE"/>
    <w:rsid w:val="00230332"/>
    <w:rsid w:val="00374936"/>
    <w:rsid w:val="0047436C"/>
    <w:rsid w:val="00481236"/>
    <w:rsid w:val="00831150"/>
    <w:rsid w:val="008F6321"/>
    <w:rsid w:val="00B45CAD"/>
    <w:rsid w:val="00B9054B"/>
    <w:rsid w:val="00BD320E"/>
    <w:rsid w:val="00D175E4"/>
    <w:rsid w:val="00D620E5"/>
    <w:rsid w:val="00ED26F2"/>
    <w:rsid w:val="00F66B9D"/>
    <w:rsid w:val="00F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32F42-FA4B-4D95-B223-136B88BD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1150"/>
    <w:pPr>
      <w:spacing w:after="0" w:line="240" w:lineRule="auto"/>
    </w:pPr>
    <w:rPr>
      <w:rFonts w:ascii="Arial" w:eastAsia="Arial" w:hAnsi="Arial" w:cs="Arial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31150"/>
    <w:rPr>
      <w:rFonts w:ascii="Arial" w:eastAsia="Arial" w:hAnsi="Arial" w:cs="Arial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BD3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3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49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sohaibanwaar1203/neural-network-keras-regression/inp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ras.io/api/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2024-06-11T01:28:00Z</dcterms:created>
  <dcterms:modified xsi:type="dcterms:W3CDTF">2024-06-11T18:57:00Z</dcterms:modified>
</cp:coreProperties>
</file>