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1AB8" w14:textId="77777777" w:rsidR="007179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310EDBE" w14:textId="77777777" w:rsidR="007179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B7D7740" w14:textId="77777777" w:rsidR="007179FC" w:rsidRDefault="007179F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79FC" w14:paraId="045B9DBE" w14:textId="77777777">
        <w:tc>
          <w:tcPr>
            <w:tcW w:w="4508" w:type="dxa"/>
          </w:tcPr>
          <w:p w14:paraId="2754BB4D" w14:textId="77777777" w:rsidR="00717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A245C5" w14:textId="13DB54DB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03 July 2026</w:t>
            </w:r>
          </w:p>
        </w:tc>
      </w:tr>
      <w:tr w:rsidR="007179FC" w14:paraId="2CD9384E" w14:textId="77777777">
        <w:tc>
          <w:tcPr>
            <w:tcW w:w="4508" w:type="dxa"/>
          </w:tcPr>
          <w:p w14:paraId="49BF2936" w14:textId="77777777" w:rsidR="00717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59CD662" w14:textId="2C75F518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SWUID2026227698</w:t>
            </w:r>
          </w:p>
        </w:tc>
      </w:tr>
      <w:tr w:rsidR="007179FC" w14:paraId="0A279FDA" w14:textId="77777777">
        <w:tc>
          <w:tcPr>
            <w:tcW w:w="4508" w:type="dxa"/>
          </w:tcPr>
          <w:p w14:paraId="2451E5D9" w14:textId="77777777" w:rsidR="00717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EB83AE" w14:textId="7CF98F4B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Smart Library Request Workflow in ServiceNow</w:t>
            </w:r>
          </w:p>
        </w:tc>
      </w:tr>
      <w:tr w:rsidR="007179FC" w14:paraId="7EF906DC" w14:textId="77777777">
        <w:tc>
          <w:tcPr>
            <w:tcW w:w="4508" w:type="dxa"/>
          </w:tcPr>
          <w:p w14:paraId="2D2C2891" w14:textId="77777777" w:rsidR="00717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1D0943" w14:textId="57082A9A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289169D" w14:textId="77777777" w:rsidR="007179FC" w:rsidRDefault="007179FC">
      <w:pPr>
        <w:spacing w:after="160" w:line="259" w:lineRule="auto"/>
        <w:rPr>
          <w:rFonts w:ascii="Calibri" w:eastAsia="Calibri" w:hAnsi="Calibri" w:cs="Calibri"/>
          <w:b/>
        </w:rPr>
      </w:pPr>
    </w:p>
    <w:p w14:paraId="50356611" w14:textId="77777777" w:rsidR="007179F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B997CA2" w14:textId="77777777" w:rsidR="007179F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179FC" w14:paraId="50475AF3" w14:textId="77777777">
        <w:trPr>
          <w:trHeight w:val="557"/>
        </w:trPr>
        <w:tc>
          <w:tcPr>
            <w:tcW w:w="735" w:type="dxa"/>
          </w:tcPr>
          <w:p w14:paraId="3A4F2041" w14:textId="77777777" w:rsidR="00717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8952972" w14:textId="77777777" w:rsidR="00717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D63A6FF" w14:textId="77777777" w:rsidR="00717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30A6166" w14:textId="77777777" w:rsidR="00717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179FC" w14:paraId="4224A82F" w14:textId="77777777">
        <w:trPr>
          <w:trHeight w:val="817"/>
        </w:trPr>
        <w:tc>
          <w:tcPr>
            <w:tcW w:w="735" w:type="dxa"/>
          </w:tcPr>
          <w:p w14:paraId="5C78EE66" w14:textId="77777777" w:rsidR="007179FC" w:rsidRDefault="007179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65E9BE5" w14:textId="03825E68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  <w:color w:val="222222"/>
              </w:rPr>
              <w:t>Application Summary</w:t>
            </w:r>
          </w:p>
        </w:tc>
        <w:tc>
          <w:tcPr>
            <w:tcW w:w="3360" w:type="dxa"/>
          </w:tcPr>
          <w:p w14:paraId="168F55B1" w14:textId="06E4005F" w:rsidR="007179FC" w:rsidRPr="00BE5778" w:rsidRDefault="00BE5778">
            <w:pPr>
              <w:rPr>
                <w:rFonts w:ascii="Calibri" w:eastAsia="Calibri" w:hAnsi="Calibri" w:cs="Calibri"/>
                <w:bCs/>
              </w:rPr>
            </w:pPr>
            <w:r w:rsidRPr="00BE5778">
              <w:rPr>
                <w:rFonts w:ascii="Calibri" w:eastAsia="Calibri" w:hAnsi="Calibri" w:cs="Calibri"/>
                <w:bCs/>
              </w:rPr>
              <w:t>ServiceNow-based role-based Library Management System with Student, Librarian, Book Management, Book Request, Flow Designer Workflow, ACLs, Reports, and Dashboards.</w:t>
            </w:r>
          </w:p>
        </w:tc>
        <w:tc>
          <w:tcPr>
            <w:tcW w:w="2850" w:type="dxa"/>
          </w:tcPr>
          <w:p w14:paraId="13D7354E" w14:textId="01C62039" w:rsidR="007179FC" w:rsidRDefault="00BE57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BE5778">
              <w:rPr>
                <w:rFonts w:ascii="Calibri" w:eastAsia="Calibri" w:hAnsi="Calibri" w:cs="Calibri"/>
              </w:rPr>
              <w:t>nsert screenshot of the application dashboard or home page.</w:t>
            </w:r>
          </w:p>
        </w:tc>
      </w:tr>
      <w:tr w:rsidR="007179FC" w14:paraId="11AB0C5C" w14:textId="77777777">
        <w:trPr>
          <w:trHeight w:val="817"/>
        </w:trPr>
        <w:tc>
          <w:tcPr>
            <w:tcW w:w="735" w:type="dxa"/>
          </w:tcPr>
          <w:p w14:paraId="1354EB6B" w14:textId="77777777" w:rsidR="007179FC" w:rsidRDefault="007179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BD82144" w14:textId="370DD4C4" w:rsidR="007179FC" w:rsidRPr="00BE5778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Functional Testing</w:t>
            </w:r>
          </w:p>
        </w:tc>
        <w:tc>
          <w:tcPr>
            <w:tcW w:w="3360" w:type="dxa"/>
          </w:tcPr>
          <w:p w14:paraId="6D810CC9" w14:textId="646FB62D" w:rsidR="007179FC" w:rsidRPr="00BE5778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 xml:space="preserve">Book Request Submission: Passed </w:t>
            </w:r>
            <w:r w:rsidRPr="00BE5778">
              <w:rPr>
                <w:rFonts w:ascii="Calibri" w:eastAsia="Calibri" w:hAnsi="Calibri" w:cs="Calibri"/>
              </w:rPr>
              <w:br/>
              <w:t xml:space="preserve">Book Approval Workflow: Passed </w:t>
            </w:r>
            <w:r w:rsidRPr="00BE5778">
              <w:rPr>
                <w:rFonts w:ascii="Calibri" w:eastAsia="Calibri" w:hAnsi="Calibri" w:cs="Calibri"/>
              </w:rPr>
              <w:br/>
              <w:t xml:space="preserve">Book Availability Update: Passed </w:t>
            </w:r>
            <w:r w:rsidRPr="00BE5778">
              <w:rPr>
                <w:rFonts w:ascii="Calibri" w:eastAsia="Calibri" w:hAnsi="Calibri" w:cs="Calibri"/>
              </w:rPr>
              <w:br/>
              <w:t xml:space="preserve">Role-Based Access: Passed </w:t>
            </w:r>
          </w:p>
        </w:tc>
        <w:tc>
          <w:tcPr>
            <w:tcW w:w="2850" w:type="dxa"/>
          </w:tcPr>
          <w:p w14:paraId="0AD4681E" w14:textId="659EE289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Insert screenshot showing a student submitting a request and a librarian approving it.</w:t>
            </w:r>
          </w:p>
        </w:tc>
      </w:tr>
      <w:tr w:rsidR="007179FC" w14:paraId="35A2F96D" w14:textId="77777777">
        <w:trPr>
          <w:trHeight w:val="817"/>
        </w:trPr>
        <w:tc>
          <w:tcPr>
            <w:tcW w:w="735" w:type="dxa"/>
          </w:tcPr>
          <w:p w14:paraId="6A05E782" w14:textId="77777777" w:rsidR="007179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F8F4801" w14:textId="54197344" w:rsidR="007179FC" w:rsidRPr="00BE5778" w:rsidRDefault="00BE5778">
            <w:pPr>
              <w:rPr>
                <w:rFonts w:ascii="Calibri" w:eastAsia="Calibri" w:hAnsi="Calibri" w:cs="Calibri"/>
                <w:color w:val="222222"/>
              </w:rPr>
            </w:pPr>
            <w:r w:rsidRPr="00BE5778">
              <w:rPr>
                <w:rFonts w:ascii="Calibri" w:eastAsia="Calibri" w:hAnsi="Calibri" w:cs="Calibri"/>
                <w:color w:val="222222"/>
              </w:rPr>
              <w:t>Performance Testing</w:t>
            </w:r>
          </w:p>
        </w:tc>
        <w:tc>
          <w:tcPr>
            <w:tcW w:w="3360" w:type="dxa"/>
          </w:tcPr>
          <w:p w14:paraId="36CA5024" w14:textId="3649F0D0" w:rsidR="007179FC" w:rsidRPr="00BE5778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Average request processing time: Less than 2 seconds.</w:t>
            </w:r>
            <w:r w:rsidRPr="00BE5778">
              <w:rPr>
                <w:rFonts w:ascii="Calibri" w:eastAsia="Calibri" w:hAnsi="Calibri" w:cs="Calibri"/>
              </w:rPr>
              <w:br/>
              <w:t>Workflow execution completed successfully for all tested requests.</w:t>
            </w:r>
            <w:r w:rsidRPr="00BE5778">
              <w:rPr>
                <w:rFonts w:ascii="Calibri" w:eastAsia="Calibri" w:hAnsi="Calibri" w:cs="Calibri"/>
              </w:rPr>
              <w:br/>
              <w:t>Reports generated successfully without errors.</w:t>
            </w:r>
          </w:p>
        </w:tc>
        <w:tc>
          <w:tcPr>
            <w:tcW w:w="2850" w:type="dxa"/>
          </w:tcPr>
          <w:p w14:paraId="0A713FA3" w14:textId="1BC050C2" w:rsidR="007179FC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Insert screenshot of Flow Designer execution or report generation.</w:t>
            </w:r>
          </w:p>
        </w:tc>
      </w:tr>
      <w:tr w:rsidR="00BE5778" w14:paraId="64E5B3B4" w14:textId="77777777">
        <w:trPr>
          <w:trHeight w:val="817"/>
        </w:trPr>
        <w:tc>
          <w:tcPr>
            <w:tcW w:w="735" w:type="dxa"/>
          </w:tcPr>
          <w:p w14:paraId="7CA3FFD0" w14:textId="40005155" w:rsidR="00BE5778" w:rsidRDefault="00BE57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</w:tcPr>
          <w:p w14:paraId="3A99B8BD" w14:textId="2EEFF5BA" w:rsidR="00BE5778" w:rsidRPr="00BE5778" w:rsidRDefault="00BE5778">
            <w:pPr>
              <w:rPr>
                <w:rFonts w:ascii="Calibri" w:eastAsia="Calibri" w:hAnsi="Calibri" w:cs="Calibri"/>
                <w:color w:val="222222"/>
              </w:rPr>
            </w:pPr>
            <w:r w:rsidRPr="00BE5778">
              <w:rPr>
                <w:rFonts w:ascii="Calibri" w:eastAsia="Calibri" w:hAnsi="Calibri" w:cs="Calibri"/>
                <w:color w:val="222222"/>
              </w:rPr>
              <w:t>Security Testing</w:t>
            </w:r>
          </w:p>
        </w:tc>
        <w:tc>
          <w:tcPr>
            <w:tcW w:w="3360" w:type="dxa"/>
          </w:tcPr>
          <w:p w14:paraId="3650ECF9" w14:textId="03F6BCE9" w:rsidR="00BE5778" w:rsidRPr="00BE5778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ACLs verified successfully.</w:t>
            </w:r>
            <w:r w:rsidRPr="00BE5778">
              <w:rPr>
                <w:rFonts w:ascii="Calibri" w:eastAsia="Calibri" w:hAnsi="Calibri" w:cs="Calibri"/>
              </w:rPr>
              <w:br/>
              <w:t>Students cannot modify book records.</w:t>
            </w:r>
            <w:r w:rsidRPr="00BE5778">
              <w:rPr>
                <w:rFonts w:ascii="Calibri" w:eastAsia="Calibri" w:hAnsi="Calibri" w:cs="Calibri"/>
              </w:rPr>
              <w:br/>
              <w:t>Librarians can manage books and approve requests.</w:t>
            </w:r>
            <w:r w:rsidRPr="00BE5778">
              <w:rPr>
                <w:rFonts w:ascii="Calibri" w:eastAsia="Calibri" w:hAnsi="Calibri" w:cs="Calibri"/>
              </w:rPr>
              <w:br/>
              <w:t>Administrator has full access.</w:t>
            </w:r>
          </w:p>
        </w:tc>
        <w:tc>
          <w:tcPr>
            <w:tcW w:w="2850" w:type="dxa"/>
          </w:tcPr>
          <w:p w14:paraId="599FDCC7" w14:textId="65845FFC" w:rsidR="00BE5778" w:rsidRPr="00BE5778" w:rsidRDefault="00BE5778">
            <w:pPr>
              <w:rPr>
                <w:rFonts w:ascii="Calibri" w:eastAsia="Calibri" w:hAnsi="Calibri" w:cs="Calibri"/>
              </w:rPr>
            </w:pPr>
            <w:r w:rsidRPr="00BE5778">
              <w:rPr>
                <w:rFonts w:ascii="Calibri" w:eastAsia="Calibri" w:hAnsi="Calibri" w:cs="Calibri"/>
              </w:rPr>
              <w:t>Insert screenshot of ACL configuration or role assignment.</w:t>
            </w:r>
          </w:p>
        </w:tc>
      </w:tr>
    </w:tbl>
    <w:p w14:paraId="4847A0B1" w14:textId="77777777" w:rsidR="007179FC" w:rsidRDefault="007179FC">
      <w:pPr>
        <w:spacing w:after="160" w:line="259" w:lineRule="auto"/>
        <w:rPr>
          <w:rFonts w:ascii="Calibri" w:eastAsia="Calibri" w:hAnsi="Calibri" w:cs="Calibri"/>
        </w:rPr>
      </w:pPr>
    </w:p>
    <w:p w14:paraId="7EEC74D2" w14:textId="77777777" w:rsidR="007179FC" w:rsidRDefault="007179FC"/>
    <w:p w14:paraId="504AAA47" w14:textId="77777777" w:rsidR="007179FC" w:rsidRDefault="007179FC"/>
    <w:sectPr w:rsidR="007179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3FE3"/>
    <w:multiLevelType w:val="multilevel"/>
    <w:tmpl w:val="571E9C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283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9FC"/>
    <w:rsid w:val="007179FC"/>
    <w:rsid w:val="00BE5778"/>
    <w:rsid w:val="00D5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DFBE"/>
  <w15:docId w15:val="{612B608C-49B6-4D30-A888-FE8B96A9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E5778"/>
    <w:rPr>
      <w:b/>
      <w:bCs/>
    </w:rPr>
  </w:style>
  <w:style w:type="character" w:styleId="Emphasis">
    <w:name w:val="Emphasis"/>
    <w:basedOn w:val="DefaultParagraphFont"/>
    <w:uiPriority w:val="20"/>
    <w:qFormat/>
    <w:rsid w:val="00BE57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roshini tavva</cp:lastModifiedBy>
  <cp:revision>2</cp:revision>
  <dcterms:created xsi:type="dcterms:W3CDTF">2026-07-14T15:32:00Z</dcterms:created>
  <dcterms:modified xsi:type="dcterms:W3CDTF">2026-07-14T15:36:00Z</dcterms:modified>
</cp:coreProperties>
</file>