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C510" w14:textId="77777777" w:rsidR="00C47651" w:rsidRPr="005D74E1" w:rsidRDefault="00C47651" w:rsidP="00C47651">
      <w:pPr>
        <w:rPr>
          <w:b/>
          <w:bCs/>
          <w:sz w:val="28"/>
          <w:szCs w:val="28"/>
        </w:rPr>
      </w:pPr>
      <w:r w:rsidRPr="005D74E1">
        <w:rPr>
          <w:b/>
          <w:bCs/>
          <w:sz w:val="28"/>
          <w:szCs w:val="28"/>
        </w:rPr>
        <w:t>Approach and Challenges Faced</w:t>
      </w:r>
    </w:p>
    <w:p w14:paraId="413FDB5E" w14:textId="77777777" w:rsidR="00C47651" w:rsidRPr="005D74E1" w:rsidRDefault="00C47651" w:rsidP="00C47651">
      <w:pPr>
        <w:rPr>
          <w:rFonts w:cstheme="minorHAnsi"/>
          <w:b/>
          <w:bCs/>
          <w:sz w:val="24"/>
          <w:szCs w:val="24"/>
        </w:rPr>
      </w:pPr>
      <w:r w:rsidRPr="005D74E1">
        <w:rPr>
          <w:rFonts w:cstheme="minorHAnsi"/>
          <w:b/>
          <w:bCs/>
          <w:sz w:val="24"/>
          <w:szCs w:val="24"/>
        </w:rPr>
        <w:t>Approach</w:t>
      </w:r>
    </w:p>
    <w:p w14:paraId="49CF75D9" w14:textId="77777777" w:rsidR="00C47651" w:rsidRPr="005D74E1" w:rsidRDefault="00C47651" w:rsidP="00C47651">
      <w:pPr>
        <w:rPr>
          <w:rFonts w:cstheme="minorHAnsi"/>
          <w:sz w:val="24"/>
          <w:szCs w:val="24"/>
        </w:rPr>
      </w:pPr>
      <w:r w:rsidRPr="005D74E1">
        <w:rPr>
          <w:rFonts w:cstheme="minorHAnsi"/>
          <w:sz w:val="24"/>
          <w:szCs w:val="24"/>
        </w:rPr>
        <w:t xml:space="preserve">The project was developed using Django and Django REST Framework following a clean and modular backend architecture. A custom User model was created to support additional fields such as phone number, address, and location details. JWT authentication was implemented using </w:t>
      </w:r>
      <w:proofErr w:type="spellStart"/>
      <w:r w:rsidRPr="005D74E1">
        <w:rPr>
          <w:rFonts w:cstheme="minorHAnsi"/>
          <w:sz w:val="24"/>
          <w:szCs w:val="24"/>
        </w:rPr>
        <w:t>SimpleJWT</w:t>
      </w:r>
      <w:proofErr w:type="spellEnd"/>
      <w:r w:rsidRPr="005D74E1">
        <w:rPr>
          <w:rFonts w:cstheme="minorHAnsi"/>
          <w:sz w:val="24"/>
          <w:szCs w:val="24"/>
        </w:rPr>
        <w:t xml:space="preserve"> to provide secure login and authorization for APIs. User registration and login are handled through REST APIs, while administrative operations such as viewing, editing, and deleting users are managed through the Django Admin panel. Role-based access control ensures that only admin users can manage user data. Pagination, filtering, and search were added to improve scalability and usability. Proper documentation was provided using README and Postman collections.</w:t>
      </w:r>
    </w:p>
    <w:p w14:paraId="36E8D15C" w14:textId="77777777" w:rsidR="00C47651" w:rsidRPr="00C47651" w:rsidRDefault="00000000" w:rsidP="00C47651">
      <w:r w:rsidRPr="005D74E1">
        <w:rPr>
          <w:rFonts w:cstheme="minorHAnsi"/>
          <w:sz w:val="24"/>
          <w:szCs w:val="24"/>
        </w:rPr>
        <w:pict w14:anchorId="41B57DCC">
          <v:rect id="_x0000_i1025" style="width:0;height:1.5pt" o:hralign="center" o:hrstd="t" o:hr="t" fillcolor="#a0a0a0" stroked="f"/>
        </w:pict>
      </w:r>
    </w:p>
    <w:p w14:paraId="1CB493DC" w14:textId="77777777" w:rsidR="00C47651" w:rsidRPr="005D74E1" w:rsidRDefault="00C47651" w:rsidP="00C47651">
      <w:pPr>
        <w:rPr>
          <w:b/>
          <w:bCs/>
          <w:sz w:val="24"/>
          <w:szCs w:val="24"/>
        </w:rPr>
      </w:pPr>
      <w:r w:rsidRPr="005D74E1">
        <w:rPr>
          <w:b/>
          <w:bCs/>
          <w:sz w:val="24"/>
          <w:szCs w:val="24"/>
        </w:rPr>
        <w:t>Challenges Faced</w:t>
      </w:r>
    </w:p>
    <w:p w14:paraId="569925CE" w14:textId="77777777" w:rsidR="00C47651" w:rsidRPr="005D74E1" w:rsidRDefault="00C47651" w:rsidP="00C47651">
      <w:pPr>
        <w:rPr>
          <w:sz w:val="24"/>
          <w:szCs w:val="24"/>
        </w:rPr>
      </w:pPr>
      <w:r w:rsidRPr="005D74E1">
        <w:rPr>
          <w:sz w:val="24"/>
          <w:szCs w:val="24"/>
        </w:rPr>
        <w:t>One of the main challenges was understanding Django’s project structure and integrating a custom User model with authentication. Handling JWT token expiration and authorization errors required careful testing. Another challenge was configuring the Django Admin panel to correctly manage users, especially password handling and enabling proper edit functionality. Environment and dependency issues on Windows were also encountered, which were resolved by using virtual environments and consistent package installation. These challenges were overcome by following Django best practices, structured debugging, and incremental testing using Postman.</w:t>
      </w:r>
    </w:p>
    <w:p w14:paraId="728B6C06" w14:textId="77777777" w:rsidR="004543FD" w:rsidRPr="005D74E1" w:rsidRDefault="004543FD">
      <w:pPr>
        <w:rPr>
          <w:sz w:val="24"/>
          <w:szCs w:val="24"/>
        </w:rPr>
      </w:pPr>
    </w:p>
    <w:sectPr w:rsidR="004543FD" w:rsidRPr="005D7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651"/>
    <w:rsid w:val="003F0F06"/>
    <w:rsid w:val="004543FD"/>
    <w:rsid w:val="005D74E1"/>
    <w:rsid w:val="00682253"/>
    <w:rsid w:val="009B562B"/>
    <w:rsid w:val="00C47651"/>
    <w:rsid w:val="00CD5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AFEF2"/>
  <w15:chartTrackingRefBased/>
  <w15:docId w15:val="{DECCB8AD-E7F3-4379-8059-DA8A4FC2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651"/>
    <w:rPr>
      <w:rFonts w:eastAsiaTheme="majorEastAsia" w:cstheme="majorBidi"/>
      <w:color w:val="272727" w:themeColor="text1" w:themeTint="D8"/>
    </w:rPr>
  </w:style>
  <w:style w:type="paragraph" w:styleId="Title">
    <w:name w:val="Title"/>
    <w:basedOn w:val="Normal"/>
    <w:next w:val="Normal"/>
    <w:link w:val="TitleChar"/>
    <w:uiPriority w:val="10"/>
    <w:qFormat/>
    <w:rsid w:val="00C4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651"/>
    <w:pPr>
      <w:spacing w:before="160"/>
      <w:jc w:val="center"/>
    </w:pPr>
    <w:rPr>
      <w:i/>
      <w:iCs/>
      <w:color w:val="404040" w:themeColor="text1" w:themeTint="BF"/>
    </w:rPr>
  </w:style>
  <w:style w:type="character" w:customStyle="1" w:styleId="QuoteChar">
    <w:name w:val="Quote Char"/>
    <w:basedOn w:val="DefaultParagraphFont"/>
    <w:link w:val="Quote"/>
    <w:uiPriority w:val="29"/>
    <w:rsid w:val="00C47651"/>
    <w:rPr>
      <w:i/>
      <w:iCs/>
      <w:color w:val="404040" w:themeColor="text1" w:themeTint="BF"/>
    </w:rPr>
  </w:style>
  <w:style w:type="paragraph" w:styleId="ListParagraph">
    <w:name w:val="List Paragraph"/>
    <w:basedOn w:val="Normal"/>
    <w:uiPriority w:val="34"/>
    <w:qFormat/>
    <w:rsid w:val="00C47651"/>
    <w:pPr>
      <w:ind w:left="720"/>
      <w:contextualSpacing/>
    </w:pPr>
  </w:style>
  <w:style w:type="character" w:styleId="IntenseEmphasis">
    <w:name w:val="Intense Emphasis"/>
    <w:basedOn w:val="DefaultParagraphFont"/>
    <w:uiPriority w:val="21"/>
    <w:qFormat/>
    <w:rsid w:val="00C47651"/>
    <w:rPr>
      <w:i/>
      <w:iCs/>
      <w:color w:val="2F5496" w:themeColor="accent1" w:themeShade="BF"/>
    </w:rPr>
  </w:style>
  <w:style w:type="paragraph" w:styleId="IntenseQuote">
    <w:name w:val="Intense Quote"/>
    <w:basedOn w:val="Normal"/>
    <w:next w:val="Normal"/>
    <w:link w:val="IntenseQuoteChar"/>
    <w:uiPriority w:val="30"/>
    <w:qFormat/>
    <w:rsid w:val="00C47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651"/>
    <w:rPr>
      <w:i/>
      <w:iCs/>
      <w:color w:val="2F5496" w:themeColor="accent1" w:themeShade="BF"/>
    </w:rPr>
  </w:style>
  <w:style w:type="character" w:styleId="IntenseReference">
    <w:name w:val="Intense Reference"/>
    <w:basedOn w:val="DefaultParagraphFont"/>
    <w:uiPriority w:val="32"/>
    <w:qFormat/>
    <w:rsid w:val="00C47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J</dc:creator>
  <cp:keywords/>
  <dc:description/>
  <cp:lastModifiedBy>vishnu J</cp:lastModifiedBy>
  <cp:revision>2</cp:revision>
  <dcterms:created xsi:type="dcterms:W3CDTF">2026-01-22T09:26:00Z</dcterms:created>
  <dcterms:modified xsi:type="dcterms:W3CDTF">2026-01-22T10:32:00Z</dcterms:modified>
</cp:coreProperties>
</file>