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59" w:rsidRDefault="00E61F59" w:rsidP="00E61F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E61F59" w:rsidRDefault="00E61F59" w:rsidP="00E61F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:rsidR="00E61F59" w:rsidRDefault="00E61F59" w:rsidP="00E61F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інтелектуальних програмних систем</w:t>
      </w:r>
    </w:p>
    <w:p w:rsidR="00E61F59" w:rsidRDefault="00E61F59" w:rsidP="00E61F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:rsidR="00E61F59" w:rsidRDefault="00E61F59" w:rsidP="00E61F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1F59" w:rsidRDefault="00E61F59" w:rsidP="00E61F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1F59" w:rsidRDefault="00E61F59" w:rsidP="00E61F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1F59" w:rsidRDefault="00E61F59" w:rsidP="00E61F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1F59" w:rsidRDefault="00E61F59" w:rsidP="00E61F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1F59" w:rsidRDefault="00E61F59" w:rsidP="00E61F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№ 2</w:t>
      </w:r>
    </w:p>
    <w:p w:rsidR="00E61F59" w:rsidRDefault="00E61F59" w:rsidP="00E61F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“ </w:t>
      </w:r>
      <w:r w:rsidRPr="00E61F59">
        <w:rPr>
          <w:sz w:val="36"/>
          <w:szCs w:val="36"/>
          <w:lang w:val="uk-UA"/>
        </w:rPr>
        <w:t xml:space="preserve">Розробіть алгоритм, який за лінійний час визначав би, чи є текстовий рядок Т циклічним зсувом іншого рядка Т* (наприклад, </w:t>
      </w:r>
      <w:proofErr w:type="spellStart"/>
      <w:r w:rsidRPr="00E61F59">
        <w:rPr>
          <w:sz w:val="36"/>
          <w:szCs w:val="36"/>
          <w:lang w:val="uk-UA"/>
        </w:rPr>
        <w:t>abc</w:t>
      </w:r>
      <w:proofErr w:type="spellEnd"/>
      <w:r w:rsidRPr="00E61F59">
        <w:rPr>
          <w:sz w:val="36"/>
          <w:szCs w:val="36"/>
          <w:lang w:val="uk-UA"/>
        </w:rPr>
        <w:t xml:space="preserve"> та </w:t>
      </w:r>
      <w:proofErr w:type="spellStart"/>
      <w:r w:rsidRPr="00E61F59">
        <w:rPr>
          <w:sz w:val="36"/>
          <w:szCs w:val="36"/>
          <w:lang w:val="uk-UA"/>
        </w:rPr>
        <w:t>cab</w:t>
      </w:r>
      <w:proofErr w:type="spellEnd"/>
      <w:r w:rsidRPr="00E61F59">
        <w:rPr>
          <w:sz w:val="36"/>
          <w:szCs w:val="36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E61F59" w:rsidRDefault="00E61F59" w:rsidP="00E61F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 2</w:t>
      </w:r>
    </w:p>
    <w:p w:rsidR="00E61F59" w:rsidRDefault="00E61F59" w:rsidP="00E61F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2-го курсу</w:t>
      </w:r>
    </w:p>
    <w:p w:rsidR="00E61F59" w:rsidRPr="00B7167A" w:rsidRDefault="00E61F59" w:rsidP="00E61F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ІПС-22</w:t>
      </w:r>
    </w:p>
    <w:p w:rsidR="00E61F59" w:rsidRPr="00B7167A" w:rsidRDefault="00E61F59" w:rsidP="00E61F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 w:rsidRPr="00B7167A">
        <w:rPr>
          <w:rFonts w:ascii="Times New Roman" w:hAnsi="Times New Roman" w:cs="Times New Roman"/>
          <w:sz w:val="36"/>
          <w:szCs w:val="36"/>
          <w:lang w:val="uk-UA"/>
        </w:rPr>
        <w:t>Каширець</w:t>
      </w:r>
      <w:proofErr w:type="spellEnd"/>
      <w:r w:rsidRPr="00B7167A">
        <w:rPr>
          <w:rFonts w:ascii="Times New Roman" w:hAnsi="Times New Roman" w:cs="Times New Roman"/>
          <w:sz w:val="36"/>
          <w:szCs w:val="36"/>
          <w:lang w:val="uk-UA"/>
        </w:rPr>
        <w:t xml:space="preserve"> Роман Віталійович</w:t>
      </w:r>
    </w:p>
    <w:p w:rsidR="00E61F59" w:rsidRDefault="00E61F59" w:rsidP="00E61F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1F59" w:rsidRDefault="00E61F59" w:rsidP="00E61F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61F59" w:rsidRDefault="00E61F59" w:rsidP="00E61F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1F59" w:rsidRDefault="00E61F59" w:rsidP="00E61F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1F59" w:rsidRDefault="00E61F59" w:rsidP="00E61F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1F59" w:rsidRDefault="00E61F59" w:rsidP="00E61F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1F59" w:rsidRDefault="00E61F59" w:rsidP="00E61F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1F59" w:rsidRDefault="00E61F59" w:rsidP="00E61F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1F59" w:rsidRDefault="00E61F59" w:rsidP="00E61F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- 2024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61F59" w:rsidRDefault="00E61F59" w:rsidP="00E61F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96C5A" w:rsidRPr="00E61F59" w:rsidRDefault="00E61F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61F59">
        <w:rPr>
          <w:rFonts w:ascii="Times New Roman" w:hAnsi="Times New Roman" w:cs="Times New Roman"/>
          <w:sz w:val="28"/>
          <w:szCs w:val="28"/>
          <w:lang w:val="uk-UA"/>
        </w:rPr>
        <w:t>Розробіть алгоритм, який за лінійний час визначав би, чи є текстовий рядок Т циклічним зсувом іншого рядка.</w:t>
      </w:r>
    </w:p>
    <w:p w:rsidR="00E61F59" w:rsidRPr="00E61F59" w:rsidRDefault="00E61F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1F59">
        <w:rPr>
          <w:rFonts w:ascii="Times New Roman" w:hAnsi="Times New Roman" w:cs="Times New Roman"/>
          <w:b/>
          <w:sz w:val="28"/>
          <w:szCs w:val="28"/>
          <w:lang w:val="uk-UA"/>
        </w:rPr>
        <w:t>Теорія</w:t>
      </w:r>
    </w:p>
    <w:p w:rsidR="00DE4847" w:rsidRPr="00DE4847" w:rsidRDefault="00DE4847" w:rsidP="00DE48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4847">
        <w:rPr>
          <w:rFonts w:ascii="Times New Roman" w:hAnsi="Times New Roman" w:cs="Times New Roman"/>
          <w:sz w:val="28"/>
          <w:szCs w:val="28"/>
          <w:lang w:val="uk-UA"/>
        </w:rPr>
        <w:t xml:space="preserve">  </w:t>
      </w:r>
      <w:r w:rsidRPr="00DE4847">
        <w:rPr>
          <w:rFonts w:ascii="Times New Roman" w:hAnsi="Times New Roman" w:cs="Times New Roman"/>
          <w:b/>
          <w:bCs/>
          <w:sz w:val="28"/>
          <w:szCs w:val="28"/>
          <w:lang w:val="uk-UA"/>
        </w:rPr>
        <w:t>Циклічний зсув</w:t>
      </w:r>
      <w:r w:rsidRPr="00DE4847">
        <w:rPr>
          <w:rFonts w:ascii="Times New Roman" w:hAnsi="Times New Roman" w:cs="Times New Roman"/>
          <w:sz w:val="28"/>
          <w:szCs w:val="28"/>
          <w:lang w:val="uk-UA"/>
        </w:rPr>
        <w:t xml:space="preserve"> — це варіант перетворення рядка, у якому символи зсуваються циклічно, тобто частина рядка переноситься з кінця на початок.</w:t>
      </w:r>
    </w:p>
    <w:p w:rsidR="00DE4847" w:rsidRPr="00DE4847" w:rsidRDefault="00DE4847" w:rsidP="00DE484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4847">
        <w:rPr>
          <w:rFonts w:ascii="Times New Roman" w:hAnsi="Times New Roman" w:cs="Times New Roman"/>
          <w:sz w:val="28"/>
          <w:szCs w:val="28"/>
          <w:lang w:val="uk-UA"/>
        </w:rPr>
        <w:t>Наприклад, рядок "</w:t>
      </w:r>
      <w:proofErr w:type="spellStart"/>
      <w:r w:rsidRPr="00DE4847">
        <w:rPr>
          <w:rFonts w:ascii="Times New Roman" w:hAnsi="Times New Roman" w:cs="Times New Roman"/>
          <w:sz w:val="28"/>
          <w:szCs w:val="28"/>
          <w:lang w:val="uk-UA"/>
        </w:rPr>
        <w:t>abc</w:t>
      </w:r>
      <w:proofErr w:type="spellEnd"/>
      <w:r w:rsidRPr="00DE4847">
        <w:rPr>
          <w:rFonts w:ascii="Times New Roman" w:hAnsi="Times New Roman" w:cs="Times New Roman"/>
          <w:sz w:val="28"/>
          <w:szCs w:val="28"/>
          <w:lang w:val="uk-UA"/>
        </w:rPr>
        <w:t>" має циклічні зсуви: "</w:t>
      </w:r>
      <w:proofErr w:type="spellStart"/>
      <w:r w:rsidRPr="00DE4847">
        <w:rPr>
          <w:rFonts w:ascii="Times New Roman" w:hAnsi="Times New Roman" w:cs="Times New Roman"/>
          <w:sz w:val="28"/>
          <w:szCs w:val="28"/>
          <w:lang w:val="uk-UA"/>
        </w:rPr>
        <w:t>abc</w:t>
      </w:r>
      <w:proofErr w:type="spellEnd"/>
      <w:r w:rsidRPr="00DE4847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DE4847">
        <w:rPr>
          <w:rFonts w:ascii="Times New Roman" w:hAnsi="Times New Roman" w:cs="Times New Roman"/>
          <w:sz w:val="28"/>
          <w:szCs w:val="28"/>
          <w:lang w:val="uk-UA"/>
        </w:rPr>
        <w:t>bca</w:t>
      </w:r>
      <w:proofErr w:type="spellEnd"/>
      <w:r w:rsidRPr="00DE4847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DE4847">
        <w:rPr>
          <w:rFonts w:ascii="Times New Roman" w:hAnsi="Times New Roman" w:cs="Times New Roman"/>
          <w:sz w:val="28"/>
          <w:szCs w:val="28"/>
          <w:lang w:val="uk-UA"/>
        </w:rPr>
        <w:t>cab</w:t>
      </w:r>
      <w:proofErr w:type="spellEnd"/>
      <w:r w:rsidRPr="00DE4847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DE4847" w:rsidRPr="00DE4847" w:rsidRDefault="00DE4847" w:rsidP="00DE48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4847">
        <w:rPr>
          <w:rFonts w:ascii="Times New Roman" w:hAnsi="Times New Roman" w:cs="Times New Roman"/>
          <w:sz w:val="28"/>
          <w:szCs w:val="28"/>
          <w:lang w:val="uk-UA"/>
        </w:rPr>
        <w:t>  Для перевірки циклічного зсуву існує ключове спостереження:</w:t>
      </w:r>
      <w:r w:rsidRPr="00DE4847">
        <w:rPr>
          <w:rFonts w:ascii="Times New Roman" w:hAnsi="Times New Roman" w:cs="Times New Roman"/>
          <w:sz w:val="28"/>
          <w:szCs w:val="28"/>
          <w:lang w:val="uk-UA"/>
        </w:rPr>
        <w:br/>
        <w:t xml:space="preserve">Якщо рядок T </w:t>
      </w:r>
      <w:proofErr w:type="spellStart"/>
      <w:r w:rsidRPr="00DE4847">
        <w:rPr>
          <w:rFonts w:ascii="Times New Roman" w:hAnsi="Times New Roman" w:cs="Times New Roman"/>
          <w:sz w:val="28"/>
          <w:szCs w:val="28"/>
          <w:lang w:val="uk-UA"/>
        </w:rPr>
        <w:t>конкатенувати</w:t>
      </w:r>
      <w:proofErr w:type="spellEnd"/>
      <w:r w:rsidRPr="00DE4847">
        <w:rPr>
          <w:rFonts w:ascii="Times New Roman" w:hAnsi="Times New Roman" w:cs="Times New Roman"/>
          <w:sz w:val="28"/>
          <w:szCs w:val="28"/>
          <w:lang w:val="uk-UA"/>
        </w:rPr>
        <w:t xml:space="preserve"> із самим собою (T + T), то всі можливі циклічні зсуви T будуть </w:t>
      </w:r>
      <w:proofErr w:type="spellStart"/>
      <w:r w:rsidRPr="00DE4847">
        <w:rPr>
          <w:rFonts w:ascii="Times New Roman" w:hAnsi="Times New Roman" w:cs="Times New Roman"/>
          <w:sz w:val="28"/>
          <w:szCs w:val="28"/>
          <w:lang w:val="uk-UA"/>
        </w:rPr>
        <w:t>підрядками</w:t>
      </w:r>
      <w:proofErr w:type="spellEnd"/>
      <w:r w:rsidRPr="00DE4847">
        <w:rPr>
          <w:rFonts w:ascii="Times New Roman" w:hAnsi="Times New Roman" w:cs="Times New Roman"/>
          <w:sz w:val="28"/>
          <w:szCs w:val="28"/>
          <w:lang w:val="uk-UA"/>
        </w:rPr>
        <w:t xml:space="preserve"> цього нового рядка.</w:t>
      </w:r>
    </w:p>
    <w:p w:rsidR="00DE4847" w:rsidRDefault="00DE4847" w:rsidP="00DE484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4847">
        <w:rPr>
          <w:rFonts w:ascii="Times New Roman" w:hAnsi="Times New Roman" w:cs="Times New Roman"/>
          <w:sz w:val="28"/>
          <w:szCs w:val="28"/>
          <w:lang w:val="uk-UA"/>
        </w:rPr>
        <w:t>Наприклад, якщо T = "</w:t>
      </w:r>
      <w:proofErr w:type="spellStart"/>
      <w:r w:rsidRPr="00DE4847">
        <w:rPr>
          <w:rFonts w:ascii="Times New Roman" w:hAnsi="Times New Roman" w:cs="Times New Roman"/>
          <w:sz w:val="28"/>
          <w:szCs w:val="28"/>
          <w:lang w:val="uk-UA"/>
        </w:rPr>
        <w:t>abc</w:t>
      </w:r>
      <w:proofErr w:type="spellEnd"/>
      <w:r w:rsidRPr="00DE4847">
        <w:rPr>
          <w:rFonts w:ascii="Times New Roman" w:hAnsi="Times New Roman" w:cs="Times New Roman"/>
          <w:sz w:val="28"/>
          <w:szCs w:val="28"/>
          <w:lang w:val="uk-UA"/>
        </w:rPr>
        <w:t>", то T + T = "</w:t>
      </w:r>
      <w:proofErr w:type="spellStart"/>
      <w:r w:rsidRPr="00DE4847">
        <w:rPr>
          <w:rFonts w:ascii="Times New Roman" w:hAnsi="Times New Roman" w:cs="Times New Roman"/>
          <w:sz w:val="28"/>
          <w:szCs w:val="28"/>
          <w:lang w:val="uk-UA"/>
        </w:rPr>
        <w:t>abcabc</w:t>
      </w:r>
      <w:proofErr w:type="spellEnd"/>
      <w:r w:rsidRPr="00DE4847">
        <w:rPr>
          <w:rFonts w:ascii="Times New Roman" w:hAnsi="Times New Roman" w:cs="Times New Roman"/>
          <w:sz w:val="28"/>
          <w:szCs w:val="28"/>
          <w:lang w:val="uk-UA"/>
        </w:rPr>
        <w:t xml:space="preserve">". </w:t>
      </w:r>
      <w:proofErr w:type="spellStart"/>
      <w:r w:rsidRPr="00DE4847">
        <w:rPr>
          <w:rFonts w:ascii="Times New Roman" w:hAnsi="Times New Roman" w:cs="Times New Roman"/>
          <w:sz w:val="28"/>
          <w:szCs w:val="28"/>
          <w:lang w:val="uk-UA"/>
        </w:rPr>
        <w:t>Підрядки</w:t>
      </w:r>
      <w:proofErr w:type="spellEnd"/>
      <w:r w:rsidRPr="00DE4847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DE4847">
        <w:rPr>
          <w:rFonts w:ascii="Times New Roman" w:hAnsi="Times New Roman" w:cs="Times New Roman"/>
          <w:sz w:val="28"/>
          <w:szCs w:val="28"/>
          <w:lang w:val="uk-UA"/>
        </w:rPr>
        <w:t>abc</w:t>
      </w:r>
      <w:proofErr w:type="spellEnd"/>
      <w:r w:rsidRPr="00DE4847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DE4847">
        <w:rPr>
          <w:rFonts w:ascii="Times New Roman" w:hAnsi="Times New Roman" w:cs="Times New Roman"/>
          <w:sz w:val="28"/>
          <w:szCs w:val="28"/>
          <w:lang w:val="uk-UA"/>
        </w:rPr>
        <w:t>bca</w:t>
      </w:r>
      <w:proofErr w:type="spellEnd"/>
      <w:r w:rsidRPr="00DE4847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DE4847">
        <w:rPr>
          <w:rFonts w:ascii="Times New Roman" w:hAnsi="Times New Roman" w:cs="Times New Roman"/>
          <w:sz w:val="28"/>
          <w:szCs w:val="28"/>
          <w:lang w:val="uk-UA"/>
        </w:rPr>
        <w:t>cab</w:t>
      </w:r>
      <w:proofErr w:type="spellEnd"/>
      <w:r w:rsidRPr="00DE4847">
        <w:rPr>
          <w:rFonts w:ascii="Times New Roman" w:hAnsi="Times New Roman" w:cs="Times New Roman"/>
          <w:sz w:val="28"/>
          <w:szCs w:val="28"/>
          <w:lang w:val="uk-UA"/>
        </w:rPr>
        <w:t>" є всіма можливими зсувами.</w:t>
      </w:r>
    </w:p>
    <w:p w:rsidR="006F7422" w:rsidRPr="006F7422" w:rsidRDefault="006F7422" w:rsidP="006F7422">
      <w:pPr>
        <w:pStyle w:val="3"/>
        <w:rPr>
          <w:sz w:val="28"/>
          <w:szCs w:val="28"/>
        </w:rPr>
      </w:pPr>
      <w:r w:rsidRPr="006F7422">
        <w:rPr>
          <w:sz w:val="28"/>
          <w:szCs w:val="28"/>
        </w:rPr>
        <w:t>Алгоритм:</w:t>
      </w:r>
    </w:p>
    <w:p w:rsidR="006F7422" w:rsidRPr="006F7422" w:rsidRDefault="006F7422" w:rsidP="006F7422">
      <w:pPr>
        <w:pStyle w:val="a3"/>
        <w:numPr>
          <w:ilvl w:val="0"/>
          <w:numId w:val="4"/>
        </w:numPr>
        <w:rPr>
          <w:sz w:val="28"/>
          <w:szCs w:val="28"/>
        </w:rPr>
      </w:pPr>
      <w:r w:rsidRPr="006F7422">
        <w:rPr>
          <w:rStyle w:val="a4"/>
          <w:sz w:val="28"/>
          <w:szCs w:val="28"/>
        </w:rPr>
        <w:t>Перевірка довжини</w:t>
      </w:r>
      <w:r w:rsidRPr="006F7422">
        <w:rPr>
          <w:sz w:val="28"/>
          <w:szCs w:val="28"/>
        </w:rPr>
        <w:t>:</w:t>
      </w:r>
    </w:p>
    <w:p w:rsidR="006F7422" w:rsidRPr="006F7422" w:rsidRDefault="006F7422" w:rsidP="006F74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7422">
        <w:rPr>
          <w:rFonts w:ascii="Times New Roman" w:hAnsi="Times New Roman" w:cs="Times New Roman"/>
          <w:sz w:val="28"/>
          <w:szCs w:val="28"/>
          <w:lang w:val="uk-UA"/>
        </w:rPr>
        <w:t xml:space="preserve">Якщо довжина рядків </w:t>
      </w:r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TT</w:t>
      </w:r>
      <w:r w:rsidRPr="006F7422">
        <w:rPr>
          <w:rStyle w:val="mord"/>
          <w:rFonts w:ascii="Times New Roman" w:hAnsi="Times New Roman" w:cs="Times New Roman"/>
          <w:sz w:val="28"/>
          <w:szCs w:val="28"/>
          <w:lang w:val="uk-UA"/>
        </w:rPr>
        <w:t>T</w:t>
      </w:r>
      <w:r w:rsidRPr="006F7422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T</w:t>
      </w:r>
      <w:r w:rsidRPr="006F7422">
        <w:rPr>
          <w:rStyle w:val="katex-mathml"/>
          <w:rFonts w:ascii="Cambria Math" w:hAnsi="Cambria Math" w:cs="Cambria Math"/>
          <w:sz w:val="28"/>
          <w:szCs w:val="28"/>
          <w:lang w:val="uk-UA"/>
        </w:rPr>
        <w:t>∗</w:t>
      </w:r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T^*</w:t>
      </w:r>
      <w:r w:rsidRPr="006F7422">
        <w:rPr>
          <w:rStyle w:val="mord"/>
          <w:rFonts w:ascii="Times New Roman" w:hAnsi="Times New Roman" w:cs="Times New Roman"/>
          <w:sz w:val="28"/>
          <w:szCs w:val="28"/>
          <w:lang w:val="uk-UA"/>
        </w:rPr>
        <w:t>T</w:t>
      </w:r>
      <w:r w:rsidRPr="006F7422">
        <w:rPr>
          <w:rStyle w:val="mbin"/>
          <w:rFonts w:ascii="Cambria Math" w:hAnsi="Cambria Math" w:cs="Cambria Math"/>
          <w:sz w:val="28"/>
          <w:szCs w:val="28"/>
          <w:lang w:val="uk-UA"/>
        </w:rPr>
        <w:t>∗</w:t>
      </w:r>
      <w:r w:rsidRPr="006F7422">
        <w:rPr>
          <w:rFonts w:ascii="Times New Roman" w:hAnsi="Times New Roman" w:cs="Times New Roman"/>
          <w:sz w:val="28"/>
          <w:szCs w:val="28"/>
          <w:lang w:val="uk-UA"/>
        </w:rPr>
        <w:t xml:space="preserve"> не співпадає, то </w:t>
      </w:r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T</w:t>
      </w:r>
      <w:r w:rsidRPr="006F7422">
        <w:rPr>
          <w:rStyle w:val="katex-mathml"/>
          <w:rFonts w:ascii="Cambria Math" w:hAnsi="Cambria Math" w:cs="Cambria Math"/>
          <w:sz w:val="28"/>
          <w:szCs w:val="28"/>
          <w:lang w:val="uk-UA"/>
        </w:rPr>
        <w:t>∗</w:t>
      </w:r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T^*</w:t>
      </w:r>
      <w:r w:rsidRPr="006F7422">
        <w:rPr>
          <w:rStyle w:val="mord"/>
          <w:rFonts w:ascii="Times New Roman" w:hAnsi="Times New Roman" w:cs="Times New Roman"/>
          <w:sz w:val="28"/>
          <w:szCs w:val="28"/>
          <w:lang w:val="uk-UA"/>
        </w:rPr>
        <w:t>T</w:t>
      </w:r>
      <w:r w:rsidRPr="006F7422">
        <w:rPr>
          <w:rStyle w:val="mbin"/>
          <w:rFonts w:ascii="Cambria Math" w:hAnsi="Cambria Math" w:cs="Cambria Math"/>
          <w:sz w:val="28"/>
          <w:szCs w:val="28"/>
          <w:lang w:val="uk-UA"/>
        </w:rPr>
        <w:t>∗</w:t>
      </w:r>
      <w:r w:rsidRPr="006F7422">
        <w:rPr>
          <w:rFonts w:ascii="Times New Roman" w:hAnsi="Times New Roman" w:cs="Times New Roman"/>
          <w:sz w:val="28"/>
          <w:szCs w:val="28"/>
          <w:lang w:val="uk-UA"/>
        </w:rPr>
        <w:t xml:space="preserve"> не може бути циклічним зсувом </w:t>
      </w:r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TT</w:t>
      </w:r>
      <w:r w:rsidRPr="006F7422">
        <w:rPr>
          <w:rStyle w:val="mord"/>
          <w:rFonts w:ascii="Times New Roman" w:hAnsi="Times New Roman" w:cs="Times New Roman"/>
          <w:sz w:val="28"/>
          <w:szCs w:val="28"/>
          <w:lang w:val="uk-UA"/>
        </w:rPr>
        <w:t>T</w:t>
      </w:r>
      <w:r w:rsidRPr="006F7422">
        <w:rPr>
          <w:rFonts w:ascii="Times New Roman" w:hAnsi="Times New Roman" w:cs="Times New Roman"/>
          <w:sz w:val="28"/>
          <w:szCs w:val="28"/>
          <w:lang w:val="uk-UA"/>
        </w:rPr>
        <w:t xml:space="preserve">. Повертаємо </w:t>
      </w:r>
      <w:proofErr w:type="spellStart"/>
      <w:r w:rsidRPr="006F7422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false</w:t>
      </w:r>
      <w:proofErr w:type="spellEnd"/>
      <w:r w:rsidRPr="006F74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7422" w:rsidRPr="006F7422" w:rsidRDefault="006F7422" w:rsidP="006F7422">
      <w:pPr>
        <w:pStyle w:val="a3"/>
        <w:numPr>
          <w:ilvl w:val="0"/>
          <w:numId w:val="4"/>
        </w:numPr>
        <w:rPr>
          <w:sz w:val="28"/>
          <w:szCs w:val="28"/>
        </w:rPr>
      </w:pPr>
      <w:r w:rsidRPr="006F7422">
        <w:rPr>
          <w:rStyle w:val="a4"/>
          <w:sz w:val="28"/>
          <w:szCs w:val="28"/>
        </w:rPr>
        <w:t>Створення подвоєного рядка</w:t>
      </w:r>
      <w:r w:rsidRPr="006F7422">
        <w:rPr>
          <w:sz w:val="28"/>
          <w:szCs w:val="28"/>
        </w:rPr>
        <w:t>:</w:t>
      </w:r>
    </w:p>
    <w:p w:rsidR="006F7422" w:rsidRPr="006F7422" w:rsidRDefault="006F7422" w:rsidP="006F74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7422">
        <w:rPr>
          <w:rFonts w:ascii="Times New Roman" w:hAnsi="Times New Roman" w:cs="Times New Roman"/>
          <w:sz w:val="28"/>
          <w:szCs w:val="28"/>
          <w:lang w:val="uk-UA"/>
        </w:rPr>
        <w:t xml:space="preserve">Об’єднуємо рядок </w:t>
      </w:r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TT</w:t>
      </w:r>
      <w:r w:rsidRPr="006F7422">
        <w:rPr>
          <w:rStyle w:val="mord"/>
          <w:rFonts w:ascii="Times New Roman" w:hAnsi="Times New Roman" w:cs="Times New Roman"/>
          <w:sz w:val="28"/>
          <w:szCs w:val="28"/>
          <w:lang w:val="uk-UA"/>
        </w:rPr>
        <w:t>T</w:t>
      </w:r>
      <w:r w:rsidRPr="006F7422">
        <w:rPr>
          <w:rFonts w:ascii="Times New Roman" w:hAnsi="Times New Roman" w:cs="Times New Roman"/>
          <w:sz w:val="28"/>
          <w:szCs w:val="28"/>
          <w:lang w:val="uk-UA"/>
        </w:rPr>
        <w:t xml:space="preserve"> із самим собою: </w:t>
      </w:r>
      <w:proofErr w:type="spellStart"/>
      <w:r w:rsidRPr="006F7422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doubledT</w:t>
      </w:r>
      <w:proofErr w:type="spellEnd"/>
      <w:r w:rsidRPr="006F7422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=T+T\text{</w:t>
      </w:r>
      <w:proofErr w:type="spellStart"/>
      <w:r w:rsidRPr="006F7422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doubledT</w:t>
      </w:r>
      <w:proofErr w:type="spellEnd"/>
      <w:r w:rsidRPr="006F7422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 xml:space="preserve">} = T + </w:t>
      </w:r>
      <w:proofErr w:type="spellStart"/>
      <w:r w:rsidRPr="006F7422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T</w:t>
      </w:r>
      <w:r w:rsidRPr="006F7422">
        <w:rPr>
          <w:rStyle w:val="mord"/>
          <w:rFonts w:ascii="Times New Roman" w:hAnsi="Times New Roman" w:cs="Times New Roman"/>
          <w:sz w:val="28"/>
          <w:szCs w:val="28"/>
          <w:lang w:val="en-US"/>
        </w:rPr>
        <w:t>doubledT</w:t>
      </w:r>
      <w:proofErr w:type="spellEnd"/>
      <w:r w:rsidRPr="006F7422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6F7422">
        <w:rPr>
          <w:rStyle w:val="mord"/>
          <w:rFonts w:ascii="Times New Roman" w:hAnsi="Times New Roman" w:cs="Times New Roman"/>
          <w:sz w:val="28"/>
          <w:szCs w:val="28"/>
          <w:lang w:val="en-US"/>
        </w:rPr>
        <w:t>T</w:t>
      </w:r>
      <w:r w:rsidRPr="006F7422">
        <w:rPr>
          <w:rStyle w:val="mbin"/>
          <w:rFonts w:ascii="Times New Roman" w:hAnsi="Times New Roman" w:cs="Times New Roman"/>
          <w:sz w:val="28"/>
          <w:szCs w:val="28"/>
          <w:lang w:val="en-US"/>
        </w:rPr>
        <w:t>+</w:t>
      </w:r>
      <w:r w:rsidRPr="006F7422">
        <w:rPr>
          <w:rStyle w:val="mord"/>
          <w:rFonts w:ascii="Times New Roman" w:hAnsi="Times New Roman" w:cs="Times New Roman"/>
          <w:sz w:val="28"/>
          <w:szCs w:val="28"/>
          <w:lang w:val="en-US"/>
        </w:rPr>
        <w:t>T</w:t>
      </w:r>
      <w:r w:rsidRPr="006F74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7422" w:rsidRPr="006F7422" w:rsidRDefault="006F7422" w:rsidP="006F74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7422">
        <w:rPr>
          <w:rFonts w:ascii="Times New Roman" w:hAnsi="Times New Roman" w:cs="Times New Roman"/>
          <w:sz w:val="28"/>
          <w:szCs w:val="28"/>
          <w:lang w:val="uk-UA"/>
        </w:rPr>
        <w:t xml:space="preserve">Усі можливі циклічні зсуви </w:t>
      </w:r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TT</w:t>
      </w:r>
      <w:r w:rsidRPr="006F7422">
        <w:rPr>
          <w:rStyle w:val="mord"/>
          <w:rFonts w:ascii="Times New Roman" w:hAnsi="Times New Roman" w:cs="Times New Roman"/>
          <w:sz w:val="28"/>
          <w:szCs w:val="28"/>
          <w:lang w:val="uk-UA"/>
        </w:rPr>
        <w:t>T</w:t>
      </w:r>
      <w:r w:rsidRPr="006F7422">
        <w:rPr>
          <w:rFonts w:ascii="Times New Roman" w:hAnsi="Times New Roman" w:cs="Times New Roman"/>
          <w:sz w:val="28"/>
          <w:szCs w:val="28"/>
          <w:lang w:val="uk-UA"/>
        </w:rPr>
        <w:t xml:space="preserve"> містяться у </w:t>
      </w:r>
      <w:proofErr w:type="spellStart"/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doubledT</w:t>
      </w:r>
      <w:proofErr w:type="spellEnd"/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{</w:t>
      </w:r>
      <w:proofErr w:type="spellStart"/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doubledT</w:t>
      </w:r>
      <w:proofErr w:type="spellEnd"/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}</w:t>
      </w:r>
      <w:proofErr w:type="spellStart"/>
      <w:r w:rsidRPr="006F7422">
        <w:rPr>
          <w:rStyle w:val="mord"/>
          <w:rFonts w:ascii="Times New Roman" w:hAnsi="Times New Roman" w:cs="Times New Roman"/>
          <w:sz w:val="28"/>
          <w:szCs w:val="28"/>
          <w:lang w:val="uk-UA"/>
        </w:rPr>
        <w:t>doubledT</w:t>
      </w:r>
      <w:proofErr w:type="spellEnd"/>
      <w:r w:rsidRPr="006F7422"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proofErr w:type="spellStart"/>
      <w:r w:rsidRPr="006F7422">
        <w:rPr>
          <w:rFonts w:ascii="Times New Roman" w:hAnsi="Times New Roman" w:cs="Times New Roman"/>
          <w:sz w:val="28"/>
          <w:szCs w:val="28"/>
          <w:lang w:val="uk-UA"/>
        </w:rPr>
        <w:t>підрядки</w:t>
      </w:r>
      <w:proofErr w:type="spellEnd"/>
      <w:r w:rsidRPr="006F7422">
        <w:rPr>
          <w:rFonts w:ascii="Times New Roman" w:hAnsi="Times New Roman" w:cs="Times New Roman"/>
          <w:sz w:val="28"/>
          <w:szCs w:val="28"/>
          <w:lang w:val="uk-UA"/>
        </w:rPr>
        <w:t xml:space="preserve"> довжиною </w:t>
      </w:r>
      <w:r w:rsidRPr="006F7422">
        <w:rPr>
          <w:rStyle w:val="katex-mathml"/>
          <w:rFonts w:ascii="Cambria Math" w:hAnsi="Cambria Math" w:cs="Cambria Math"/>
          <w:sz w:val="28"/>
          <w:szCs w:val="28"/>
          <w:lang w:val="uk-UA"/>
        </w:rPr>
        <w:t>∣</w:t>
      </w:r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T</w:t>
      </w:r>
      <w:r w:rsidRPr="006F7422">
        <w:rPr>
          <w:rStyle w:val="katex-mathml"/>
          <w:rFonts w:ascii="Cambria Math" w:hAnsi="Cambria Math" w:cs="Cambria Math"/>
          <w:sz w:val="28"/>
          <w:szCs w:val="28"/>
          <w:lang w:val="uk-UA"/>
        </w:rPr>
        <w:t>∣</w:t>
      </w:r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|T|</w:t>
      </w:r>
      <w:r w:rsidRPr="006F7422">
        <w:rPr>
          <w:rStyle w:val="mord"/>
          <w:rFonts w:ascii="Cambria Math" w:hAnsi="Cambria Math" w:cs="Cambria Math"/>
          <w:sz w:val="28"/>
          <w:szCs w:val="28"/>
          <w:lang w:val="uk-UA"/>
        </w:rPr>
        <w:t>∣</w:t>
      </w:r>
      <w:r w:rsidRPr="006F7422">
        <w:rPr>
          <w:rStyle w:val="mord"/>
          <w:rFonts w:ascii="Times New Roman" w:hAnsi="Times New Roman" w:cs="Times New Roman"/>
          <w:sz w:val="28"/>
          <w:szCs w:val="28"/>
          <w:lang w:val="uk-UA"/>
        </w:rPr>
        <w:t>T</w:t>
      </w:r>
      <w:r w:rsidRPr="006F7422">
        <w:rPr>
          <w:rStyle w:val="mord"/>
          <w:rFonts w:ascii="Cambria Math" w:hAnsi="Cambria Math" w:cs="Cambria Math"/>
          <w:sz w:val="28"/>
          <w:szCs w:val="28"/>
          <w:lang w:val="uk-UA"/>
        </w:rPr>
        <w:t>∣</w:t>
      </w:r>
      <w:r w:rsidRPr="006F74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7422" w:rsidRPr="006F7422" w:rsidRDefault="006F7422" w:rsidP="006F7422">
      <w:pPr>
        <w:pStyle w:val="a3"/>
        <w:numPr>
          <w:ilvl w:val="0"/>
          <w:numId w:val="4"/>
        </w:numPr>
        <w:rPr>
          <w:sz w:val="28"/>
          <w:szCs w:val="28"/>
        </w:rPr>
      </w:pPr>
      <w:r w:rsidRPr="006F7422">
        <w:rPr>
          <w:rStyle w:val="a4"/>
          <w:sz w:val="28"/>
          <w:szCs w:val="28"/>
        </w:rPr>
        <w:t>Реалізація алгоритму КМП</w:t>
      </w:r>
      <w:r w:rsidRPr="006F7422">
        <w:rPr>
          <w:sz w:val="28"/>
          <w:szCs w:val="28"/>
        </w:rPr>
        <w:t>:</w:t>
      </w:r>
    </w:p>
    <w:p w:rsidR="006F7422" w:rsidRPr="006F7422" w:rsidRDefault="006F7422" w:rsidP="006F74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7422">
        <w:rPr>
          <w:rStyle w:val="a4"/>
          <w:rFonts w:ascii="Times New Roman" w:hAnsi="Times New Roman" w:cs="Times New Roman"/>
          <w:sz w:val="28"/>
          <w:szCs w:val="28"/>
          <w:lang w:val="uk-UA"/>
        </w:rPr>
        <w:t>Побудова таблиці префіксів (</w:t>
      </w:r>
      <w:proofErr w:type="spellStart"/>
      <w:r w:rsidRPr="006F7422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t>lps</w:t>
      </w:r>
      <w:proofErr w:type="spellEnd"/>
      <w:r w:rsidRPr="006F7422">
        <w:rPr>
          <w:rStyle w:val="a4"/>
          <w:rFonts w:ascii="Times New Roman" w:hAnsi="Times New Roman" w:cs="Times New Roman"/>
          <w:sz w:val="28"/>
          <w:szCs w:val="28"/>
          <w:lang w:val="uk-UA"/>
        </w:rPr>
        <w:t>)</w:t>
      </w:r>
      <w:r w:rsidRPr="006F742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F7422" w:rsidRPr="006F7422" w:rsidRDefault="006F7422" w:rsidP="006F742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7422">
        <w:rPr>
          <w:rFonts w:ascii="Times New Roman" w:hAnsi="Times New Roman" w:cs="Times New Roman"/>
          <w:sz w:val="28"/>
          <w:szCs w:val="28"/>
          <w:lang w:val="uk-UA"/>
        </w:rPr>
        <w:t xml:space="preserve">Створюємо таблицю довжини </w:t>
      </w:r>
      <w:r w:rsidRPr="006F7422">
        <w:rPr>
          <w:rStyle w:val="katex-mathml"/>
          <w:rFonts w:ascii="Cambria Math" w:hAnsi="Cambria Math" w:cs="Cambria Math"/>
          <w:sz w:val="28"/>
          <w:szCs w:val="28"/>
          <w:lang w:val="uk-UA"/>
        </w:rPr>
        <w:t>∣</w:t>
      </w:r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T</w:t>
      </w:r>
      <w:r w:rsidRPr="006F7422">
        <w:rPr>
          <w:rStyle w:val="katex-mathml"/>
          <w:rFonts w:ascii="Cambria Math" w:hAnsi="Cambria Math" w:cs="Cambria Math"/>
          <w:sz w:val="28"/>
          <w:szCs w:val="28"/>
          <w:lang w:val="uk-UA"/>
        </w:rPr>
        <w:t>∗∣</w:t>
      </w:r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|T^*|</w:t>
      </w:r>
      <w:r w:rsidRPr="006F7422">
        <w:rPr>
          <w:rStyle w:val="mord"/>
          <w:rFonts w:ascii="Cambria Math" w:hAnsi="Cambria Math" w:cs="Cambria Math"/>
          <w:sz w:val="28"/>
          <w:szCs w:val="28"/>
          <w:lang w:val="uk-UA"/>
        </w:rPr>
        <w:t>∣</w:t>
      </w:r>
      <w:r w:rsidRPr="006F7422">
        <w:rPr>
          <w:rStyle w:val="mord"/>
          <w:rFonts w:ascii="Times New Roman" w:hAnsi="Times New Roman" w:cs="Times New Roman"/>
          <w:sz w:val="28"/>
          <w:szCs w:val="28"/>
          <w:lang w:val="uk-UA"/>
        </w:rPr>
        <w:t>T</w:t>
      </w:r>
      <w:r w:rsidRPr="006F7422">
        <w:rPr>
          <w:rStyle w:val="mbin"/>
          <w:rFonts w:ascii="Cambria Math" w:hAnsi="Cambria Math" w:cs="Cambria Math"/>
          <w:sz w:val="28"/>
          <w:szCs w:val="28"/>
          <w:lang w:val="uk-UA"/>
        </w:rPr>
        <w:t>∗</w:t>
      </w:r>
      <w:r w:rsidRPr="006F7422">
        <w:rPr>
          <w:rStyle w:val="mord"/>
          <w:rFonts w:ascii="Cambria Math" w:hAnsi="Cambria Math" w:cs="Cambria Math"/>
          <w:sz w:val="28"/>
          <w:szCs w:val="28"/>
          <w:lang w:val="uk-UA"/>
        </w:rPr>
        <w:t>∣</w:t>
      </w:r>
      <w:r w:rsidRPr="006F7422">
        <w:rPr>
          <w:rFonts w:ascii="Times New Roman" w:hAnsi="Times New Roman" w:cs="Times New Roman"/>
          <w:sz w:val="28"/>
          <w:szCs w:val="28"/>
          <w:lang w:val="uk-UA"/>
        </w:rPr>
        <w:t xml:space="preserve">, де кожна позиція містить довжину найбільшого </w:t>
      </w:r>
      <w:proofErr w:type="spellStart"/>
      <w:r w:rsidRPr="006F7422">
        <w:rPr>
          <w:rFonts w:ascii="Times New Roman" w:hAnsi="Times New Roman" w:cs="Times New Roman"/>
          <w:sz w:val="28"/>
          <w:szCs w:val="28"/>
          <w:lang w:val="uk-UA"/>
        </w:rPr>
        <w:t>префікса</w:t>
      </w:r>
      <w:proofErr w:type="spellEnd"/>
      <w:r w:rsidRPr="006F7422">
        <w:rPr>
          <w:rFonts w:ascii="Times New Roman" w:hAnsi="Times New Roman" w:cs="Times New Roman"/>
          <w:sz w:val="28"/>
          <w:szCs w:val="28"/>
          <w:lang w:val="uk-UA"/>
        </w:rPr>
        <w:t>, який є також суфіксом.</w:t>
      </w:r>
    </w:p>
    <w:p w:rsidR="006F7422" w:rsidRPr="006F7422" w:rsidRDefault="006F7422" w:rsidP="006F74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7422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Пошук рядка </w:t>
      </w:r>
      <w:r w:rsidRPr="006F7422">
        <w:rPr>
          <w:rStyle w:val="katex-mathml"/>
          <w:rFonts w:ascii="Times New Roman" w:hAnsi="Times New Roman" w:cs="Times New Roman"/>
          <w:b/>
          <w:bCs/>
          <w:sz w:val="28"/>
          <w:szCs w:val="28"/>
          <w:lang w:val="uk-UA"/>
        </w:rPr>
        <w:t>T</w:t>
      </w:r>
      <w:r w:rsidRPr="006F7422">
        <w:rPr>
          <w:rStyle w:val="katex-mathml"/>
          <w:rFonts w:ascii="Cambria Math" w:hAnsi="Cambria Math" w:cs="Cambria Math"/>
          <w:b/>
          <w:bCs/>
          <w:sz w:val="28"/>
          <w:szCs w:val="28"/>
          <w:lang w:val="uk-UA"/>
        </w:rPr>
        <w:t>∗</w:t>
      </w:r>
      <w:r w:rsidRPr="006F7422">
        <w:rPr>
          <w:rStyle w:val="katex-mathml"/>
          <w:rFonts w:ascii="Times New Roman" w:hAnsi="Times New Roman" w:cs="Times New Roman"/>
          <w:b/>
          <w:bCs/>
          <w:sz w:val="28"/>
          <w:szCs w:val="28"/>
          <w:lang w:val="uk-UA"/>
        </w:rPr>
        <w:t>T^*</w:t>
      </w:r>
      <w:r w:rsidRPr="006F7422">
        <w:rPr>
          <w:rStyle w:val="mord"/>
          <w:rFonts w:ascii="Times New Roman" w:hAnsi="Times New Roman" w:cs="Times New Roman"/>
          <w:b/>
          <w:bCs/>
          <w:sz w:val="28"/>
          <w:szCs w:val="28"/>
          <w:lang w:val="uk-UA"/>
        </w:rPr>
        <w:t>T</w:t>
      </w:r>
      <w:r w:rsidRPr="006F7422">
        <w:rPr>
          <w:rStyle w:val="mbin"/>
          <w:rFonts w:ascii="Cambria Math" w:hAnsi="Cambria Math" w:cs="Cambria Math"/>
          <w:b/>
          <w:bCs/>
          <w:sz w:val="28"/>
          <w:szCs w:val="28"/>
          <w:lang w:val="uk-UA"/>
        </w:rPr>
        <w:t>∗</w:t>
      </w:r>
      <w:r w:rsidRPr="006F7422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6F7422">
        <w:rPr>
          <w:rStyle w:val="katex-mathml"/>
          <w:rFonts w:ascii="Times New Roman" w:hAnsi="Times New Roman" w:cs="Times New Roman"/>
          <w:b/>
          <w:bCs/>
          <w:sz w:val="28"/>
          <w:szCs w:val="28"/>
          <w:lang w:val="uk-UA"/>
        </w:rPr>
        <w:t>doubledT</w:t>
      </w:r>
      <w:proofErr w:type="spellEnd"/>
      <w:r w:rsidRPr="006F7422">
        <w:rPr>
          <w:rStyle w:val="katex-mathml"/>
          <w:rFonts w:ascii="Times New Roman" w:hAnsi="Times New Roman" w:cs="Times New Roman"/>
          <w:b/>
          <w:bCs/>
          <w:sz w:val="28"/>
          <w:szCs w:val="28"/>
          <w:lang w:val="uk-UA"/>
        </w:rPr>
        <w:t>\</w:t>
      </w:r>
      <w:proofErr w:type="spellStart"/>
      <w:r w:rsidRPr="006F7422">
        <w:rPr>
          <w:rStyle w:val="katex-mathml"/>
          <w:rFonts w:ascii="Times New Roman" w:hAnsi="Times New Roman" w:cs="Times New Roman"/>
          <w:b/>
          <w:bCs/>
          <w:sz w:val="28"/>
          <w:szCs w:val="28"/>
          <w:lang w:val="uk-UA"/>
        </w:rPr>
        <w:t>text</w:t>
      </w:r>
      <w:proofErr w:type="spellEnd"/>
      <w:r w:rsidRPr="006F7422">
        <w:rPr>
          <w:rStyle w:val="katex-mathml"/>
          <w:rFonts w:ascii="Times New Roman" w:hAnsi="Times New Roman" w:cs="Times New Roman"/>
          <w:b/>
          <w:bCs/>
          <w:sz w:val="28"/>
          <w:szCs w:val="28"/>
          <w:lang w:val="uk-UA"/>
        </w:rPr>
        <w:t>{</w:t>
      </w:r>
      <w:proofErr w:type="spellStart"/>
      <w:r w:rsidRPr="006F7422">
        <w:rPr>
          <w:rStyle w:val="katex-mathml"/>
          <w:rFonts w:ascii="Times New Roman" w:hAnsi="Times New Roman" w:cs="Times New Roman"/>
          <w:b/>
          <w:bCs/>
          <w:sz w:val="28"/>
          <w:szCs w:val="28"/>
          <w:lang w:val="uk-UA"/>
        </w:rPr>
        <w:t>doubledT</w:t>
      </w:r>
      <w:proofErr w:type="spellEnd"/>
      <w:r w:rsidRPr="006F7422">
        <w:rPr>
          <w:rStyle w:val="katex-mathml"/>
          <w:rFonts w:ascii="Times New Roman" w:hAnsi="Times New Roman" w:cs="Times New Roman"/>
          <w:b/>
          <w:bCs/>
          <w:sz w:val="28"/>
          <w:szCs w:val="28"/>
          <w:lang w:val="uk-UA"/>
        </w:rPr>
        <w:t>}</w:t>
      </w:r>
      <w:proofErr w:type="spellStart"/>
      <w:r w:rsidRPr="006F7422">
        <w:rPr>
          <w:rStyle w:val="mord"/>
          <w:rFonts w:ascii="Times New Roman" w:hAnsi="Times New Roman" w:cs="Times New Roman"/>
          <w:b/>
          <w:bCs/>
          <w:sz w:val="28"/>
          <w:szCs w:val="28"/>
          <w:lang w:val="uk-UA"/>
        </w:rPr>
        <w:t>doubledT</w:t>
      </w:r>
      <w:proofErr w:type="spellEnd"/>
      <w:r w:rsidRPr="006F742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F7422" w:rsidRPr="006F7422" w:rsidRDefault="006F7422" w:rsidP="006F742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7422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Використовуємо таблицю </w:t>
      </w:r>
      <w:proofErr w:type="spellStart"/>
      <w:r w:rsidRPr="006F7422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lps</w:t>
      </w:r>
      <w:proofErr w:type="spellEnd"/>
      <w:r w:rsidRPr="006F7422">
        <w:rPr>
          <w:rFonts w:ascii="Times New Roman" w:hAnsi="Times New Roman" w:cs="Times New Roman"/>
          <w:sz w:val="28"/>
          <w:szCs w:val="28"/>
          <w:lang w:val="uk-UA"/>
        </w:rPr>
        <w:t xml:space="preserve">, щоб оптимізувати зсув індексів при порівнянні символів </w:t>
      </w:r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T</w:t>
      </w:r>
      <w:r w:rsidRPr="006F7422">
        <w:rPr>
          <w:rStyle w:val="katex-mathml"/>
          <w:rFonts w:ascii="Cambria Math" w:hAnsi="Cambria Math" w:cs="Cambria Math"/>
          <w:sz w:val="28"/>
          <w:szCs w:val="28"/>
          <w:lang w:val="uk-UA"/>
        </w:rPr>
        <w:t>∗</w:t>
      </w:r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T^*</w:t>
      </w:r>
      <w:r w:rsidRPr="006F7422">
        <w:rPr>
          <w:rStyle w:val="mord"/>
          <w:rFonts w:ascii="Times New Roman" w:hAnsi="Times New Roman" w:cs="Times New Roman"/>
          <w:sz w:val="28"/>
          <w:szCs w:val="28"/>
          <w:lang w:val="uk-UA"/>
        </w:rPr>
        <w:t>T</w:t>
      </w:r>
      <w:r w:rsidRPr="006F7422">
        <w:rPr>
          <w:rStyle w:val="mbin"/>
          <w:rFonts w:ascii="Cambria Math" w:hAnsi="Cambria Math" w:cs="Cambria Math"/>
          <w:sz w:val="28"/>
          <w:szCs w:val="28"/>
          <w:lang w:val="uk-UA"/>
        </w:rPr>
        <w:t>∗</w:t>
      </w:r>
      <w:r w:rsidRPr="006F7422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doubledT</w:t>
      </w:r>
      <w:proofErr w:type="spellEnd"/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{</w:t>
      </w:r>
      <w:proofErr w:type="spellStart"/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doubledT</w:t>
      </w:r>
      <w:proofErr w:type="spellEnd"/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}</w:t>
      </w:r>
      <w:proofErr w:type="spellStart"/>
      <w:r w:rsidRPr="006F7422">
        <w:rPr>
          <w:rStyle w:val="mord"/>
          <w:rFonts w:ascii="Times New Roman" w:hAnsi="Times New Roman" w:cs="Times New Roman"/>
          <w:sz w:val="28"/>
          <w:szCs w:val="28"/>
          <w:lang w:val="uk-UA"/>
        </w:rPr>
        <w:t>doubledT</w:t>
      </w:r>
      <w:proofErr w:type="spellEnd"/>
      <w:r w:rsidRPr="006F74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7422" w:rsidRPr="006F7422" w:rsidRDefault="006F7422" w:rsidP="006F742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7422">
        <w:rPr>
          <w:rFonts w:ascii="Times New Roman" w:hAnsi="Times New Roman" w:cs="Times New Roman"/>
          <w:sz w:val="28"/>
          <w:szCs w:val="28"/>
          <w:lang w:val="uk-UA"/>
        </w:rPr>
        <w:t xml:space="preserve">Якщо знаходиться збіг довжиною </w:t>
      </w:r>
      <w:r w:rsidRPr="006F7422">
        <w:rPr>
          <w:rStyle w:val="katex-mathml"/>
          <w:rFonts w:ascii="Cambria Math" w:hAnsi="Cambria Math" w:cs="Cambria Math"/>
          <w:sz w:val="28"/>
          <w:szCs w:val="28"/>
          <w:lang w:val="uk-UA"/>
        </w:rPr>
        <w:t>∣</w:t>
      </w:r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T</w:t>
      </w:r>
      <w:r w:rsidRPr="006F7422">
        <w:rPr>
          <w:rStyle w:val="katex-mathml"/>
          <w:rFonts w:ascii="Cambria Math" w:hAnsi="Cambria Math" w:cs="Cambria Math"/>
          <w:sz w:val="28"/>
          <w:szCs w:val="28"/>
          <w:lang w:val="uk-UA"/>
        </w:rPr>
        <w:t>∗∣</w:t>
      </w:r>
      <w:r w:rsidRPr="006F7422">
        <w:rPr>
          <w:rStyle w:val="katex-mathml"/>
          <w:rFonts w:ascii="Times New Roman" w:hAnsi="Times New Roman" w:cs="Times New Roman"/>
          <w:sz w:val="28"/>
          <w:szCs w:val="28"/>
          <w:lang w:val="uk-UA"/>
        </w:rPr>
        <w:t>|T^*|</w:t>
      </w:r>
      <w:r w:rsidRPr="006F7422">
        <w:rPr>
          <w:rStyle w:val="mord"/>
          <w:rFonts w:ascii="Cambria Math" w:hAnsi="Cambria Math" w:cs="Cambria Math"/>
          <w:sz w:val="28"/>
          <w:szCs w:val="28"/>
          <w:lang w:val="uk-UA"/>
        </w:rPr>
        <w:t>∣</w:t>
      </w:r>
      <w:r w:rsidRPr="006F7422">
        <w:rPr>
          <w:rStyle w:val="mord"/>
          <w:rFonts w:ascii="Times New Roman" w:hAnsi="Times New Roman" w:cs="Times New Roman"/>
          <w:sz w:val="28"/>
          <w:szCs w:val="28"/>
          <w:lang w:val="uk-UA"/>
        </w:rPr>
        <w:t>T</w:t>
      </w:r>
      <w:r w:rsidRPr="006F7422">
        <w:rPr>
          <w:rStyle w:val="mbin"/>
          <w:rFonts w:ascii="Cambria Math" w:hAnsi="Cambria Math" w:cs="Cambria Math"/>
          <w:sz w:val="28"/>
          <w:szCs w:val="28"/>
          <w:lang w:val="uk-UA"/>
        </w:rPr>
        <w:t>∗</w:t>
      </w:r>
      <w:r w:rsidRPr="006F7422">
        <w:rPr>
          <w:rStyle w:val="mord"/>
          <w:rFonts w:ascii="Cambria Math" w:hAnsi="Cambria Math" w:cs="Cambria Math"/>
          <w:sz w:val="28"/>
          <w:szCs w:val="28"/>
          <w:lang w:val="uk-UA"/>
        </w:rPr>
        <w:t>∣</w:t>
      </w:r>
      <w:r w:rsidRPr="006F7422">
        <w:rPr>
          <w:rFonts w:ascii="Times New Roman" w:hAnsi="Times New Roman" w:cs="Times New Roman"/>
          <w:sz w:val="28"/>
          <w:szCs w:val="28"/>
          <w:lang w:val="uk-UA"/>
        </w:rPr>
        <w:t xml:space="preserve">, повертаємо </w:t>
      </w:r>
      <w:proofErr w:type="spellStart"/>
      <w:r w:rsidRPr="006F7422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true</w:t>
      </w:r>
      <w:proofErr w:type="spellEnd"/>
      <w:r w:rsidRPr="006F74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7422" w:rsidRPr="006F7422" w:rsidRDefault="006F7422" w:rsidP="006F7422">
      <w:pPr>
        <w:pStyle w:val="a3"/>
        <w:numPr>
          <w:ilvl w:val="0"/>
          <w:numId w:val="4"/>
        </w:numPr>
        <w:rPr>
          <w:sz w:val="28"/>
          <w:szCs w:val="28"/>
        </w:rPr>
      </w:pPr>
      <w:r w:rsidRPr="006F7422">
        <w:rPr>
          <w:rStyle w:val="a4"/>
          <w:sz w:val="28"/>
          <w:szCs w:val="28"/>
        </w:rPr>
        <w:t>Результат</w:t>
      </w:r>
      <w:r w:rsidRPr="006F7422">
        <w:rPr>
          <w:sz w:val="28"/>
          <w:szCs w:val="28"/>
        </w:rPr>
        <w:t>:</w:t>
      </w:r>
    </w:p>
    <w:p w:rsidR="006F7422" w:rsidRDefault="006F7422" w:rsidP="006F74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7422">
        <w:rPr>
          <w:rFonts w:ascii="Times New Roman" w:hAnsi="Times New Roman" w:cs="Times New Roman"/>
          <w:sz w:val="28"/>
          <w:szCs w:val="28"/>
          <w:lang w:val="uk-UA"/>
        </w:rPr>
        <w:t xml:space="preserve">Якщо збіг знайдено, повертаємо </w:t>
      </w:r>
      <w:proofErr w:type="spellStart"/>
      <w:r w:rsidRPr="006F7422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true</w:t>
      </w:r>
      <w:proofErr w:type="spellEnd"/>
      <w:r w:rsidRPr="006F7422">
        <w:rPr>
          <w:rFonts w:ascii="Times New Roman" w:hAnsi="Times New Roman" w:cs="Times New Roman"/>
          <w:sz w:val="28"/>
          <w:szCs w:val="28"/>
          <w:lang w:val="uk-UA"/>
        </w:rPr>
        <w:t xml:space="preserve">, інакше — </w:t>
      </w:r>
      <w:proofErr w:type="spellStart"/>
      <w:r w:rsidRPr="006F7422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false</w:t>
      </w:r>
      <w:proofErr w:type="spellEnd"/>
      <w:r w:rsidRPr="006F742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F7422" w:rsidRDefault="006F7422" w:rsidP="006F742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7422" w:rsidRDefault="006F7422" w:rsidP="006F742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7422" w:rsidRDefault="006F7422" w:rsidP="006F742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F742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Складність</w:t>
      </w:r>
    </w:p>
    <w:p w:rsidR="006F7422" w:rsidRPr="006F7422" w:rsidRDefault="006F7422" w:rsidP="006F7422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  <w:lang w:val="uk-UA"/>
        </w:rPr>
      </w:pPr>
      <w:r w:rsidRPr="006F7422">
        <w:rPr>
          <w:sz w:val="28"/>
          <w:szCs w:val="28"/>
          <w:lang w:val="uk-UA"/>
        </w:rPr>
        <w:t>Побудова таблиці префіксів: O(m)O(m)O(m), де mmm — довжина T*.</w:t>
      </w:r>
    </w:p>
    <w:p w:rsidR="006F7422" w:rsidRPr="006F7422" w:rsidRDefault="006F7422" w:rsidP="006F7422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  <w:lang w:val="uk-UA"/>
        </w:rPr>
      </w:pPr>
      <w:r w:rsidRPr="006F7422">
        <w:rPr>
          <w:sz w:val="28"/>
          <w:szCs w:val="28"/>
          <w:lang w:val="uk-UA"/>
        </w:rPr>
        <w:t>Пошук: O(n)O(n)O(n), де n=2×довжина </w:t>
      </w:r>
      <w:proofErr w:type="spellStart"/>
      <w:r w:rsidRPr="006F7422">
        <w:rPr>
          <w:sz w:val="28"/>
          <w:szCs w:val="28"/>
          <w:lang w:val="uk-UA"/>
        </w:rPr>
        <w:t>Tn</w:t>
      </w:r>
      <w:proofErr w:type="spellEnd"/>
      <w:r w:rsidRPr="006F7422">
        <w:rPr>
          <w:sz w:val="28"/>
          <w:szCs w:val="28"/>
          <w:lang w:val="uk-UA"/>
        </w:rPr>
        <w:t xml:space="preserve"> = 2 \</w:t>
      </w:r>
      <w:proofErr w:type="spellStart"/>
      <w:r w:rsidRPr="006F7422">
        <w:rPr>
          <w:sz w:val="28"/>
          <w:szCs w:val="28"/>
          <w:lang w:val="uk-UA"/>
        </w:rPr>
        <w:t>times</w:t>
      </w:r>
      <w:proofErr w:type="spellEnd"/>
      <w:r w:rsidRPr="006F7422">
        <w:rPr>
          <w:sz w:val="28"/>
          <w:szCs w:val="28"/>
          <w:lang w:val="uk-UA"/>
        </w:rPr>
        <w:t xml:space="preserve"> \</w:t>
      </w:r>
      <w:proofErr w:type="spellStart"/>
      <w:r w:rsidRPr="006F7422">
        <w:rPr>
          <w:sz w:val="28"/>
          <w:szCs w:val="28"/>
          <w:lang w:val="uk-UA"/>
        </w:rPr>
        <w:t>text</w:t>
      </w:r>
      <w:proofErr w:type="spellEnd"/>
      <w:r w:rsidRPr="006F7422">
        <w:rPr>
          <w:sz w:val="28"/>
          <w:szCs w:val="28"/>
          <w:lang w:val="uk-UA"/>
        </w:rPr>
        <w:t xml:space="preserve">{довжина } </w:t>
      </w:r>
      <w:proofErr w:type="spellStart"/>
      <w:r w:rsidRPr="006F7422">
        <w:rPr>
          <w:sz w:val="28"/>
          <w:szCs w:val="28"/>
          <w:lang w:val="uk-UA"/>
        </w:rPr>
        <w:t>Tn</w:t>
      </w:r>
      <w:proofErr w:type="spellEnd"/>
      <w:r w:rsidRPr="006F7422">
        <w:rPr>
          <w:sz w:val="28"/>
          <w:szCs w:val="28"/>
          <w:lang w:val="uk-UA"/>
        </w:rPr>
        <w:t>=2×довжина T.</w:t>
      </w:r>
    </w:p>
    <w:p w:rsidR="006F7422" w:rsidRDefault="006F7422" w:rsidP="006F7422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  <w:lang w:val="uk-UA"/>
        </w:rPr>
      </w:pPr>
      <w:r w:rsidRPr="006F7422">
        <w:rPr>
          <w:sz w:val="28"/>
          <w:szCs w:val="28"/>
          <w:lang w:val="uk-UA"/>
        </w:rPr>
        <w:t>Загальна складність: O(</w:t>
      </w:r>
      <w:proofErr w:type="spellStart"/>
      <w:r w:rsidRPr="006F7422">
        <w:rPr>
          <w:sz w:val="28"/>
          <w:szCs w:val="28"/>
          <w:lang w:val="uk-UA"/>
        </w:rPr>
        <w:t>n+m</w:t>
      </w:r>
      <w:proofErr w:type="spellEnd"/>
      <w:r w:rsidRPr="006F7422">
        <w:rPr>
          <w:sz w:val="28"/>
          <w:szCs w:val="28"/>
          <w:lang w:val="uk-UA"/>
        </w:rPr>
        <w:t>)≈O(n)O(n + m) \</w:t>
      </w:r>
      <w:proofErr w:type="spellStart"/>
      <w:r w:rsidRPr="006F7422">
        <w:rPr>
          <w:sz w:val="28"/>
          <w:szCs w:val="28"/>
          <w:lang w:val="uk-UA"/>
        </w:rPr>
        <w:t>approx</w:t>
      </w:r>
      <w:proofErr w:type="spellEnd"/>
      <w:r w:rsidRPr="006F7422">
        <w:rPr>
          <w:sz w:val="28"/>
          <w:szCs w:val="28"/>
          <w:lang w:val="uk-UA"/>
        </w:rPr>
        <w:t xml:space="preserve"> O(n)O(</w:t>
      </w:r>
      <w:proofErr w:type="spellStart"/>
      <w:r w:rsidRPr="006F7422">
        <w:rPr>
          <w:sz w:val="28"/>
          <w:szCs w:val="28"/>
          <w:lang w:val="uk-UA"/>
        </w:rPr>
        <w:t>n+m</w:t>
      </w:r>
      <w:proofErr w:type="spellEnd"/>
      <w:r w:rsidRPr="006F7422">
        <w:rPr>
          <w:sz w:val="28"/>
          <w:szCs w:val="28"/>
          <w:lang w:val="uk-UA"/>
        </w:rPr>
        <w:t>)≈O(n).</w:t>
      </w:r>
    </w:p>
    <w:p w:rsidR="006F7422" w:rsidRDefault="006F7422" w:rsidP="006F74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Мова реалізації алгоритму: С++</w:t>
      </w:r>
    </w:p>
    <w:p w:rsidR="006F7422" w:rsidRDefault="006F7422" w:rsidP="006F74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7422" w:rsidRDefault="006F7422" w:rsidP="006F742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</w:t>
      </w:r>
    </w:p>
    <w:p w:rsidR="006F7422" w:rsidRDefault="006F7422" w:rsidP="006F742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7422" w:rsidRDefault="006F7422" w:rsidP="006F7422">
      <w:pPr>
        <w:spacing w:after="0" w:line="240" w:lineRule="auto"/>
        <w:rPr>
          <w:rFonts w:ascii="Cascadia Mono" w:hAnsi="Cascadia Mono" w:cs="Cascadia Mono"/>
          <w:noProof/>
          <w:color w:val="000000"/>
          <w:sz w:val="32"/>
          <w:szCs w:val="32"/>
          <w:lang w:val="uk-UA"/>
        </w:rPr>
      </w:pPr>
      <w:r w:rsidRPr="006E40DB">
        <w:rPr>
          <w:rFonts w:ascii="Cascadia Mono" w:hAnsi="Cascadia Mono" w:cs="Cascadia Mono"/>
          <w:noProof/>
          <w:color w:val="0000FF"/>
          <w:sz w:val="32"/>
          <w:szCs w:val="32"/>
          <w:highlight w:val="white"/>
          <w:lang w:val="en-US"/>
        </w:rPr>
        <w:t>int</w:t>
      </w:r>
      <w:r w:rsidRPr="006E40DB">
        <w:rPr>
          <w:rFonts w:ascii="Cascadia Mono" w:hAnsi="Cascadia Mono" w:cs="Cascadia Mono"/>
          <w:noProof/>
          <w:color w:val="000000"/>
          <w:sz w:val="32"/>
          <w:szCs w:val="32"/>
          <w:highlight w:val="white"/>
          <w:lang w:val="en-US"/>
        </w:rPr>
        <w:t xml:space="preserve"> main()</w:t>
      </w:r>
    </w:p>
    <w:p w:rsidR="006E40DB" w:rsidRPr="006E40DB" w:rsidRDefault="006E40DB" w:rsidP="006F7422">
      <w:pPr>
        <w:spacing w:after="0" w:line="240" w:lineRule="auto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color w:val="000000"/>
          <w:lang w:val="uk-UA"/>
        </w:rPr>
        <w:t>Містить в собі інтерфейс для взаємодії з користувачем і вся програма починається з даеної функції.</w:t>
      </w:r>
    </w:p>
    <w:p w:rsidR="006F7422" w:rsidRDefault="006F7422" w:rsidP="006F7422">
      <w:pPr>
        <w:spacing w:before="100" w:beforeAutospacing="1" w:after="100" w:afterAutospacing="1" w:line="240" w:lineRule="auto"/>
        <w:rPr>
          <w:rFonts w:ascii="Cascadia Mono" w:hAnsi="Cascadia Mono" w:cs="Cascadia Mono"/>
          <w:noProof/>
          <w:color w:val="000000"/>
          <w:sz w:val="32"/>
          <w:szCs w:val="32"/>
          <w:lang w:val="uk-UA"/>
        </w:rPr>
      </w:pPr>
      <w:r w:rsidRPr="006E40DB">
        <w:rPr>
          <w:rFonts w:ascii="Cascadia Mono" w:hAnsi="Cascadia Mono" w:cs="Cascadia Mono"/>
          <w:noProof/>
          <w:color w:val="0000FF"/>
          <w:sz w:val="32"/>
          <w:szCs w:val="32"/>
          <w:highlight w:val="white"/>
          <w:lang w:val="uk-UA"/>
        </w:rPr>
        <w:t>bool</w:t>
      </w:r>
      <w:r w:rsidRPr="006E40DB">
        <w:rPr>
          <w:rFonts w:ascii="Cascadia Mono" w:hAnsi="Cascadia Mono" w:cs="Cascadia Mono"/>
          <w:noProof/>
          <w:color w:val="000000"/>
          <w:sz w:val="32"/>
          <w:szCs w:val="32"/>
          <w:highlight w:val="white"/>
          <w:lang w:val="uk-UA"/>
        </w:rPr>
        <w:t xml:space="preserve"> isCyclicShift(</w:t>
      </w:r>
      <w:r w:rsidRPr="006E40DB">
        <w:rPr>
          <w:rFonts w:ascii="Cascadia Mono" w:hAnsi="Cascadia Mono" w:cs="Cascadia Mono"/>
          <w:noProof/>
          <w:color w:val="0000FF"/>
          <w:sz w:val="32"/>
          <w:szCs w:val="32"/>
          <w:highlight w:val="white"/>
          <w:lang w:val="uk-UA"/>
        </w:rPr>
        <w:t>const</w:t>
      </w:r>
      <w:r w:rsidRPr="006E40DB">
        <w:rPr>
          <w:rFonts w:ascii="Cascadia Mono" w:hAnsi="Cascadia Mono" w:cs="Cascadia Mono"/>
          <w:noProof/>
          <w:color w:val="000000"/>
          <w:sz w:val="32"/>
          <w:szCs w:val="32"/>
          <w:highlight w:val="white"/>
          <w:lang w:val="uk-UA"/>
        </w:rPr>
        <w:t xml:space="preserve"> </w:t>
      </w:r>
      <w:r w:rsidRPr="006E40DB">
        <w:rPr>
          <w:rFonts w:ascii="Cascadia Mono" w:hAnsi="Cascadia Mono" w:cs="Cascadia Mono"/>
          <w:noProof/>
          <w:color w:val="2B91AF"/>
          <w:sz w:val="32"/>
          <w:szCs w:val="32"/>
          <w:highlight w:val="white"/>
          <w:lang w:val="uk-UA"/>
        </w:rPr>
        <w:t>string</w:t>
      </w:r>
      <w:r w:rsidRPr="006E40DB">
        <w:rPr>
          <w:rFonts w:ascii="Cascadia Mono" w:hAnsi="Cascadia Mono" w:cs="Cascadia Mono"/>
          <w:noProof/>
          <w:color w:val="000000"/>
          <w:sz w:val="32"/>
          <w:szCs w:val="32"/>
          <w:highlight w:val="white"/>
          <w:lang w:val="uk-UA"/>
        </w:rPr>
        <w:t xml:space="preserve">&amp; </w:t>
      </w:r>
      <w:r w:rsidRPr="006E40DB">
        <w:rPr>
          <w:rFonts w:ascii="Cascadia Mono" w:hAnsi="Cascadia Mono" w:cs="Cascadia Mono"/>
          <w:noProof/>
          <w:color w:val="808080"/>
          <w:sz w:val="32"/>
          <w:szCs w:val="32"/>
          <w:highlight w:val="white"/>
          <w:lang w:val="uk-UA"/>
        </w:rPr>
        <w:t>T</w:t>
      </w:r>
      <w:r w:rsidRPr="006E40DB">
        <w:rPr>
          <w:rFonts w:ascii="Cascadia Mono" w:hAnsi="Cascadia Mono" w:cs="Cascadia Mono"/>
          <w:noProof/>
          <w:color w:val="000000"/>
          <w:sz w:val="32"/>
          <w:szCs w:val="32"/>
          <w:highlight w:val="white"/>
          <w:lang w:val="uk-UA"/>
        </w:rPr>
        <w:t xml:space="preserve">, </w:t>
      </w:r>
      <w:r w:rsidRPr="006E40DB">
        <w:rPr>
          <w:rFonts w:ascii="Cascadia Mono" w:hAnsi="Cascadia Mono" w:cs="Cascadia Mono"/>
          <w:noProof/>
          <w:color w:val="0000FF"/>
          <w:sz w:val="32"/>
          <w:szCs w:val="32"/>
          <w:highlight w:val="white"/>
          <w:lang w:val="uk-UA"/>
        </w:rPr>
        <w:t>const</w:t>
      </w:r>
      <w:r w:rsidRPr="006E40DB">
        <w:rPr>
          <w:rFonts w:ascii="Cascadia Mono" w:hAnsi="Cascadia Mono" w:cs="Cascadia Mono"/>
          <w:noProof/>
          <w:color w:val="000000"/>
          <w:sz w:val="32"/>
          <w:szCs w:val="32"/>
          <w:highlight w:val="white"/>
          <w:lang w:val="uk-UA"/>
        </w:rPr>
        <w:t xml:space="preserve"> </w:t>
      </w:r>
      <w:r w:rsidRPr="006E40DB">
        <w:rPr>
          <w:rFonts w:ascii="Cascadia Mono" w:hAnsi="Cascadia Mono" w:cs="Cascadia Mono"/>
          <w:noProof/>
          <w:color w:val="2B91AF"/>
          <w:sz w:val="32"/>
          <w:szCs w:val="32"/>
          <w:highlight w:val="white"/>
          <w:lang w:val="uk-UA"/>
        </w:rPr>
        <w:t>string</w:t>
      </w:r>
      <w:r w:rsidRPr="006E40DB">
        <w:rPr>
          <w:rFonts w:ascii="Cascadia Mono" w:hAnsi="Cascadia Mono" w:cs="Cascadia Mono"/>
          <w:noProof/>
          <w:color w:val="000000"/>
          <w:sz w:val="32"/>
          <w:szCs w:val="32"/>
          <w:highlight w:val="white"/>
          <w:lang w:val="uk-UA"/>
        </w:rPr>
        <w:t xml:space="preserve">&amp; </w:t>
      </w:r>
      <w:r w:rsidRPr="006E40DB">
        <w:rPr>
          <w:rFonts w:ascii="Cascadia Mono" w:hAnsi="Cascadia Mono" w:cs="Cascadia Mono"/>
          <w:noProof/>
          <w:color w:val="808080"/>
          <w:sz w:val="32"/>
          <w:szCs w:val="32"/>
          <w:highlight w:val="white"/>
          <w:lang w:val="uk-UA"/>
        </w:rPr>
        <w:t>T_star</w:t>
      </w:r>
      <w:r w:rsidRPr="006E40DB">
        <w:rPr>
          <w:rFonts w:ascii="Cascadia Mono" w:hAnsi="Cascadia Mono" w:cs="Cascadia Mono"/>
          <w:noProof/>
          <w:color w:val="000000"/>
          <w:sz w:val="32"/>
          <w:szCs w:val="32"/>
          <w:highlight w:val="white"/>
          <w:lang w:val="uk-UA"/>
        </w:rPr>
        <w:t>)</w:t>
      </w:r>
    </w:p>
    <w:p w:rsidR="006E40DB" w:rsidRPr="006E40DB" w:rsidRDefault="006E40DB" w:rsidP="006E40D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b/>
          <w:bCs/>
          <w:noProof/>
          <w:color w:val="000000"/>
          <w:lang w:val="uk-UA"/>
        </w:rPr>
        <w:t>Призначення:</w:t>
      </w:r>
    </w:p>
    <w:p w:rsidR="006E40DB" w:rsidRPr="006E40DB" w:rsidRDefault="006E40DB" w:rsidP="006E40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noProof/>
          <w:color w:val="000000"/>
          <w:lang w:val="uk-UA"/>
        </w:rPr>
        <w:t>Перевіряє, чи є рядок T_star циклічним зсувом рядка T.</w:t>
      </w:r>
    </w:p>
    <w:p w:rsidR="006E40DB" w:rsidRPr="006E40DB" w:rsidRDefault="006E40DB" w:rsidP="006E40D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b/>
          <w:bCs/>
          <w:noProof/>
          <w:color w:val="000000"/>
          <w:lang w:val="uk-UA"/>
        </w:rPr>
        <w:t>Вхідні дані:</w:t>
      </w:r>
    </w:p>
    <w:p w:rsidR="006E40DB" w:rsidRPr="006E40DB" w:rsidRDefault="006E40DB" w:rsidP="006E40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noProof/>
          <w:color w:val="000000"/>
          <w:lang w:val="uk-UA"/>
        </w:rPr>
        <w:t>T — оригінальний рядок.</w:t>
      </w:r>
    </w:p>
    <w:p w:rsidR="006E40DB" w:rsidRPr="006E40DB" w:rsidRDefault="006E40DB" w:rsidP="006E40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noProof/>
          <w:color w:val="000000"/>
          <w:lang w:val="uk-UA"/>
        </w:rPr>
        <w:t>T_star — рядок, який перевіряється на циклічний зсув.</w:t>
      </w:r>
    </w:p>
    <w:p w:rsidR="006E40DB" w:rsidRPr="006E40DB" w:rsidRDefault="006E40DB" w:rsidP="006E40D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b/>
          <w:bCs/>
          <w:noProof/>
          <w:color w:val="000000"/>
          <w:lang w:val="uk-UA"/>
        </w:rPr>
        <w:t>Вихідні дані:</w:t>
      </w:r>
    </w:p>
    <w:p w:rsidR="006E40DB" w:rsidRPr="006E40DB" w:rsidRDefault="006E40DB" w:rsidP="006E40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noProof/>
          <w:color w:val="000000"/>
          <w:lang w:val="uk-UA"/>
        </w:rPr>
        <w:t>Повертає true, якщо T_star є циклічним зсувом T, і false інакше.</w:t>
      </w:r>
    </w:p>
    <w:p w:rsidR="006E40DB" w:rsidRPr="006E40DB" w:rsidRDefault="006E40DB" w:rsidP="006E40D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b/>
          <w:bCs/>
          <w:noProof/>
          <w:color w:val="000000"/>
          <w:lang w:val="uk-UA"/>
        </w:rPr>
        <w:t>Логіка:</w:t>
      </w:r>
    </w:p>
    <w:p w:rsidR="006E40DB" w:rsidRPr="006E40DB" w:rsidRDefault="006E40DB" w:rsidP="006E40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noProof/>
          <w:color w:val="000000"/>
          <w:lang w:val="uk-UA"/>
        </w:rPr>
        <w:t>Якщо довжини рядків T і T_star не співпадають, повертає false.</w:t>
      </w:r>
    </w:p>
    <w:p w:rsidR="006E40DB" w:rsidRPr="006E40DB" w:rsidRDefault="006E40DB" w:rsidP="006E40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noProof/>
          <w:color w:val="000000"/>
          <w:lang w:val="uk-UA"/>
        </w:rPr>
        <w:t>Створює подвоєний рядок doubledT = T + T.</w:t>
      </w:r>
    </w:p>
    <w:p w:rsidR="006E40DB" w:rsidRPr="006E40DB" w:rsidRDefault="006E40DB" w:rsidP="006E40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noProof/>
          <w:color w:val="000000"/>
          <w:lang w:val="uk-UA"/>
        </w:rPr>
        <w:t>Використовує функцію KMP для перевірки, чи є T_star підрядком doubledT.</w:t>
      </w:r>
    </w:p>
    <w:p w:rsidR="006E40DB" w:rsidRPr="006E40DB" w:rsidRDefault="006E40DB" w:rsidP="006F7422">
      <w:pPr>
        <w:spacing w:before="100" w:beforeAutospacing="1" w:after="100" w:afterAutospacing="1" w:line="240" w:lineRule="auto"/>
        <w:rPr>
          <w:rFonts w:ascii="Cascadia Mono" w:hAnsi="Cascadia Mono" w:cs="Cascadia Mono"/>
          <w:noProof/>
          <w:color w:val="000000"/>
          <w:sz w:val="32"/>
          <w:szCs w:val="32"/>
          <w:lang w:val="uk-UA"/>
        </w:rPr>
      </w:pPr>
    </w:p>
    <w:p w:rsidR="006F7422" w:rsidRPr="006E40DB" w:rsidRDefault="006F7422" w:rsidP="006F7422">
      <w:pPr>
        <w:spacing w:before="100" w:beforeAutospacing="1" w:after="100" w:afterAutospacing="1" w:line="240" w:lineRule="auto"/>
        <w:rPr>
          <w:rFonts w:ascii="Cascadia Mono" w:hAnsi="Cascadia Mono" w:cs="Cascadia Mono"/>
          <w:noProof/>
          <w:color w:val="000000"/>
          <w:sz w:val="32"/>
          <w:szCs w:val="32"/>
          <w:lang w:val="uk-UA"/>
        </w:rPr>
      </w:pPr>
      <w:r w:rsidRPr="006E40DB">
        <w:rPr>
          <w:rFonts w:ascii="Cascadia Mono" w:hAnsi="Cascadia Mono" w:cs="Cascadia Mono"/>
          <w:noProof/>
          <w:color w:val="0000FF"/>
          <w:sz w:val="32"/>
          <w:szCs w:val="32"/>
          <w:highlight w:val="white"/>
          <w:lang w:val="uk-UA"/>
        </w:rPr>
        <w:t>bool</w:t>
      </w:r>
      <w:r w:rsidRPr="006E40DB">
        <w:rPr>
          <w:rFonts w:ascii="Cascadia Mono" w:hAnsi="Cascadia Mono" w:cs="Cascadia Mono"/>
          <w:noProof/>
          <w:color w:val="000000"/>
          <w:sz w:val="32"/>
          <w:szCs w:val="32"/>
          <w:highlight w:val="white"/>
          <w:lang w:val="uk-UA"/>
        </w:rPr>
        <w:t xml:space="preserve"> KMP(</w:t>
      </w:r>
      <w:r w:rsidRPr="006E40DB">
        <w:rPr>
          <w:rFonts w:ascii="Cascadia Mono" w:hAnsi="Cascadia Mono" w:cs="Cascadia Mono"/>
          <w:noProof/>
          <w:color w:val="0000FF"/>
          <w:sz w:val="32"/>
          <w:szCs w:val="32"/>
          <w:highlight w:val="white"/>
          <w:lang w:val="uk-UA"/>
        </w:rPr>
        <w:t>const</w:t>
      </w:r>
      <w:r w:rsidRPr="006E40DB">
        <w:rPr>
          <w:rFonts w:ascii="Cascadia Mono" w:hAnsi="Cascadia Mono" w:cs="Cascadia Mono"/>
          <w:noProof/>
          <w:color w:val="000000"/>
          <w:sz w:val="32"/>
          <w:szCs w:val="32"/>
          <w:highlight w:val="white"/>
          <w:lang w:val="uk-UA"/>
        </w:rPr>
        <w:t xml:space="preserve"> </w:t>
      </w:r>
      <w:r w:rsidRPr="006E40DB">
        <w:rPr>
          <w:rFonts w:ascii="Cascadia Mono" w:hAnsi="Cascadia Mono" w:cs="Cascadia Mono"/>
          <w:noProof/>
          <w:color w:val="2B91AF"/>
          <w:sz w:val="32"/>
          <w:szCs w:val="32"/>
          <w:highlight w:val="white"/>
          <w:lang w:val="uk-UA"/>
        </w:rPr>
        <w:t>string</w:t>
      </w:r>
      <w:r w:rsidRPr="006E40DB">
        <w:rPr>
          <w:rFonts w:ascii="Cascadia Mono" w:hAnsi="Cascadia Mono" w:cs="Cascadia Mono"/>
          <w:noProof/>
          <w:color w:val="000000"/>
          <w:sz w:val="32"/>
          <w:szCs w:val="32"/>
          <w:highlight w:val="white"/>
          <w:lang w:val="uk-UA"/>
        </w:rPr>
        <w:t xml:space="preserve">&amp; </w:t>
      </w:r>
      <w:r w:rsidRPr="006E40DB">
        <w:rPr>
          <w:rFonts w:ascii="Cascadia Mono" w:hAnsi="Cascadia Mono" w:cs="Cascadia Mono"/>
          <w:noProof/>
          <w:color w:val="808080"/>
          <w:sz w:val="32"/>
          <w:szCs w:val="32"/>
          <w:highlight w:val="white"/>
          <w:lang w:val="uk-UA"/>
        </w:rPr>
        <w:t>text</w:t>
      </w:r>
      <w:r w:rsidRPr="006E40DB">
        <w:rPr>
          <w:rFonts w:ascii="Cascadia Mono" w:hAnsi="Cascadia Mono" w:cs="Cascadia Mono"/>
          <w:noProof/>
          <w:color w:val="000000"/>
          <w:sz w:val="32"/>
          <w:szCs w:val="32"/>
          <w:highlight w:val="white"/>
          <w:lang w:val="uk-UA"/>
        </w:rPr>
        <w:t xml:space="preserve">, </w:t>
      </w:r>
      <w:r w:rsidRPr="006E40DB">
        <w:rPr>
          <w:rFonts w:ascii="Cascadia Mono" w:hAnsi="Cascadia Mono" w:cs="Cascadia Mono"/>
          <w:noProof/>
          <w:color w:val="0000FF"/>
          <w:sz w:val="32"/>
          <w:szCs w:val="32"/>
          <w:highlight w:val="white"/>
          <w:lang w:val="uk-UA"/>
        </w:rPr>
        <w:t>const</w:t>
      </w:r>
      <w:r w:rsidRPr="006E40DB">
        <w:rPr>
          <w:rFonts w:ascii="Cascadia Mono" w:hAnsi="Cascadia Mono" w:cs="Cascadia Mono"/>
          <w:noProof/>
          <w:color w:val="000000"/>
          <w:sz w:val="32"/>
          <w:szCs w:val="32"/>
          <w:highlight w:val="white"/>
          <w:lang w:val="uk-UA"/>
        </w:rPr>
        <w:t xml:space="preserve"> </w:t>
      </w:r>
      <w:r w:rsidRPr="006E40DB">
        <w:rPr>
          <w:rFonts w:ascii="Cascadia Mono" w:hAnsi="Cascadia Mono" w:cs="Cascadia Mono"/>
          <w:noProof/>
          <w:color w:val="2B91AF"/>
          <w:sz w:val="32"/>
          <w:szCs w:val="32"/>
          <w:highlight w:val="white"/>
          <w:lang w:val="uk-UA"/>
        </w:rPr>
        <w:t>string</w:t>
      </w:r>
      <w:r w:rsidRPr="006E40DB">
        <w:rPr>
          <w:rFonts w:ascii="Cascadia Mono" w:hAnsi="Cascadia Mono" w:cs="Cascadia Mono"/>
          <w:noProof/>
          <w:color w:val="000000"/>
          <w:sz w:val="32"/>
          <w:szCs w:val="32"/>
          <w:highlight w:val="white"/>
          <w:lang w:val="uk-UA"/>
        </w:rPr>
        <w:t xml:space="preserve">&amp; </w:t>
      </w:r>
      <w:r w:rsidRPr="006E40DB">
        <w:rPr>
          <w:rFonts w:ascii="Cascadia Mono" w:hAnsi="Cascadia Mono" w:cs="Cascadia Mono"/>
          <w:noProof/>
          <w:color w:val="808080"/>
          <w:sz w:val="32"/>
          <w:szCs w:val="32"/>
          <w:highlight w:val="white"/>
          <w:lang w:val="uk-UA"/>
        </w:rPr>
        <w:t>pattern</w:t>
      </w:r>
      <w:r w:rsidRPr="006E40DB">
        <w:rPr>
          <w:rFonts w:ascii="Cascadia Mono" w:hAnsi="Cascadia Mono" w:cs="Cascadia Mono"/>
          <w:noProof/>
          <w:color w:val="000000"/>
          <w:sz w:val="32"/>
          <w:szCs w:val="32"/>
          <w:highlight w:val="white"/>
          <w:lang w:val="uk-UA"/>
        </w:rPr>
        <w:t>)</w:t>
      </w:r>
    </w:p>
    <w:p w:rsidR="006E40DB" w:rsidRPr="006E40DB" w:rsidRDefault="006E40DB" w:rsidP="006E40DB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bCs/>
          <w:noProof/>
          <w:color w:val="000000"/>
          <w:lang w:val="uk-UA"/>
        </w:rPr>
        <w:t>Призначення:</w:t>
      </w:r>
    </w:p>
    <w:p w:rsidR="006E40DB" w:rsidRPr="006E40DB" w:rsidRDefault="006E40DB" w:rsidP="006E40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noProof/>
          <w:color w:val="000000"/>
          <w:lang w:val="uk-UA"/>
        </w:rPr>
        <w:t>Реалізує алгоритм КМП для пошуку підрядка pattern в рядку text.</w:t>
      </w:r>
    </w:p>
    <w:p w:rsidR="006E40DB" w:rsidRPr="006E40DB" w:rsidRDefault="006E40DB" w:rsidP="006E40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noProof/>
          <w:color w:val="000000"/>
          <w:lang w:val="uk-UA"/>
        </w:rPr>
        <w:t>Оптимізує пошук, використовуючи таблицю префіксів lps.</w:t>
      </w:r>
    </w:p>
    <w:p w:rsidR="006E40DB" w:rsidRPr="006E40DB" w:rsidRDefault="006E40DB" w:rsidP="006E40DB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bCs/>
          <w:noProof/>
          <w:color w:val="000000"/>
          <w:lang w:val="uk-UA"/>
        </w:rPr>
        <w:t>Вхідні дані:</w:t>
      </w:r>
    </w:p>
    <w:p w:rsidR="006E40DB" w:rsidRPr="006E40DB" w:rsidRDefault="006E40DB" w:rsidP="006E40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noProof/>
          <w:color w:val="000000"/>
          <w:lang w:val="uk-UA"/>
        </w:rPr>
        <w:t>text — рядок, у якому шукаємо підрядок.</w:t>
      </w:r>
    </w:p>
    <w:p w:rsidR="006E40DB" w:rsidRPr="006E40DB" w:rsidRDefault="006E40DB" w:rsidP="006E40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noProof/>
          <w:color w:val="000000"/>
          <w:lang w:val="uk-UA"/>
        </w:rPr>
        <w:t>pattern — підрядок, який потрібно знайти.</w:t>
      </w:r>
    </w:p>
    <w:p w:rsidR="006E40DB" w:rsidRPr="006E40DB" w:rsidRDefault="006E40DB" w:rsidP="006E40DB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bCs/>
          <w:noProof/>
          <w:color w:val="000000"/>
          <w:lang w:val="uk-UA"/>
        </w:rPr>
        <w:t>Вихідні дані:</w:t>
      </w:r>
    </w:p>
    <w:p w:rsidR="006E40DB" w:rsidRPr="006E40DB" w:rsidRDefault="006E40DB" w:rsidP="006E40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noProof/>
          <w:color w:val="000000"/>
          <w:lang w:val="uk-UA"/>
        </w:rPr>
        <w:lastRenderedPageBreak/>
        <w:t>Повертає true, якщо pattern є підрядком text, і false інакше.</w:t>
      </w:r>
    </w:p>
    <w:p w:rsidR="006E40DB" w:rsidRPr="006E40DB" w:rsidRDefault="006E40DB" w:rsidP="006E40DB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bCs/>
          <w:noProof/>
          <w:color w:val="000000"/>
          <w:lang w:val="uk-UA"/>
        </w:rPr>
        <w:t>Логіка:</w:t>
      </w:r>
    </w:p>
    <w:p w:rsidR="006E40DB" w:rsidRPr="006E40DB" w:rsidRDefault="006E40DB" w:rsidP="006E40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noProof/>
          <w:color w:val="000000"/>
          <w:lang w:val="uk-UA"/>
        </w:rPr>
        <w:t>Використовує таблицю lps, створену функцією buildKMPTable.</w:t>
      </w:r>
    </w:p>
    <w:p w:rsidR="006E40DB" w:rsidRPr="006E40DB" w:rsidRDefault="006E40DB" w:rsidP="006E40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noProof/>
          <w:color w:val="000000"/>
          <w:lang w:val="uk-UA"/>
        </w:rPr>
        <w:t>Порівнює символи pattern з символами text.</w:t>
      </w:r>
    </w:p>
    <w:p w:rsidR="006E40DB" w:rsidRPr="006E40DB" w:rsidRDefault="006E40DB" w:rsidP="006E40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color w:val="000000"/>
          <w:lang w:val="uk-UA"/>
        </w:rPr>
      </w:pPr>
      <w:r w:rsidRPr="006E40DB">
        <w:rPr>
          <w:rFonts w:ascii="Times New Roman" w:hAnsi="Times New Roman" w:cs="Times New Roman"/>
          <w:noProof/>
          <w:color w:val="000000"/>
          <w:lang w:val="uk-UA"/>
        </w:rPr>
        <w:t>У разі збігу рухається далі. У разі невідповідності використовує lps для ефективного зсуву індексів.</w:t>
      </w:r>
    </w:p>
    <w:p w:rsidR="006E40DB" w:rsidRDefault="006E40DB" w:rsidP="006F7422">
      <w:pPr>
        <w:spacing w:before="100" w:beforeAutospacing="1" w:after="100" w:afterAutospacing="1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:rsidR="006F7422" w:rsidRPr="006E40DB" w:rsidRDefault="006F7422" w:rsidP="006F7422">
      <w:pPr>
        <w:spacing w:before="100" w:beforeAutospacing="1" w:after="100" w:afterAutospacing="1" w:line="240" w:lineRule="auto"/>
        <w:rPr>
          <w:rFonts w:ascii="Cascadia Mono" w:hAnsi="Cascadia Mono" w:cs="Cascadia Mono"/>
          <w:noProof/>
          <w:color w:val="000000"/>
          <w:sz w:val="32"/>
          <w:szCs w:val="32"/>
          <w:lang w:val="uk-UA"/>
        </w:rPr>
      </w:pPr>
      <w:r w:rsidRPr="006E40DB">
        <w:rPr>
          <w:rFonts w:ascii="Cascadia Mono" w:hAnsi="Cascadia Mono" w:cs="Cascadia Mono"/>
          <w:noProof/>
          <w:color w:val="2B91AF"/>
          <w:sz w:val="32"/>
          <w:szCs w:val="32"/>
          <w:highlight w:val="white"/>
          <w:lang w:val="uk-UA"/>
        </w:rPr>
        <w:t>vector</w:t>
      </w:r>
      <w:r w:rsidRPr="006E40DB">
        <w:rPr>
          <w:rFonts w:ascii="Cascadia Mono" w:hAnsi="Cascadia Mono" w:cs="Cascadia Mono"/>
          <w:noProof/>
          <w:color w:val="000000"/>
          <w:sz w:val="32"/>
          <w:szCs w:val="32"/>
          <w:highlight w:val="white"/>
          <w:lang w:val="uk-UA"/>
        </w:rPr>
        <w:t>&lt;</w:t>
      </w:r>
      <w:r w:rsidRPr="006E40DB">
        <w:rPr>
          <w:rFonts w:ascii="Cascadia Mono" w:hAnsi="Cascadia Mono" w:cs="Cascadia Mono"/>
          <w:noProof/>
          <w:color w:val="0000FF"/>
          <w:sz w:val="32"/>
          <w:szCs w:val="32"/>
          <w:highlight w:val="white"/>
          <w:lang w:val="uk-UA"/>
        </w:rPr>
        <w:t>int</w:t>
      </w:r>
      <w:r w:rsidRPr="006E40DB">
        <w:rPr>
          <w:rFonts w:ascii="Cascadia Mono" w:hAnsi="Cascadia Mono" w:cs="Cascadia Mono"/>
          <w:noProof/>
          <w:color w:val="000000"/>
          <w:sz w:val="32"/>
          <w:szCs w:val="32"/>
          <w:highlight w:val="white"/>
          <w:lang w:val="uk-UA"/>
        </w:rPr>
        <w:t>&gt; buildKMPTable(</w:t>
      </w:r>
      <w:r w:rsidRPr="006E40DB">
        <w:rPr>
          <w:rFonts w:ascii="Cascadia Mono" w:hAnsi="Cascadia Mono" w:cs="Cascadia Mono"/>
          <w:noProof/>
          <w:color w:val="0000FF"/>
          <w:sz w:val="32"/>
          <w:szCs w:val="32"/>
          <w:highlight w:val="white"/>
          <w:lang w:val="uk-UA"/>
        </w:rPr>
        <w:t>const</w:t>
      </w:r>
      <w:r w:rsidRPr="006E40DB">
        <w:rPr>
          <w:rFonts w:ascii="Cascadia Mono" w:hAnsi="Cascadia Mono" w:cs="Cascadia Mono"/>
          <w:noProof/>
          <w:color w:val="000000"/>
          <w:sz w:val="32"/>
          <w:szCs w:val="32"/>
          <w:highlight w:val="white"/>
          <w:lang w:val="uk-UA"/>
        </w:rPr>
        <w:t xml:space="preserve"> </w:t>
      </w:r>
      <w:r w:rsidRPr="006E40DB">
        <w:rPr>
          <w:rFonts w:ascii="Cascadia Mono" w:hAnsi="Cascadia Mono" w:cs="Cascadia Mono"/>
          <w:noProof/>
          <w:color w:val="2B91AF"/>
          <w:sz w:val="32"/>
          <w:szCs w:val="32"/>
          <w:highlight w:val="white"/>
          <w:lang w:val="uk-UA"/>
        </w:rPr>
        <w:t>string</w:t>
      </w:r>
      <w:r w:rsidRPr="006E40DB">
        <w:rPr>
          <w:rFonts w:ascii="Cascadia Mono" w:hAnsi="Cascadia Mono" w:cs="Cascadia Mono"/>
          <w:noProof/>
          <w:color w:val="000000"/>
          <w:sz w:val="32"/>
          <w:szCs w:val="32"/>
          <w:highlight w:val="white"/>
          <w:lang w:val="uk-UA"/>
        </w:rPr>
        <w:t xml:space="preserve">&amp; </w:t>
      </w:r>
      <w:r w:rsidRPr="006E40DB">
        <w:rPr>
          <w:rFonts w:ascii="Cascadia Mono" w:hAnsi="Cascadia Mono" w:cs="Cascadia Mono"/>
          <w:noProof/>
          <w:color w:val="808080"/>
          <w:sz w:val="32"/>
          <w:szCs w:val="32"/>
          <w:highlight w:val="white"/>
          <w:lang w:val="uk-UA"/>
        </w:rPr>
        <w:t>pattern</w:t>
      </w:r>
      <w:r w:rsidRPr="006E40DB">
        <w:rPr>
          <w:rFonts w:ascii="Cascadia Mono" w:hAnsi="Cascadia Mono" w:cs="Cascadia Mono"/>
          <w:noProof/>
          <w:color w:val="000000"/>
          <w:sz w:val="32"/>
          <w:szCs w:val="32"/>
          <w:highlight w:val="white"/>
          <w:lang w:val="uk-UA"/>
        </w:rPr>
        <w:t>)</w:t>
      </w:r>
    </w:p>
    <w:p w:rsidR="006E40DB" w:rsidRPr="006E40DB" w:rsidRDefault="006E40DB" w:rsidP="006E40DB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noProof/>
          <w:lang w:val="uk-UA"/>
        </w:rPr>
      </w:pPr>
      <w:r w:rsidRPr="006E40DB">
        <w:rPr>
          <w:rFonts w:ascii="Times New Roman" w:hAnsi="Times New Roman" w:cs="Times New Roman"/>
          <w:bCs/>
          <w:noProof/>
          <w:lang w:val="uk-UA"/>
        </w:rPr>
        <w:t>Призначення:</w:t>
      </w:r>
    </w:p>
    <w:p w:rsidR="006E40DB" w:rsidRPr="006E40DB" w:rsidRDefault="006E40DB" w:rsidP="006E40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lang w:val="uk-UA"/>
        </w:rPr>
      </w:pPr>
      <w:r w:rsidRPr="006E40DB">
        <w:rPr>
          <w:rFonts w:ascii="Times New Roman" w:hAnsi="Times New Roman" w:cs="Times New Roman"/>
          <w:noProof/>
          <w:lang w:val="uk-UA"/>
        </w:rPr>
        <w:t>Створює таблицю префіксів lps (Longest Prefix that is also Suffix) для рядка pattern.</w:t>
      </w:r>
    </w:p>
    <w:p w:rsidR="006E40DB" w:rsidRPr="006E40DB" w:rsidRDefault="006E40DB" w:rsidP="006E40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lang w:val="uk-UA"/>
        </w:rPr>
      </w:pPr>
      <w:r w:rsidRPr="006E40DB">
        <w:rPr>
          <w:rFonts w:ascii="Times New Roman" w:hAnsi="Times New Roman" w:cs="Times New Roman"/>
          <w:noProof/>
          <w:lang w:val="uk-UA"/>
        </w:rPr>
        <w:t>Ця таблиця використовується в алгоритмі Кнута-Морріса-Пратта (КМП), щоб оптимізувати пошук підрядків.</w:t>
      </w:r>
    </w:p>
    <w:p w:rsidR="006E40DB" w:rsidRPr="006E40DB" w:rsidRDefault="006E40DB" w:rsidP="006E40DB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noProof/>
          <w:lang w:val="uk-UA"/>
        </w:rPr>
      </w:pPr>
      <w:r w:rsidRPr="006E40DB">
        <w:rPr>
          <w:rFonts w:ascii="Times New Roman" w:hAnsi="Times New Roman" w:cs="Times New Roman"/>
          <w:bCs/>
          <w:noProof/>
          <w:lang w:val="uk-UA"/>
        </w:rPr>
        <w:t>Вхідні дані:</w:t>
      </w:r>
    </w:p>
    <w:p w:rsidR="006E40DB" w:rsidRPr="006E40DB" w:rsidRDefault="006E40DB" w:rsidP="006E40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lang w:val="uk-UA"/>
        </w:rPr>
      </w:pPr>
      <w:r w:rsidRPr="006E40DB">
        <w:rPr>
          <w:rFonts w:ascii="Times New Roman" w:hAnsi="Times New Roman" w:cs="Times New Roman"/>
          <w:noProof/>
          <w:lang w:val="uk-UA"/>
        </w:rPr>
        <w:t>pattern — рядок, для якого будується таблиця префіксів.</w:t>
      </w:r>
    </w:p>
    <w:p w:rsidR="006E40DB" w:rsidRPr="006E40DB" w:rsidRDefault="006E40DB" w:rsidP="006E40DB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noProof/>
          <w:lang w:val="uk-UA"/>
        </w:rPr>
      </w:pPr>
      <w:r w:rsidRPr="006E40DB">
        <w:rPr>
          <w:rFonts w:ascii="Times New Roman" w:hAnsi="Times New Roman" w:cs="Times New Roman"/>
          <w:bCs/>
          <w:noProof/>
          <w:lang w:val="uk-UA"/>
        </w:rPr>
        <w:t>Вихідні дані:</w:t>
      </w:r>
    </w:p>
    <w:p w:rsidR="006E40DB" w:rsidRPr="006E40DB" w:rsidRDefault="006E40DB" w:rsidP="006E40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lang w:val="uk-UA"/>
        </w:rPr>
      </w:pPr>
      <w:r w:rsidRPr="006E40DB">
        <w:rPr>
          <w:rFonts w:ascii="Times New Roman" w:hAnsi="Times New Roman" w:cs="Times New Roman"/>
          <w:noProof/>
          <w:lang w:val="uk-UA"/>
        </w:rPr>
        <w:t>Вектор lps довжини m, де m = pattern.length(). Кожен елемент lps[i] містить довжину найбільшого префікса рядка pattern[0..i], який є також суфіксом.</w:t>
      </w:r>
    </w:p>
    <w:p w:rsidR="006E40DB" w:rsidRPr="006E40DB" w:rsidRDefault="006E40DB" w:rsidP="006E40DB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noProof/>
          <w:lang w:val="uk-UA"/>
        </w:rPr>
      </w:pPr>
      <w:r w:rsidRPr="006E40DB">
        <w:rPr>
          <w:rFonts w:ascii="Times New Roman" w:hAnsi="Times New Roman" w:cs="Times New Roman"/>
          <w:bCs/>
          <w:noProof/>
          <w:lang w:val="uk-UA"/>
        </w:rPr>
        <w:t>Логіка:</w:t>
      </w:r>
    </w:p>
    <w:p w:rsidR="006E40DB" w:rsidRPr="006E40DB" w:rsidRDefault="006E40DB" w:rsidP="006E40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lang w:val="uk-UA"/>
        </w:rPr>
      </w:pPr>
      <w:r w:rsidRPr="006E40DB">
        <w:rPr>
          <w:rFonts w:ascii="Times New Roman" w:hAnsi="Times New Roman" w:cs="Times New Roman"/>
          <w:noProof/>
          <w:lang w:val="uk-UA"/>
        </w:rPr>
        <w:t>Проходить по всьому рядку pattern.</w:t>
      </w:r>
    </w:p>
    <w:p w:rsidR="006E40DB" w:rsidRPr="006E40DB" w:rsidRDefault="006E40DB" w:rsidP="006E40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lang w:val="uk-UA"/>
        </w:rPr>
      </w:pPr>
      <w:r w:rsidRPr="006E40DB">
        <w:rPr>
          <w:rFonts w:ascii="Times New Roman" w:hAnsi="Times New Roman" w:cs="Times New Roman"/>
          <w:noProof/>
          <w:lang w:val="uk-UA"/>
        </w:rPr>
        <w:t>Якщо символи збігаються, збільшується довжина поточного префікса.</w:t>
      </w:r>
    </w:p>
    <w:p w:rsidR="006E40DB" w:rsidRPr="006E40DB" w:rsidRDefault="006E40DB" w:rsidP="006E40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lang w:val="uk-UA"/>
        </w:rPr>
      </w:pPr>
      <w:r w:rsidRPr="006E40DB">
        <w:rPr>
          <w:rFonts w:ascii="Times New Roman" w:hAnsi="Times New Roman" w:cs="Times New Roman"/>
          <w:noProof/>
          <w:lang w:val="uk-UA"/>
        </w:rPr>
        <w:t>Якщо символи не збігаються, використовується попереднє значення lps для зсуву.</w:t>
      </w:r>
    </w:p>
    <w:p w:rsidR="006E40DB" w:rsidRPr="006F7422" w:rsidRDefault="006E40DB" w:rsidP="006F742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6E40DB" w:rsidRDefault="006E40DB" w:rsidP="006E40D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Інтерфейс користувача</w:t>
      </w:r>
    </w:p>
    <w:p w:rsidR="00E61F59" w:rsidRDefault="00E61F59">
      <w:pPr>
        <w:rPr>
          <w:sz w:val="28"/>
          <w:szCs w:val="28"/>
          <w:lang w:val="uk-UA"/>
        </w:rPr>
      </w:pPr>
    </w:p>
    <w:p w:rsidR="006E40DB" w:rsidRPr="006E40DB" w:rsidRDefault="006E40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складається з двох вводів користувачем даних </w:t>
      </w:r>
      <w:r w:rsidRPr="006E40DB">
        <w:rPr>
          <w:rFonts w:ascii="Times New Roman" w:hAnsi="Times New Roman" w:cs="Times New Roman"/>
          <w:sz w:val="28"/>
          <w:szCs w:val="28"/>
          <w:lang w:val="en-US"/>
        </w:rPr>
        <w:t xml:space="preserve">“Enter row T” </w:t>
      </w:r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6E40DB">
        <w:rPr>
          <w:rFonts w:ascii="Times New Roman" w:hAnsi="Times New Roman" w:cs="Times New Roman"/>
          <w:sz w:val="28"/>
          <w:szCs w:val="28"/>
          <w:lang w:val="en-US"/>
        </w:rPr>
        <w:t xml:space="preserve">“Enter row T*”. </w:t>
      </w:r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І виведення інформації чи даний рядок є циклічним зсувом </w:t>
      </w:r>
      <w:r w:rsidRPr="006E40DB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6E40DB">
        <w:rPr>
          <w:rFonts w:ascii="Times New Roman" w:hAnsi="Times New Roman" w:cs="Times New Roman"/>
          <w:sz w:val="28"/>
          <w:szCs w:val="28"/>
          <w:lang w:val="uk-UA"/>
        </w:rPr>
        <w:t>Yes</w:t>
      </w:r>
      <w:proofErr w:type="spellEnd"/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40DB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0DB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0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0DB">
        <w:rPr>
          <w:rFonts w:ascii="Times New Roman" w:hAnsi="Times New Roman" w:cs="Times New Roman"/>
          <w:sz w:val="28"/>
          <w:szCs w:val="28"/>
          <w:lang w:val="uk-UA"/>
        </w:rPr>
        <w:t>cyclic</w:t>
      </w:r>
      <w:proofErr w:type="spellEnd"/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0DB">
        <w:rPr>
          <w:rFonts w:ascii="Times New Roman" w:hAnsi="Times New Roman" w:cs="Times New Roman"/>
          <w:sz w:val="28"/>
          <w:szCs w:val="28"/>
          <w:lang w:val="uk-UA"/>
        </w:rPr>
        <w:t>shift</w:t>
      </w:r>
      <w:proofErr w:type="spellEnd"/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0DB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0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0D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 T.</w:t>
      </w:r>
      <w:r w:rsidRPr="006E40DB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або не є циклічним зсувом </w:t>
      </w:r>
      <w:r w:rsidRPr="006E40DB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6E40DB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E40DB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0DB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0DB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0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0DB">
        <w:rPr>
          <w:rFonts w:ascii="Times New Roman" w:hAnsi="Times New Roman" w:cs="Times New Roman"/>
          <w:sz w:val="28"/>
          <w:szCs w:val="28"/>
          <w:lang w:val="uk-UA"/>
        </w:rPr>
        <w:t>cyclic</w:t>
      </w:r>
      <w:proofErr w:type="spellEnd"/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0DB">
        <w:rPr>
          <w:rFonts w:ascii="Times New Roman" w:hAnsi="Times New Roman" w:cs="Times New Roman"/>
          <w:sz w:val="28"/>
          <w:szCs w:val="28"/>
          <w:lang w:val="uk-UA"/>
        </w:rPr>
        <w:t>shift</w:t>
      </w:r>
      <w:proofErr w:type="spellEnd"/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0DB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0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40D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E40DB">
        <w:rPr>
          <w:rFonts w:ascii="Times New Roman" w:hAnsi="Times New Roman" w:cs="Times New Roman"/>
          <w:sz w:val="28"/>
          <w:szCs w:val="28"/>
          <w:lang w:val="uk-UA"/>
        </w:rPr>
        <w:t xml:space="preserve"> T.</w:t>
      </w:r>
      <w:r w:rsidRPr="006E40DB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6E40DB" w:rsidRPr="006E40DB" w:rsidRDefault="006E40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40DB">
        <w:rPr>
          <w:rFonts w:ascii="Times New Roman" w:hAnsi="Times New Roman" w:cs="Times New Roman"/>
          <w:b/>
          <w:sz w:val="28"/>
          <w:szCs w:val="28"/>
          <w:lang w:val="uk-UA"/>
        </w:rPr>
        <w:t>Тестові приклади</w:t>
      </w:r>
    </w:p>
    <w:p w:rsidR="006E40DB" w:rsidRDefault="006E40DB">
      <w:pPr>
        <w:rPr>
          <w:lang w:val="en-US"/>
        </w:rPr>
      </w:pPr>
      <w:r w:rsidRPr="006E40DB">
        <w:rPr>
          <w:lang w:val="uk-UA"/>
        </w:rPr>
        <w:drawing>
          <wp:inline distT="0" distB="0" distL="0" distR="0" wp14:anchorId="5CF2E26B" wp14:editId="6CE50CBE">
            <wp:extent cx="4839375" cy="762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6E40DB">
        <w:rPr>
          <w:lang w:val="en-US"/>
        </w:rPr>
        <w:drawing>
          <wp:inline distT="0" distB="0" distL="0" distR="0" wp14:anchorId="3527E240" wp14:editId="561F7F8D">
            <wp:extent cx="6077798" cy="571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15" w:rsidRDefault="006C2115">
      <w:pPr>
        <w:rPr>
          <w:lang w:val="en-US"/>
        </w:rPr>
      </w:pPr>
      <w:r w:rsidRPr="006C2115">
        <w:rPr>
          <w:lang w:val="en-US"/>
        </w:rPr>
        <w:lastRenderedPageBreak/>
        <w:drawing>
          <wp:inline distT="0" distB="0" distL="0" distR="0" wp14:anchorId="1C816E86" wp14:editId="5A2400CA">
            <wp:extent cx="5477639" cy="81926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115">
        <w:rPr>
          <w:lang w:val="en-US"/>
        </w:rPr>
        <w:t xml:space="preserve"> </w:t>
      </w:r>
      <w:r w:rsidRPr="006C2115">
        <w:rPr>
          <w:lang w:val="en-US"/>
        </w:rPr>
        <w:drawing>
          <wp:inline distT="0" distB="0" distL="0" distR="0" wp14:anchorId="3E329620" wp14:editId="35B618C0">
            <wp:extent cx="5020376" cy="800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15" w:rsidRDefault="006C21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2115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6C2115" w:rsidRDefault="006C21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роботі я створив програму яка перевіряє чи є рядок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T*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циклічним зсувом рядка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T.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Створивши алгоритм лінійної складності О(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n+m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Також дізнався, що таке циклічний зсув. Провів тестові випадки програми.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Росписав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все детально, щоб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глядам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краще зрозуміло.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Дякую за увагу!!!</w:t>
      </w:r>
    </w:p>
    <w:p w:rsidR="006C2115" w:rsidRDefault="006C21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C2115" w:rsidRDefault="006C21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Використані джерела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2115" w:rsidRDefault="006C21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Лекції</w:t>
      </w:r>
      <w:bookmarkStart w:id="0" w:name="_GoBack"/>
      <w:bookmarkEnd w:id="0"/>
    </w:p>
    <w:p w:rsidR="006C2115" w:rsidRDefault="006C2115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5F02CA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https://studfile.net/preview/7818135/page:5/</w:t>
        </w:r>
      </w:hyperlink>
    </w:p>
    <w:p w:rsidR="006C2115" w:rsidRPr="006C2115" w:rsidRDefault="006C21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115">
        <w:rPr>
          <w:rFonts w:ascii="Times New Roman" w:hAnsi="Times New Roman" w:cs="Times New Roman"/>
          <w:sz w:val="28"/>
          <w:szCs w:val="28"/>
          <w:lang w:val="uk-UA"/>
        </w:rPr>
        <w:t>https://uk.wikipedia.org/wiki/%D0%9E%D0%B1%D1%87%D0%B8%D1%81%D0%BB%D1%8E%D0%B2%D0%B0%D0%BB%D1%8C%D0%BD%D0%B0_%D1%81%D0%BA%D0%BB%D0%B0%D0%B4%D0%BD%D1%96%D1%81%D1%82%D1%8C</w:t>
      </w:r>
    </w:p>
    <w:sectPr w:rsidR="006C2115" w:rsidRPr="006C21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7716"/>
    <w:multiLevelType w:val="multilevel"/>
    <w:tmpl w:val="9F2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D22D9"/>
    <w:multiLevelType w:val="multilevel"/>
    <w:tmpl w:val="406A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693FA7"/>
    <w:multiLevelType w:val="multilevel"/>
    <w:tmpl w:val="7594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B80F18"/>
    <w:multiLevelType w:val="multilevel"/>
    <w:tmpl w:val="864C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B031C"/>
    <w:multiLevelType w:val="multilevel"/>
    <w:tmpl w:val="0168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C57D12"/>
    <w:multiLevelType w:val="multilevel"/>
    <w:tmpl w:val="C222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95398"/>
    <w:multiLevelType w:val="multilevel"/>
    <w:tmpl w:val="7188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C854B3"/>
    <w:multiLevelType w:val="multilevel"/>
    <w:tmpl w:val="2ADA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25105A"/>
    <w:multiLevelType w:val="multilevel"/>
    <w:tmpl w:val="0FD8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A1244A"/>
    <w:multiLevelType w:val="multilevel"/>
    <w:tmpl w:val="AFBA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EF375E"/>
    <w:multiLevelType w:val="multilevel"/>
    <w:tmpl w:val="8D6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507944"/>
    <w:multiLevelType w:val="multilevel"/>
    <w:tmpl w:val="16D8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5F42A1"/>
    <w:multiLevelType w:val="multilevel"/>
    <w:tmpl w:val="9C02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3D4FDA"/>
    <w:multiLevelType w:val="multilevel"/>
    <w:tmpl w:val="5640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0C0373"/>
    <w:multiLevelType w:val="multilevel"/>
    <w:tmpl w:val="E21E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092B06"/>
    <w:multiLevelType w:val="multilevel"/>
    <w:tmpl w:val="726C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8655B7"/>
    <w:multiLevelType w:val="multilevel"/>
    <w:tmpl w:val="419C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B563CF"/>
    <w:multiLevelType w:val="multilevel"/>
    <w:tmpl w:val="9DA4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8"/>
  </w:num>
  <w:num w:numId="5">
    <w:abstractNumId w:val="15"/>
  </w:num>
  <w:num w:numId="6">
    <w:abstractNumId w:val="3"/>
  </w:num>
  <w:num w:numId="7">
    <w:abstractNumId w:val="13"/>
  </w:num>
  <w:num w:numId="8">
    <w:abstractNumId w:val="9"/>
  </w:num>
  <w:num w:numId="9">
    <w:abstractNumId w:val="5"/>
  </w:num>
  <w:num w:numId="10">
    <w:abstractNumId w:val="7"/>
  </w:num>
  <w:num w:numId="11">
    <w:abstractNumId w:val="6"/>
  </w:num>
  <w:num w:numId="12">
    <w:abstractNumId w:val="0"/>
  </w:num>
  <w:num w:numId="13">
    <w:abstractNumId w:val="2"/>
  </w:num>
  <w:num w:numId="14">
    <w:abstractNumId w:val="11"/>
  </w:num>
  <w:num w:numId="15">
    <w:abstractNumId w:val="4"/>
  </w:num>
  <w:num w:numId="16">
    <w:abstractNumId w:val="16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31"/>
    <w:rsid w:val="006C2115"/>
    <w:rsid w:val="006E40DB"/>
    <w:rsid w:val="006F7422"/>
    <w:rsid w:val="00796C5A"/>
    <w:rsid w:val="008B05BD"/>
    <w:rsid w:val="00946D31"/>
    <w:rsid w:val="00DE4847"/>
    <w:rsid w:val="00E6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F59"/>
    <w:rPr>
      <w:lang w:val="ru-RU"/>
    </w:rPr>
  </w:style>
  <w:style w:type="paragraph" w:styleId="3">
    <w:name w:val="heading 3"/>
    <w:basedOn w:val="a"/>
    <w:link w:val="30"/>
    <w:uiPriority w:val="9"/>
    <w:qFormat/>
    <w:rsid w:val="006F74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0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742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6F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6F7422"/>
    <w:rPr>
      <w:b/>
      <w:bCs/>
    </w:rPr>
  </w:style>
  <w:style w:type="character" w:customStyle="1" w:styleId="katex-mathml">
    <w:name w:val="katex-mathml"/>
    <w:basedOn w:val="a0"/>
    <w:rsid w:val="006F7422"/>
  </w:style>
  <w:style w:type="character" w:customStyle="1" w:styleId="mord">
    <w:name w:val="mord"/>
    <w:basedOn w:val="a0"/>
    <w:rsid w:val="006F7422"/>
  </w:style>
  <w:style w:type="character" w:customStyle="1" w:styleId="mbin">
    <w:name w:val="mbin"/>
    <w:basedOn w:val="a0"/>
    <w:rsid w:val="006F7422"/>
  </w:style>
  <w:style w:type="character" w:styleId="HTML">
    <w:name w:val="HTML Code"/>
    <w:basedOn w:val="a0"/>
    <w:uiPriority w:val="99"/>
    <w:semiHidden/>
    <w:unhideWhenUsed/>
    <w:rsid w:val="006F7422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a0"/>
    <w:rsid w:val="006F7422"/>
  </w:style>
  <w:style w:type="character" w:customStyle="1" w:styleId="mopen">
    <w:name w:val="mopen"/>
    <w:basedOn w:val="a0"/>
    <w:rsid w:val="006F7422"/>
  </w:style>
  <w:style w:type="character" w:customStyle="1" w:styleId="mclose">
    <w:name w:val="mclose"/>
    <w:basedOn w:val="a0"/>
    <w:rsid w:val="006F7422"/>
  </w:style>
  <w:style w:type="paragraph" w:styleId="a5">
    <w:name w:val="List Paragraph"/>
    <w:basedOn w:val="a"/>
    <w:uiPriority w:val="34"/>
    <w:qFormat/>
    <w:rsid w:val="006F742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E40DB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6E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40DB"/>
    <w:rPr>
      <w:rFonts w:ascii="Tahoma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6C21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F59"/>
    <w:rPr>
      <w:lang w:val="ru-RU"/>
    </w:rPr>
  </w:style>
  <w:style w:type="paragraph" w:styleId="3">
    <w:name w:val="heading 3"/>
    <w:basedOn w:val="a"/>
    <w:link w:val="30"/>
    <w:uiPriority w:val="9"/>
    <w:qFormat/>
    <w:rsid w:val="006F74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0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742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6F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6F7422"/>
    <w:rPr>
      <w:b/>
      <w:bCs/>
    </w:rPr>
  </w:style>
  <w:style w:type="character" w:customStyle="1" w:styleId="katex-mathml">
    <w:name w:val="katex-mathml"/>
    <w:basedOn w:val="a0"/>
    <w:rsid w:val="006F7422"/>
  </w:style>
  <w:style w:type="character" w:customStyle="1" w:styleId="mord">
    <w:name w:val="mord"/>
    <w:basedOn w:val="a0"/>
    <w:rsid w:val="006F7422"/>
  </w:style>
  <w:style w:type="character" w:customStyle="1" w:styleId="mbin">
    <w:name w:val="mbin"/>
    <w:basedOn w:val="a0"/>
    <w:rsid w:val="006F7422"/>
  </w:style>
  <w:style w:type="character" w:styleId="HTML">
    <w:name w:val="HTML Code"/>
    <w:basedOn w:val="a0"/>
    <w:uiPriority w:val="99"/>
    <w:semiHidden/>
    <w:unhideWhenUsed/>
    <w:rsid w:val="006F7422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a0"/>
    <w:rsid w:val="006F7422"/>
  </w:style>
  <w:style w:type="character" w:customStyle="1" w:styleId="mopen">
    <w:name w:val="mopen"/>
    <w:basedOn w:val="a0"/>
    <w:rsid w:val="006F7422"/>
  </w:style>
  <w:style w:type="character" w:customStyle="1" w:styleId="mclose">
    <w:name w:val="mclose"/>
    <w:basedOn w:val="a0"/>
    <w:rsid w:val="006F7422"/>
  </w:style>
  <w:style w:type="paragraph" w:styleId="a5">
    <w:name w:val="List Paragraph"/>
    <w:basedOn w:val="a"/>
    <w:uiPriority w:val="34"/>
    <w:qFormat/>
    <w:rsid w:val="006F742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E40DB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6E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40DB"/>
    <w:rPr>
      <w:rFonts w:ascii="Tahoma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6C21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udfile.net/preview/7818135/page: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3125</Words>
  <Characters>1782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2024-11-18T14:42:00Z</dcterms:created>
  <dcterms:modified xsi:type="dcterms:W3CDTF">2024-11-18T16:29:00Z</dcterms:modified>
</cp:coreProperties>
</file>