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probe-file-flow</w:t>
      </w:r>
    </w:p>
    <w:p>
      <w:r>
        <w:t>Сообщение #351</w:t>
      </w:r>
    </w:p>
    <w:p>
      <w:r>
        <w:t>Дата: 2026-06-17T10:23:01+00:00</w:t>
      </w:r>
    </w:p>
    <w:p>
      <w:r>
        <w:t>Чат: probe-file-flow</w:t>
        <w:br/>
        <w:t>Сообщение: #351</w:t>
        <w:br/>
        <w:t>Дата: 2026-06-17T10:23:01+00:00</w:t>
      </w:r>
    </w:p>
    <w:p>
      <w:r>
        <w:t>Принято. Текст и структура из трёх пунктов зафиксированы.</w:t>
      </w:r>
    </w:p>
    <w:p>
      <w:r>
        <w:t>Уточните, пожалуйста, какие дальнейшие действия требуются: сохранить это в память, оформить в документ или использовать как шаблон для подготовки итогового экспорта?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