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0F47" w14:textId="2A2B73E2" w:rsidR="00001FE9" w:rsidRPr="00001FE9" w:rsidRDefault="00ED677B" w:rsidP="00001FE9">
      <w:pPr>
        <w:spacing w:after="240"/>
        <w:jc w:val="center"/>
        <w:rPr>
          <w:b/>
          <w:sz w:val="56"/>
        </w:rPr>
      </w:pPr>
      <w:r>
        <w:rPr>
          <w:b/>
          <w:sz w:val="56"/>
        </w:rPr>
        <w:t>Airline</w:t>
      </w:r>
      <w:r w:rsidR="00C114C6">
        <w:rPr>
          <w:b/>
          <w:sz w:val="56"/>
        </w:rPr>
        <w:t xml:space="preserve"> Ana</w:t>
      </w:r>
      <w:r w:rsidR="00001FE9">
        <w:rPr>
          <w:b/>
          <w:sz w:val="56"/>
        </w:rPr>
        <w:t>lytics</w:t>
      </w:r>
    </w:p>
    <w:p w14:paraId="355E78A9" w14:textId="79366885" w:rsidR="001064EC" w:rsidRDefault="00ED677B">
      <w:pPr>
        <w:spacing w:after="120"/>
        <w:jc w:val="center"/>
      </w:pPr>
      <w:r>
        <w:rPr>
          <w:sz w:val="32"/>
        </w:rPr>
        <w:t>Data Analytics Project</w:t>
      </w:r>
    </w:p>
    <w:p w14:paraId="355E78AA" w14:textId="7035253D" w:rsidR="001064EC" w:rsidRDefault="00ED677B">
      <w:pPr>
        <w:spacing w:after="120"/>
        <w:jc w:val="center"/>
      </w:pPr>
      <w:r>
        <w:rPr>
          <w:sz w:val="24"/>
        </w:rPr>
        <w:t>Author: Roshni</w:t>
      </w:r>
      <w:r w:rsidR="00C114C6">
        <w:rPr>
          <w:sz w:val="24"/>
        </w:rPr>
        <w:t xml:space="preserve"> Ghosh Tagore</w:t>
      </w:r>
    </w:p>
    <w:p w14:paraId="355E78AB" w14:textId="77777777" w:rsidR="001064EC" w:rsidRDefault="00ED677B">
      <w:pPr>
        <w:spacing w:after="120"/>
        <w:jc w:val="center"/>
      </w:pPr>
      <w:r>
        <w:rPr>
          <w:sz w:val="24"/>
        </w:rPr>
        <w:t>Dataset: Flight Delay and Cancellation Data 2019–2023 (100k sample)</w:t>
      </w:r>
    </w:p>
    <w:p w14:paraId="355E78AC" w14:textId="77777777" w:rsidR="001064EC" w:rsidRDefault="00ED677B">
      <w:pPr>
        <w:spacing w:after="480"/>
        <w:jc w:val="center"/>
      </w:pPr>
      <w:r>
        <w:rPr>
          <w:sz w:val="24"/>
        </w:rPr>
        <w:t xml:space="preserve">Technologies: Python · Pandas · NumPy ·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 xml:space="preserve"> · </w:t>
      </w:r>
      <w:proofErr w:type="spellStart"/>
      <w:r>
        <w:rPr>
          <w:sz w:val="24"/>
        </w:rPr>
        <w:t>Streamlit</w:t>
      </w:r>
      <w:proofErr w:type="spellEnd"/>
    </w:p>
    <w:p w14:paraId="355E78AD" w14:textId="77777777" w:rsidR="001064EC" w:rsidRDefault="00ED677B">
      <w:pPr>
        <w:spacing w:after="160"/>
      </w:pPr>
      <w:r>
        <w:rPr>
          <w:b/>
          <w:sz w:val="36"/>
        </w:rPr>
        <w:t>1. Executive Summary</w:t>
      </w:r>
    </w:p>
    <w:p w14:paraId="355E78AE" w14:textId="77777777" w:rsidR="001064EC" w:rsidRDefault="00ED677B">
      <w:pPr>
        <w:spacing w:after="160"/>
      </w:pPr>
      <w:r>
        <w:t xml:space="preserve">This project delivers a complete Business Analytics solution for airline operations management, built on a 100,000-row sample of U.S. domestic flight data from 2019 to 2023. The solution demonstrates the full analytics lifecycle: raw data ingestion, transparent cleaning, validated feature engineering, multi-level KPI analysis, trend and driver investigation, risk identification, opportunity mapping, and rule-based executive insights — all presented through an interactive </w:t>
      </w:r>
      <w:proofErr w:type="spellStart"/>
      <w:r>
        <w:t>Streamlit</w:t>
      </w:r>
      <w:proofErr w:type="spellEnd"/>
      <w:r>
        <w:t xml:space="preserve"> dashboard.</w:t>
      </w:r>
    </w:p>
    <w:p w14:paraId="355E78AF" w14:textId="77777777" w:rsidR="001064EC" w:rsidRDefault="00ED677B">
      <w:pPr>
        <w:spacing w:after="160"/>
      </w:pPr>
      <w:r>
        <w:t>Key findings from the actual dataset: the overall on-time rate is 81.52%, the cancellation rate is 2.63%, and when delays occur the average arrival delay is 67.1 minutes. Carrier and Late Aircraft delay categories together account for over 74% of total recorded delay minutes. The dashboard is fully interactive — all KPIs and visualisations respond dynamically to sidebar filters for Year, Airline, Origin Airport, and Destination Airport.</w:t>
      </w:r>
    </w:p>
    <w:p w14:paraId="355E78B0" w14:textId="77777777" w:rsidR="001064EC" w:rsidRDefault="00ED677B">
      <w:pPr>
        <w:spacing w:after="160"/>
      </w:pPr>
      <w:r>
        <w:rPr>
          <w:b/>
          <w:sz w:val="36"/>
        </w:rPr>
        <w:t>2. Business Problem</w:t>
      </w:r>
    </w:p>
    <w:p w14:paraId="355E78B1" w14:textId="77777777" w:rsidR="001064EC" w:rsidRDefault="00ED677B">
      <w:pPr>
        <w:spacing w:after="120"/>
      </w:pPr>
      <w:r>
        <w:t>Airline operations management teams routinely face questions that raw data systems cannot answer directly. This project addresses five core management questions:</w:t>
      </w:r>
    </w:p>
    <w:p w14:paraId="355E78B2" w14:textId="77777777" w:rsidR="001064EC" w:rsidRDefault="00ED677B">
      <w:pPr>
        <w:numPr>
          <w:ilvl w:val="0"/>
          <w:numId w:val="1"/>
        </w:numPr>
        <w:spacing w:after="80"/>
      </w:pPr>
      <w:r>
        <w:t>1. How are flight operations performing overall, and is performance improving or deteriorating?</w:t>
      </w:r>
    </w:p>
    <w:p w14:paraId="355E78B3" w14:textId="77777777" w:rsidR="001064EC" w:rsidRDefault="00ED677B">
      <w:pPr>
        <w:numPr>
          <w:ilvl w:val="0"/>
          <w:numId w:val="1"/>
        </w:numPr>
        <w:spacing w:after="80"/>
      </w:pPr>
      <w:r>
        <w:t>2. Which airlines, airports, and routes show materially different operational performance levels?</w:t>
      </w:r>
    </w:p>
    <w:p w14:paraId="355E78B4" w14:textId="77777777" w:rsidR="001064EC" w:rsidRDefault="00ED677B">
      <w:pPr>
        <w:numPr>
          <w:ilvl w:val="0"/>
          <w:numId w:val="1"/>
        </w:numPr>
        <w:spacing w:after="80"/>
      </w:pPr>
      <w:r>
        <w:t>3. Which delay causes contribute the most total delay minutes to the network?</w:t>
      </w:r>
    </w:p>
    <w:p w14:paraId="355E78B5" w14:textId="77777777" w:rsidR="001064EC" w:rsidRDefault="00ED677B">
      <w:pPr>
        <w:numPr>
          <w:ilvl w:val="0"/>
          <w:numId w:val="1"/>
        </w:numPr>
        <w:spacing w:after="80"/>
      </w:pPr>
      <w:r>
        <w:t>4. Which time periods — by hour, day, month, quarter — carry higher operational risk?</w:t>
      </w:r>
    </w:p>
    <w:p w14:paraId="355E78B6" w14:textId="77777777" w:rsidR="001064EC" w:rsidRDefault="00ED677B">
      <w:pPr>
        <w:numPr>
          <w:ilvl w:val="0"/>
          <w:numId w:val="1"/>
        </w:numPr>
        <w:spacing w:after="160"/>
      </w:pPr>
      <w:r>
        <w:t>5. Where do improvement opportunities exist and what actions should management investigate?</w:t>
      </w:r>
    </w:p>
    <w:p w14:paraId="355E78B7" w14:textId="77777777" w:rsidR="001064EC" w:rsidRDefault="00ED677B">
      <w:pPr>
        <w:spacing w:after="160"/>
      </w:pPr>
      <w:r>
        <w:rPr>
          <w:b/>
          <w:sz w:val="36"/>
        </w:rPr>
        <w:t>3. Project Objectives</w:t>
      </w:r>
    </w:p>
    <w:p w14:paraId="355E78B8" w14:textId="77777777" w:rsidR="001064EC" w:rsidRDefault="00ED677B">
      <w:pPr>
        <w:spacing w:after="160"/>
      </w:pPr>
      <w:r>
        <w:t xml:space="preserve">The project objectives are to: (1) inspect and document actual data quality without fabricating issues; (2) clean the data with every decision transparently documented; (3) validate the cleaned data with explicit checks; (4) calculate airline-specific operational KPIs with clearly defined denominators; (5) analyse trends, drivers, risk patterns, and </w:t>
      </w:r>
      <w:r>
        <w:lastRenderedPageBreak/>
        <w:t xml:space="preserve">improvement opportunities; (6) deliver a professional interactive </w:t>
      </w:r>
      <w:proofErr w:type="spellStart"/>
      <w:r>
        <w:t>Streamlit</w:t>
      </w:r>
      <w:proofErr w:type="spellEnd"/>
      <w:r>
        <w:t xml:space="preserve"> dashboard; and (7) provide verified, rule-based executive insights grounded exclusively in computed metrics.</w:t>
      </w:r>
    </w:p>
    <w:p w14:paraId="355E78B9" w14:textId="77777777" w:rsidR="001064EC" w:rsidRDefault="00ED677B">
      <w:pPr>
        <w:spacing w:after="160"/>
      </w:pPr>
      <w:r>
        <w:rPr>
          <w:b/>
          <w:sz w:val="36"/>
        </w:rPr>
        <w:t>4. Dataset Description</w:t>
      </w:r>
    </w:p>
    <w:p w14:paraId="355E78BA" w14:textId="77777777" w:rsidR="001064EC" w:rsidRDefault="00ED677B">
      <w:pPr>
        <w:spacing w:after="120"/>
      </w:pPr>
      <w:r>
        <w:rPr>
          <w:b/>
          <w:sz w:val="28"/>
        </w:rPr>
        <w:t>4.1 Dataset Source</w:t>
      </w:r>
    </w:p>
    <w:p w14:paraId="355E78BB" w14:textId="77777777" w:rsidR="001064EC" w:rsidRDefault="00ED677B">
      <w:pPr>
        <w:spacing w:after="80"/>
      </w:pPr>
      <w:r>
        <w:t>Dataset: Flight Delay and Cancellation Data 2019-2023 v2</w:t>
      </w:r>
    </w:p>
    <w:p w14:paraId="355E78BC" w14:textId="77777777" w:rsidR="001064EC" w:rsidRDefault="00ED677B">
      <w:pPr>
        <w:spacing w:after="160"/>
      </w:pPr>
      <w:r>
        <w:t>Source: https://www.kaggle.com/datasets/patrickzel/flight-delay-and-cancellation-data-2019-2023-v2</w:t>
      </w:r>
    </w:p>
    <w:p w14:paraId="355E78BD" w14:textId="77777777" w:rsidR="001064EC" w:rsidRDefault="00ED677B">
      <w:pPr>
        <w:spacing w:after="120"/>
      </w:pPr>
      <w:r>
        <w:rPr>
          <w:b/>
          <w:sz w:val="28"/>
        </w:rPr>
        <w:t>4.2 Dataset Shape</w:t>
      </w:r>
    </w:p>
    <w:p w14:paraId="355E78BE" w14:textId="77777777" w:rsidR="001064EC" w:rsidRDefault="00ED677B">
      <w:pPr>
        <w:spacing w:after="160"/>
      </w:pPr>
      <w:r>
        <w:t>The sample used in this project contains 100,000 rows and 32 columns, covering U.S. domestic flights from 1 January 2019 to 31 August 2023. The dataset includes 18 airlines, 372 origin airports, 376 destination airports, and 366 unique origin cities. Zero exact duplicate rows were found.</w:t>
      </w:r>
    </w:p>
    <w:p w14:paraId="355E78BF" w14:textId="77777777" w:rsidR="001064EC" w:rsidRDefault="00ED677B">
      <w:pPr>
        <w:spacing w:after="120"/>
      </w:pPr>
      <w:r>
        <w:rPr>
          <w:b/>
          <w:sz w:val="28"/>
        </w:rPr>
        <w:t>4.3 Data Dictionary — Key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872"/>
        <w:gridCol w:w="4812"/>
      </w:tblGrid>
      <w:tr w:rsidR="001064EC" w14:paraId="355E78C3" w14:textId="77777777">
        <w:trPr>
          <w:tblHeader/>
        </w:trPr>
        <w:tc>
          <w:tcPr>
            <w:tcW w:w="0" w:type="auto"/>
          </w:tcPr>
          <w:p w14:paraId="355E78C0" w14:textId="77777777" w:rsidR="001064EC" w:rsidRDefault="00ED677B">
            <w:r>
              <w:t>Column</w:t>
            </w:r>
          </w:p>
        </w:tc>
        <w:tc>
          <w:tcPr>
            <w:tcW w:w="0" w:type="auto"/>
          </w:tcPr>
          <w:p w14:paraId="355E78C1" w14:textId="77777777" w:rsidR="001064EC" w:rsidRDefault="00ED677B">
            <w:r>
              <w:t>Type</w:t>
            </w:r>
          </w:p>
        </w:tc>
        <w:tc>
          <w:tcPr>
            <w:tcW w:w="0" w:type="auto"/>
          </w:tcPr>
          <w:p w14:paraId="355E78C2" w14:textId="77777777" w:rsidR="001064EC" w:rsidRDefault="00ED677B">
            <w:r>
              <w:t>Description</w:t>
            </w:r>
          </w:p>
        </w:tc>
      </w:tr>
      <w:tr w:rsidR="001064EC" w14:paraId="355E78C7" w14:textId="77777777">
        <w:tc>
          <w:tcPr>
            <w:tcW w:w="0" w:type="auto"/>
          </w:tcPr>
          <w:p w14:paraId="355E78C4" w14:textId="77777777" w:rsidR="001064EC" w:rsidRDefault="00ED677B">
            <w:r>
              <w:t>FL_DATE</w:t>
            </w:r>
          </w:p>
        </w:tc>
        <w:tc>
          <w:tcPr>
            <w:tcW w:w="0" w:type="auto"/>
          </w:tcPr>
          <w:p w14:paraId="355E78C5" w14:textId="77777777" w:rsidR="001064EC" w:rsidRDefault="00ED677B">
            <w:r>
              <w:t>datetime</w:t>
            </w:r>
          </w:p>
        </w:tc>
        <w:tc>
          <w:tcPr>
            <w:tcW w:w="0" w:type="auto"/>
          </w:tcPr>
          <w:p w14:paraId="355E78C6" w14:textId="77777777" w:rsidR="001064EC" w:rsidRDefault="00ED677B">
            <w:r>
              <w:t>Flight date (2019-01-01 to 2023-08-31)</w:t>
            </w:r>
          </w:p>
        </w:tc>
      </w:tr>
      <w:tr w:rsidR="001064EC" w14:paraId="355E78CB" w14:textId="77777777">
        <w:tc>
          <w:tcPr>
            <w:tcW w:w="0" w:type="auto"/>
          </w:tcPr>
          <w:p w14:paraId="355E78C8" w14:textId="77777777" w:rsidR="001064EC" w:rsidRDefault="00ED677B">
            <w:r>
              <w:t>AIRLINE / AIRLINE_CODE</w:t>
            </w:r>
          </w:p>
        </w:tc>
        <w:tc>
          <w:tcPr>
            <w:tcW w:w="0" w:type="auto"/>
          </w:tcPr>
          <w:p w14:paraId="355E78C9" w14:textId="77777777" w:rsidR="001064EC" w:rsidRDefault="00ED677B">
            <w:r>
              <w:t>str</w:t>
            </w:r>
          </w:p>
        </w:tc>
        <w:tc>
          <w:tcPr>
            <w:tcW w:w="0" w:type="auto"/>
          </w:tcPr>
          <w:p w14:paraId="355E78CA" w14:textId="77777777" w:rsidR="001064EC" w:rsidRDefault="00ED677B">
            <w:r>
              <w:t>Full airline name and IATA 2-letter code (18 carriers)</w:t>
            </w:r>
          </w:p>
        </w:tc>
      </w:tr>
      <w:tr w:rsidR="001064EC" w14:paraId="355E78CF" w14:textId="77777777">
        <w:tc>
          <w:tcPr>
            <w:tcW w:w="0" w:type="auto"/>
          </w:tcPr>
          <w:p w14:paraId="355E78CC" w14:textId="77777777" w:rsidR="001064EC" w:rsidRDefault="00ED677B">
            <w:r>
              <w:t>ORIGIN / DEST</w:t>
            </w:r>
          </w:p>
        </w:tc>
        <w:tc>
          <w:tcPr>
            <w:tcW w:w="0" w:type="auto"/>
          </w:tcPr>
          <w:p w14:paraId="355E78CD" w14:textId="77777777" w:rsidR="001064EC" w:rsidRDefault="00ED677B">
            <w:r>
              <w:t>str</w:t>
            </w:r>
          </w:p>
        </w:tc>
        <w:tc>
          <w:tcPr>
            <w:tcW w:w="0" w:type="auto"/>
          </w:tcPr>
          <w:p w14:paraId="355E78CE" w14:textId="77777777" w:rsidR="001064EC" w:rsidRDefault="00ED677B">
            <w:r>
              <w:t>Origin and destination IATA airport codes</w:t>
            </w:r>
          </w:p>
        </w:tc>
      </w:tr>
      <w:tr w:rsidR="001064EC" w14:paraId="355E78D3" w14:textId="77777777">
        <w:tc>
          <w:tcPr>
            <w:tcW w:w="0" w:type="auto"/>
          </w:tcPr>
          <w:p w14:paraId="355E78D0" w14:textId="77777777" w:rsidR="001064EC" w:rsidRDefault="00ED677B">
            <w:r>
              <w:t>CRS_DEP_TIME / DEP_TIME</w:t>
            </w:r>
          </w:p>
        </w:tc>
        <w:tc>
          <w:tcPr>
            <w:tcW w:w="0" w:type="auto"/>
          </w:tcPr>
          <w:p w14:paraId="355E78D1" w14:textId="77777777" w:rsidR="001064EC" w:rsidRDefault="00ED677B">
            <w:r>
              <w:t>int / float</w:t>
            </w:r>
          </w:p>
        </w:tc>
        <w:tc>
          <w:tcPr>
            <w:tcW w:w="0" w:type="auto"/>
          </w:tcPr>
          <w:p w14:paraId="355E78D2" w14:textId="77777777" w:rsidR="001064EC" w:rsidRDefault="00ED677B">
            <w:r>
              <w:t>Scheduled and actual departure time (HHMM format)</w:t>
            </w:r>
          </w:p>
        </w:tc>
      </w:tr>
      <w:tr w:rsidR="001064EC" w14:paraId="355E78D7" w14:textId="77777777">
        <w:tc>
          <w:tcPr>
            <w:tcW w:w="0" w:type="auto"/>
          </w:tcPr>
          <w:p w14:paraId="355E78D4" w14:textId="77777777" w:rsidR="001064EC" w:rsidRDefault="00ED677B">
            <w:r>
              <w:t>ARR_DELAY</w:t>
            </w:r>
          </w:p>
        </w:tc>
        <w:tc>
          <w:tcPr>
            <w:tcW w:w="0" w:type="auto"/>
          </w:tcPr>
          <w:p w14:paraId="355E78D5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D6" w14:textId="77777777" w:rsidR="001064EC" w:rsidRDefault="00ED677B">
            <w:r>
              <w:t>Arrival delay in minutes (negative = early arrival)</w:t>
            </w:r>
          </w:p>
        </w:tc>
      </w:tr>
      <w:tr w:rsidR="001064EC" w14:paraId="355E78DB" w14:textId="77777777">
        <w:tc>
          <w:tcPr>
            <w:tcW w:w="0" w:type="auto"/>
          </w:tcPr>
          <w:p w14:paraId="355E78D8" w14:textId="77777777" w:rsidR="001064EC" w:rsidRDefault="00ED677B">
            <w:r>
              <w:t>DEP_DELAY</w:t>
            </w:r>
          </w:p>
        </w:tc>
        <w:tc>
          <w:tcPr>
            <w:tcW w:w="0" w:type="auto"/>
          </w:tcPr>
          <w:p w14:paraId="355E78D9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DA" w14:textId="77777777" w:rsidR="001064EC" w:rsidRDefault="00ED677B">
            <w:r>
              <w:t>Departure delay in minutes</w:t>
            </w:r>
          </w:p>
        </w:tc>
      </w:tr>
      <w:tr w:rsidR="001064EC" w14:paraId="355E78DF" w14:textId="77777777">
        <w:tc>
          <w:tcPr>
            <w:tcW w:w="0" w:type="auto"/>
          </w:tcPr>
          <w:p w14:paraId="355E78DC" w14:textId="77777777" w:rsidR="001064EC" w:rsidRDefault="00ED677B">
            <w:r>
              <w:t>CANCELLED</w:t>
            </w:r>
          </w:p>
        </w:tc>
        <w:tc>
          <w:tcPr>
            <w:tcW w:w="0" w:type="auto"/>
          </w:tcPr>
          <w:p w14:paraId="355E78DD" w14:textId="77777777" w:rsidR="001064EC" w:rsidRDefault="00ED677B">
            <w:proofErr w:type="spellStart"/>
            <w:r>
              <w:t>float→int</w:t>
            </w:r>
            <w:proofErr w:type="spellEnd"/>
          </w:p>
        </w:tc>
        <w:tc>
          <w:tcPr>
            <w:tcW w:w="0" w:type="auto"/>
          </w:tcPr>
          <w:p w14:paraId="355E78DE" w14:textId="77777777" w:rsidR="001064EC" w:rsidRDefault="00ED677B">
            <w:r>
              <w:t>1 = flight cancelled, 0 = operated</w:t>
            </w:r>
          </w:p>
        </w:tc>
      </w:tr>
      <w:tr w:rsidR="001064EC" w14:paraId="355E78E3" w14:textId="77777777">
        <w:tc>
          <w:tcPr>
            <w:tcW w:w="0" w:type="auto"/>
          </w:tcPr>
          <w:p w14:paraId="355E78E0" w14:textId="77777777" w:rsidR="001064EC" w:rsidRDefault="00ED677B">
            <w:r>
              <w:t>CANCELLATION_CODE</w:t>
            </w:r>
          </w:p>
        </w:tc>
        <w:tc>
          <w:tcPr>
            <w:tcW w:w="0" w:type="auto"/>
          </w:tcPr>
          <w:p w14:paraId="355E78E1" w14:textId="77777777" w:rsidR="001064EC" w:rsidRDefault="00ED677B">
            <w:r>
              <w:t>str</w:t>
            </w:r>
          </w:p>
        </w:tc>
        <w:tc>
          <w:tcPr>
            <w:tcW w:w="0" w:type="auto"/>
          </w:tcPr>
          <w:p w14:paraId="355E78E2" w14:textId="77777777" w:rsidR="001064EC" w:rsidRDefault="00ED677B">
            <w:r>
              <w:t>A=Carrier, B=Weather, C=NAS, D=Security (only set when CANCELLED=1)</w:t>
            </w:r>
          </w:p>
        </w:tc>
      </w:tr>
      <w:tr w:rsidR="001064EC" w14:paraId="355E78E7" w14:textId="77777777">
        <w:tc>
          <w:tcPr>
            <w:tcW w:w="0" w:type="auto"/>
          </w:tcPr>
          <w:p w14:paraId="355E78E4" w14:textId="77777777" w:rsidR="001064EC" w:rsidRDefault="00ED677B">
            <w:r>
              <w:t>DIVERTED</w:t>
            </w:r>
          </w:p>
        </w:tc>
        <w:tc>
          <w:tcPr>
            <w:tcW w:w="0" w:type="auto"/>
          </w:tcPr>
          <w:p w14:paraId="355E78E5" w14:textId="77777777" w:rsidR="001064EC" w:rsidRDefault="00ED677B">
            <w:proofErr w:type="spellStart"/>
            <w:r>
              <w:t>float→int</w:t>
            </w:r>
            <w:proofErr w:type="spellEnd"/>
          </w:p>
        </w:tc>
        <w:tc>
          <w:tcPr>
            <w:tcW w:w="0" w:type="auto"/>
          </w:tcPr>
          <w:p w14:paraId="355E78E6" w14:textId="77777777" w:rsidR="001064EC" w:rsidRDefault="00ED677B">
            <w:r>
              <w:t>1 = flight diverted, 0 = not diverted</w:t>
            </w:r>
          </w:p>
        </w:tc>
      </w:tr>
      <w:tr w:rsidR="001064EC" w14:paraId="355E78EB" w14:textId="77777777">
        <w:tc>
          <w:tcPr>
            <w:tcW w:w="0" w:type="auto"/>
          </w:tcPr>
          <w:p w14:paraId="355E78E8" w14:textId="77777777" w:rsidR="001064EC" w:rsidRDefault="00ED677B">
            <w:r>
              <w:t>DISTANCE</w:t>
            </w:r>
          </w:p>
        </w:tc>
        <w:tc>
          <w:tcPr>
            <w:tcW w:w="0" w:type="auto"/>
          </w:tcPr>
          <w:p w14:paraId="355E78E9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EA" w14:textId="77777777" w:rsidR="001064EC" w:rsidRDefault="00ED677B">
            <w:r>
              <w:t>Route distance in miles</w:t>
            </w:r>
          </w:p>
        </w:tc>
      </w:tr>
      <w:tr w:rsidR="001064EC" w14:paraId="355E78EF" w14:textId="77777777">
        <w:tc>
          <w:tcPr>
            <w:tcW w:w="0" w:type="auto"/>
          </w:tcPr>
          <w:p w14:paraId="355E78EC" w14:textId="77777777" w:rsidR="001064EC" w:rsidRDefault="00ED677B">
            <w:r>
              <w:t>DELAY_DUE_CARRIER</w:t>
            </w:r>
          </w:p>
        </w:tc>
        <w:tc>
          <w:tcPr>
            <w:tcW w:w="0" w:type="auto"/>
          </w:tcPr>
          <w:p w14:paraId="355E78ED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EE" w14:textId="77777777" w:rsidR="001064EC" w:rsidRDefault="00ED677B">
            <w:r>
              <w:t>Carrier-attributed delay minutes (only set when ARR_DELAY &gt;= 15)</w:t>
            </w:r>
          </w:p>
        </w:tc>
      </w:tr>
      <w:tr w:rsidR="001064EC" w14:paraId="355E78F3" w14:textId="77777777">
        <w:tc>
          <w:tcPr>
            <w:tcW w:w="0" w:type="auto"/>
          </w:tcPr>
          <w:p w14:paraId="355E78F0" w14:textId="77777777" w:rsidR="001064EC" w:rsidRDefault="00ED677B">
            <w:r>
              <w:t>DELAY_DUE_WEATHER</w:t>
            </w:r>
          </w:p>
        </w:tc>
        <w:tc>
          <w:tcPr>
            <w:tcW w:w="0" w:type="auto"/>
          </w:tcPr>
          <w:p w14:paraId="355E78F1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F2" w14:textId="77777777" w:rsidR="001064EC" w:rsidRDefault="00ED677B">
            <w:r>
              <w:t>Weather-attributed delay minutes</w:t>
            </w:r>
          </w:p>
        </w:tc>
      </w:tr>
      <w:tr w:rsidR="001064EC" w14:paraId="355E78F7" w14:textId="77777777">
        <w:tc>
          <w:tcPr>
            <w:tcW w:w="0" w:type="auto"/>
          </w:tcPr>
          <w:p w14:paraId="355E78F4" w14:textId="77777777" w:rsidR="001064EC" w:rsidRDefault="00ED677B">
            <w:r>
              <w:t>DELAY_DUE_NAS</w:t>
            </w:r>
          </w:p>
        </w:tc>
        <w:tc>
          <w:tcPr>
            <w:tcW w:w="0" w:type="auto"/>
          </w:tcPr>
          <w:p w14:paraId="355E78F5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F6" w14:textId="77777777" w:rsidR="001064EC" w:rsidRDefault="00ED677B">
            <w:r>
              <w:t>NAS (National Air System) delay minutes</w:t>
            </w:r>
          </w:p>
        </w:tc>
      </w:tr>
      <w:tr w:rsidR="001064EC" w14:paraId="355E78FB" w14:textId="77777777">
        <w:tc>
          <w:tcPr>
            <w:tcW w:w="0" w:type="auto"/>
          </w:tcPr>
          <w:p w14:paraId="355E78F8" w14:textId="77777777" w:rsidR="001064EC" w:rsidRDefault="00ED677B">
            <w:r>
              <w:t>DELAY_DUE_SECURITY</w:t>
            </w:r>
          </w:p>
        </w:tc>
        <w:tc>
          <w:tcPr>
            <w:tcW w:w="0" w:type="auto"/>
          </w:tcPr>
          <w:p w14:paraId="355E78F9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FA" w14:textId="77777777" w:rsidR="001064EC" w:rsidRDefault="00ED677B">
            <w:r>
              <w:t>Security-attributed delay minutes</w:t>
            </w:r>
          </w:p>
        </w:tc>
      </w:tr>
      <w:tr w:rsidR="001064EC" w14:paraId="355E78FF" w14:textId="77777777">
        <w:tc>
          <w:tcPr>
            <w:tcW w:w="0" w:type="auto"/>
          </w:tcPr>
          <w:p w14:paraId="355E78FC" w14:textId="77777777" w:rsidR="001064EC" w:rsidRDefault="00ED677B">
            <w:r>
              <w:t>DELAY_DUE_LATE_AIRCRAFT</w:t>
            </w:r>
          </w:p>
        </w:tc>
        <w:tc>
          <w:tcPr>
            <w:tcW w:w="0" w:type="auto"/>
          </w:tcPr>
          <w:p w14:paraId="355E78FD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8FE" w14:textId="77777777" w:rsidR="001064EC" w:rsidRDefault="00ED677B">
            <w:r>
              <w:t>Late arriving aircraft delay minutes</w:t>
            </w:r>
          </w:p>
        </w:tc>
      </w:tr>
      <w:tr w:rsidR="001064EC" w14:paraId="355E7903" w14:textId="77777777">
        <w:tc>
          <w:tcPr>
            <w:tcW w:w="0" w:type="auto"/>
          </w:tcPr>
          <w:p w14:paraId="355E7900" w14:textId="77777777" w:rsidR="001064EC" w:rsidRDefault="00ED677B">
            <w:r>
              <w:t>CRS_ELAPSED_TIME</w:t>
            </w:r>
          </w:p>
        </w:tc>
        <w:tc>
          <w:tcPr>
            <w:tcW w:w="0" w:type="auto"/>
          </w:tcPr>
          <w:p w14:paraId="355E7901" w14:textId="77777777" w:rsidR="001064EC" w:rsidRDefault="00ED677B">
            <w:r>
              <w:t>float</w:t>
            </w:r>
          </w:p>
        </w:tc>
        <w:tc>
          <w:tcPr>
            <w:tcW w:w="0" w:type="auto"/>
          </w:tcPr>
          <w:p w14:paraId="355E7902" w14:textId="77777777" w:rsidR="001064EC" w:rsidRDefault="00ED677B">
            <w:r>
              <w:t>Scheduled block time (minutes)</w:t>
            </w:r>
          </w:p>
        </w:tc>
      </w:tr>
      <w:tr w:rsidR="001064EC" w14:paraId="355E7907" w14:textId="77777777">
        <w:tc>
          <w:tcPr>
            <w:tcW w:w="0" w:type="auto"/>
          </w:tcPr>
          <w:p w14:paraId="355E7904" w14:textId="77777777" w:rsidR="001064EC" w:rsidRDefault="00ED677B">
            <w:r>
              <w:t>ORIGIN_CITY / DEST_CITY</w:t>
            </w:r>
          </w:p>
        </w:tc>
        <w:tc>
          <w:tcPr>
            <w:tcW w:w="0" w:type="auto"/>
          </w:tcPr>
          <w:p w14:paraId="355E7905" w14:textId="77777777" w:rsidR="001064EC" w:rsidRDefault="00ED677B">
            <w:r>
              <w:t>str</w:t>
            </w:r>
          </w:p>
        </w:tc>
        <w:tc>
          <w:tcPr>
            <w:tcW w:w="0" w:type="auto"/>
          </w:tcPr>
          <w:p w14:paraId="355E7906" w14:textId="77777777" w:rsidR="001064EC" w:rsidRDefault="00ED677B">
            <w:r>
              <w:t>Human-readable city names for origin and destination</w:t>
            </w:r>
          </w:p>
        </w:tc>
      </w:tr>
    </w:tbl>
    <w:p w14:paraId="0722479B" w14:textId="77777777" w:rsidR="00382343" w:rsidRDefault="00382343">
      <w:pPr>
        <w:spacing w:after="160"/>
        <w:rPr>
          <w:b/>
          <w:sz w:val="36"/>
        </w:rPr>
      </w:pPr>
    </w:p>
    <w:p w14:paraId="2B1D06D3" w14:textId="77777777" w:rsidR="00382343" w:rsidRDefault="00382343">
      <w:pPr>
        <w:spacing w:after="160"/>
        <w:rPr>
          <w:b/>
          <w:sz w:val="36"/>
        </w:rPr>
      </w:pPr>
    </w:p>
    <w:p w14:paraId="355E7908" w14:textId="4921A753" w:rsidR="001064EC" w:rsidRDefault="00ED677B">
      <w:pPr>
        <w:spacing w:after="160"/>
      </w:pPr>
      <w:r>
        <w:rPr>
          <w:b/>
          <w:sz w:val="36"/>
        </w:rPr>
        <w:t>5. Raw Data Assessment &amp; Data Quality</w:t>
      </w:r>
    </w:p>
    <w:p w14:paraId="56D4CB7E" w14:textId="77777777" w:rsidR="00382343" w:rsidRDefault="00382343">
      <w:pPr>
        <w:spacing w:after="120"/>
        <w:rPr>
          <w:b/>
          <w:sz w:val="28"/>
        </w:rPr>
      </w:pPr>
    </w:p>
    <w:p w14:paraId="6A706766" w14:textId="77777777" w:rsidR="00382343" w:rsidRDefault="00382343">
      <w:pPr>
        <w:spacing w:after="120"/>
        <w:rPr>
          <w:b/>
          <w:sz w:val="28"/>
        </w:rPr>
      </w:pPr>
    </w:p>
    <w:p w14:paraId="355E7909" w14:textId="3C8F8F12" w:rsidR="001064EC" w:rsidRDefault="00ED677B">
      <w:pPr>
        <w:spacing w:after="120"/>
      </w:pPr>
      <w:r>
        <w:rPr>
          <w:b/>
          <w:sz w:val="28"/>
        </w:rPr>
        <w:t>5.1 Initial Assessment</w:t>
      </w:r>
    </w:p>
    <w:p w14:paraId="355E790A" w14:textId="77777777" w:rsidR="001064EC" w:rsidRDefault="00ED677B">
      <w:pPr>
        <w:spacing w:after="160"/>
      </w:pPr>
      <w:r>
        <w:t>The raw dataset was inspected before any cleaning. The key findings are summarised below. Importantly, all apparent missing values are structurally expected — none represent data quality failures.</w:t>
      </w:r>
    </w:p>
    <w:p w14:paraId="355E790B" w14:textId="77777777" w:rsidR="001064EC" w:rsidRDefault="00ED677B">
      <w:pPr>
        <w:spacing w:after="120"/>
      </w:pPr>
      <w:r>
        <w:rPr>
          <w:b/>
          <w:sz w:val="28"/>
        </w:rPr>
        <w:t>5.2 Before / After Data Quality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689"/>
        <w:gridCol w:w="3367"/>
      </w:tblGrid>
      <w:tr w:rsidR="001064EC" w14:paraId="355E790F" w14:textId="77777777">
        <w:trPr>
          <w:tblHeader/>
        </w:trPr>
        <w:tc>
          <w:tcPr>
            <w:tcW w:w="0" w:type="auto"/>
          </w:tcPr>
          <w:p w14:paraId="355E790C" w14:textId="77777777" w:rsidR="001064EC" w:rsidRDefault="00ED677B">
            <w:r>
              <w:t>Metric</w:t>
            </w:r>
          </w:p>
        </w:tc>
        <w:tc>
          <w:tcPr>
            <w:tcW w:w="0" w:type="auto"/>
          </w:tcPr>
          <w:p w14:paraId="355E790D" w14:textId="77777777" w:rsidR="001064EC" w:rsidRDefault="00ED677B">
            <w:r>
              <w:t>Before Cleaning</w:t>
            </w:r>
          </w:p>
        </w:tc>
        <w:tc>
          <w:tcPr>
            <w:tcW w:w="0" w:type="auto"/>
          </w:tcPr>
          <w:p w14:paraId="355E790E" w14:textId="77777777" w:rsidR="001064EC" w:rsidRDefault="00ED677B">
            <w:r>
              <w:t>After Cleaning</w:t>
            </w:r>
          </w:p>
        </w:tc>
      </w:tr>
      <w:tr w:rsidR="001064EC" w14:paraId="355E7913" w14:textId="77777777">
        <w:tc>
          <w:tcPr>
            <w:tcW w:w="0" w:type="auto"/>
          </w:tcPr>
          <w:p w14:paraId="355E7910" w14:textId="77777777" w:rsidR="001064EC" w:rsidRDefault="00ED677B">
            <w:r>
              <w:t>Total Rows</w:t>
            </w:r>
          </w:p>
        </w:tc>
        <w:tc>
          <w:tcPr>
            <w:tcW w:w="0" w:type="auto"/>
          </w:tcPr>
          <w:p w14:paraId="355E7911" w14:textId="77777777" w:rsidR="001064EC" w:rsidRDefault="00ED677B">
            <w:r>
              <w:t>100,000</w:t>
            </w:r>
          </w:p>
        </w:tc>
        <w:tc>
          <w:tcPr>
            <w:tcW w:w="0" w:type="auto"/>
          </w:tcPr>
          <w:p w14:paraId="355E7912" w14:textId="77777777" w:rsidR="001064EC" w:rsidRDefault="00ED677B">
            <w:r>
              <w:t>100,000</w:t>
            </w:r>
          </w:p>
        </w:tc>
      </w:tr>
      <w:tr w:rsidR="001064EC" w14:paraId="355E7917" w14:textId="77777777">
        <w:tc>
          <w:tcPr>
            <w:tcW w:w="0" w:type="auto"/>
          </w:tcPr>
          <w:p w14:paraId="355E7914" w14:textId="77777777" w:rsidR="001064EC" w:rsidRDefault="00ED677B">
            <w:r>
              <w:t>Total Columns</w:t>
            </w:r>
          </w:p>
        </w:tc>
        <w:tc>
          <w:tcPr>
            <w:tcW w:w="0" w:type="auto"/>
          </w:tcPr>
          <w:p w14:paraId="355E7915" w14:textId="77777777" w:rsidR="001064EC" w:rsidRDefault="00ED677B">
            <w:r>
              <w:t>32</w:t>
            </w:r>
          </w:p>
        </w:tc>
        <w:tc>
          <w:tcPr>
            <w:tcW w:w="0" w:type="auto"/>
          </w:tcPr>
          <w:p w14:paraId="355E7916" w14:textId="77777777" w:rsidR="001064EC" w:rsidRDefault="00ED677B">
            <w:r>
              <w:t>43 (32 original + 11 engineered)</w:t>
            </w:r>
          </w:p>
        </w:tc>
      </w:tr>
      <w:tr w:rsidR="001064EC" w14:paraId="355E791B" w14:textId="77777777">
        <w:tc>
          <w:tcPr>
            <w:tcW w:w="0" w:type="auto"/>
          </w:tcPr>
          <w:p w14:paraId="355E7918" w14:textId="77777777" w:rsidR="001064EC" w:rsidRDefault="00ED677B">
            <w:r>
              <w:t>Exact Duplicate Rows</w:t>
            </w:r>
          </w:p>
        </w:tc>
        <w:tc>
          <w:tcPr>
            <w:tcW w:w="0" w:type="auto"/>
          </w:tcPr>
          <w:p w14:paraId="355E7919" w14:textId="77777777" w:rsidR="001064EC" w:rsidRDefault="00ED677B">
            <w:r>
              <w:t>0</w:t>
            </w:r>
          </w:p>
        </w:tc>
        <w:tc>
          <w:tcPr>
            <w:tcW w:w="0" w:type="auto"/>
          </w:tcPr>
          <w:p w14:paraId="355E791A" w14:textId="77777777" w:rsidR="001064EC" w:rsidRDefault="00ED677B">
            <w:r>
              <w:t>0 (no action required)</w:t>
            </w:r>
          </w:p>
        </w:tc>
      </w:tr>
      <w:tr w:rsidR="001064EC" w14:paraId="355E791F" w14:textId="77777777">
        <w:tc>
          <w:tcPr>
            <w:tcW w:w="0" w:type="auto"/>
          </w:tcPr>
          <w:p w14:paraId="355E791C" w14:textId="77777777" w:rsidR="001064EC" w:rsidRDefault="00ED677B">
            <w:r>
              <w:t xml:space="preserve">Invalid / </w:t>
            </w:r>
            <w:proofErr w:type="spellStart"/>
            <w:r>
              <w:t>Unparseable</w:t>
            </w:r>
            <w:proofErr w:type="spellEnd"/>
            <w:r>
              <w:t xml:space="preserve"> Dates</w:t>
            </w:r>
          </w:p>
        </w:tc>
        <w:tc>
          <w:tcPr>
            <w:tcW w:w="0" w:type="auto"/>
          </w:tcPr>
          <w:p w14:paraId="355E791D" w14:textId="77777777" w:rsidR="001064EC" w:rsidRDefault="00ED677B">
            <w:r>
              <w:t>N/A</w:t>
            </w:r>
          </w:p>
        </w:tc>
        <w:tc>
          <w:tcPr>
            <w:tcW w:w="0" w:type="auto"/>
          </w:tcPr>
          <w:p w14:paraId="355E791E" w14:textId="77777777" w:rsidR="001064EC" w:rsidRDefault="00ED677B">
            <w:r>
              <w:t>0</w:t>
            </w:r>
          </w:p>
        </w:tc>
      </w:tr>
      <w:tr w:rsidR="001064EC" w14:paraId="355E7923" w14:textId="77777777">
        <w:tc>
          <w:tcPr>
            <w:tcW w:w="0" w:type="auto"/>
          </w:tcPr>
          <w:p w14:paraId="355E7920" w14:textId="77777777" w:rsidR="001064EC" w:rsidRDefault="00ED677B">
            <w:r>
              <w:t>Negative Distance Values</w:t>
            </w:r>
          </w:p>
        </w:tc>
        <w:tc>
          <w:tcPr>
            <w:tcW w:w="0" w:type="auto"/>
          </w:tcPr>
          <w:p w14:paraId="355E7921" w14:textId="77777777" w:rsidR="001064EC" w:rsidRDefault="00ED677B">
            <w:r>
              <w:t>N/A</w:t>
            </w:r>
          </w:p>
        </w:tc>
        <w:tc>
          <w:tcPr>
            <w:tcW w:w="0" w:type="auto"/>
          </w:tcPr>
          <w:p w14:paraId="355E7922" w14:textId="77777777" w:rsidR="001064EC" w:rsidRDefault="00ED677B">
            <w:r>
              <w:t>0</w:t>
            </w:r>
          </w:p>
        </w:tc>
      </w:tr>
      <w:tr w:rsidR="001064EC" w14:paraId="355E7927" w14:textId="77777777">
        <w:tc>
          <w:tcPr>
            <w:tcW w:w="0" w:type="auto"/>
          </w:tcPr>
          <w:p w14:paraId="355E7924" w14:textId="77777777" w:rsidR="001064EC" w:rsidRDefault="00ED677B">
            <w:r>
              <w:t>Columns Dropped (redundant)</w:t>
            </w:r>
          </w:p>
        </w:tc>
        <w:tc>
          <w:tcPr>
            <w:tcW w:w="0" w:type="auto"/>
          </w:tcPr>
          <w:p w14:paraId="355E7925" w14:textId="77777777" w:rsidR="001064EC" w:rsidRDefault="00ED677B">
            <w:r>
              <w:t>N/A</w:t>
            </w:r>
          </w:p>
        </w:tc>
        <w:tc>
          <w:tcPr>
            <w:tcW w:w="0" w:type="auto"/>
          </w:tcPr>
          <w:p w14:paraId="355E7926" w14:textId="77777777" w:rsidR="001064EC" w:rsidRDefault="00ED677B">
            <w:r>
              <w:t>1 (AIRLINE_DOT)</w:t>
            </w:r>
          </w:p>
        </w:tc>
      </w:tr>
    </w:tbl>
    <w:p w14:paraId="355E7928" w14:textId="77777777" w:rsidR="001064EC" w:rsidRDefault="00ED677B">
      <w:pPr>
        <w:spacing w:after="120"/>
      </w:pPr>
      <w:r>
        <w:rPr>
          <w:b/>
          <w:sz w:val="28"/>
        </w:rPr>
        <w:t>5.3 Missing Value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9"/>
        <w:gridCol w:w="757"/>
        <w:gridCol w:w="1572"/>
        <w:gridCol w:w="2928"/>
      </w:tblGrid>
      <w:tr w:rsidR="001064EC" w14:paraId="355E792D" w14:textId="77777777">
        <w:trPr>
          <w:tblHeader/>
        </w:trPr>
        <w:tc>
          <w:tcPr>
            <w:tcW w:w="0" w:type="auto"/>
          </w:tcPr>
          <w:p w14:paraId="355E7929" w14:textId="77777777" w:rsidR="001064EC" w:rsidRDefault="00ED677B">
            <w:r>
              <w:t>Column(s)</w:t>
            </w:r>
          </w:p>
        </w:tc>
        <w:tc>
          <w:tcPr>
            <w:tcW w:w="0" w:type="auto"/>
          </w:tcPr>
          <w:p w14:paraId="355E792A" w14:textId="77777777" w:rsidR="001064EC" w:rsidRDefault="00ED677B">
            <w:r>
              <w:t>Missing %</w:t>
            </w:r>
          </w:p>
        </w:tc>
        <w:tc>
          <w:tcPr>
            <w:tcW w:w="0" w:type="auto"/>
          </w:tcPr>
          <w:p w14:paraId="355E792B" w14:textId="77777777" w:rsidR="001064EC" w:rsidRDefault="00ED677B">
            <w:r>
              <w:t>Decision</w:t>
            </w:r>
          </w:p>
        </w:tc>
        <w:tc>
          <w:tcPr>
            <w:tcW w:w="0" w:type="auto"/>
          </w:tcPr>
          <w:p w14:paraId="355E792C" w14:textId="77777777" w:rsidR="001064EC" w:rsidRDefault="00ED677B">
            <w:r>
              <w:t>Rationale</w:t>
            </w:r>
          </w:p>
        </w:tc>
      </w:tr>
      <w:tr w:rsidR="001064EC" w14:paraId="355E7932" w14:textId="77777777">
        <w:tc>
          <w:tcPr>
            <w:tcW w:w="0" w:type="auto"/>
          </w:tcPr>
          <w:p w14:paraId="355E792E" w14:textId="77777777" w:rsidR="001064EC" w:rsidRDefault="00ED677B">
            <w:r>
              <w:t>DEP_TIME, ARR_TIME, ARR_DELAY, DEP_DELAY, ELAPSED_TIME, AIR_TIME</w:t>
            </w:r>
          </w:p>
        </w:tc>
        <w:tc>
          <w:tcPr>
            <w:tcW w:w="0" w:type="auto"/>
          </w:tcPr>
          <w:p w14:paraId="355E792F" w14:textId="77777777" w:rsidR="001064EC" w:rsidRDefault="00ED677B">
            <w:r>
              <w:t>~2.6–2.9%</w:t>
            </w:r>
          </w:p>
        </w:tc>
        <w:tc>
          <w:tcPr>
            <w:tcW w:w="0" w:type="auto"/>
          </w:tcPr>
          <w:p w14:paraId="355E7930" w14:textId="77777777" w:rsidR="001064EC" w:rsidRDefault="00ED677B">
            <w:r>
              <w:t xml:space="preserve">Retained as </w:t>
            </w:r>
            <w:proofErr w:type="spellStart"/>
            <w:r>
              <w:t>NaN</w:t>
            </w:r>
            <w:proofErr w:type="spellEnd"/>
          </w:p>
        </w:tc>
        <w:tc>
          <w:tcPr>
            <w:tcW w:w="0" w:type="auto"/>
          </w:tcPr>
          <w:p w14:paraId="355E7931" w14:textId="77777777" w:rsidR="001064EC" w:rsidRDefault="00ED677B">
            <w:r>
              <w:t>Cancelled flights have no actual operation times. These rows are excluded from delay KPIs.</w:t>
            </w:r>
          </w:p>
        </w:tc>
      </w:tr>
      <w:tr w:rsidR="001064EC" w14:paraId="355E7937" w14:textId="77777777">
        <w:tc>
          <w:tcPr>
            <w:tcW w:w="0" w:type="auto"/>
          </w:tcPr>
          <w:p w14:paraId="355E7933" w14:textId="77777777" w:rsidR="001064EC" w:rsidRDefault="00ED677B">
            <w:r>
              <w:t>CANCELLATION_CODE</w:t>
            </w:r>
          </w:p>
        </w:tc>
        <w:tc>
          <w:tcPr>
            <w:tcW w:w="0" w:type="auto"/>
          </w:tcPr>
          <w:p w14:paraId="355E7934" w14:textId="77777777" w:rsidR="001064EC" w:rsidRDefault="00ED677B">
            <w:r>
              <w:t>97.4%</w:t>
            </w:r>
          </w:p>
        </w:tc>
        <w:tc>
          <w:tcPr>
            <w:tcW w:w="0" w:type="auto"/>
          </w:tcPr>
          <w:p w14:paraId="355E7935" w14:textId="77777777" w:rsidR="001064EC" w:rsidRDefault="00ED677B">
            <w:r>
              <w:t xml:space="preserve">Retained as </w:t>
            </w:r>
            <w:proofErr w:type="spellStart"/>
            <w:r>
              <w:t>NaN</w:t>
            </w:r>
            <w:proofErr w:type="spellEnd"/>
          </w:p>
        </w:tc>
        <w:tc>
          <w:tcPr>
            <w:tcW w:w="0" w:type="auto"/>
          </w:tcPr>
          <w:p w14:paraId="355E7936" w14:textId="77777777" w:rsidR="001064EC" w:rsidRDefault="00ED677B">
            <w:r>
              <w:t>Correct by design — only the 2,627 cancelled flights have a code. Zero misalignments confirmed.</w:t>
            </w:r>
          </w:p>
        </w:tc>
      </w:tr>
      <w:tr w:rsidR="001064EC" w14:paraId="355E793C" w14:textId="77777777">
        <w:tc>
          <w:tcPr>
            <w:tcW w:w="0" w:type="auto"/>
          </w:tcPr>
          <w:p w14:paraId="355E7938" w14:textId="77777777" w:rsidR="001064EC" w:rsidRDefault="00ED677B">
            <w:r>
              <w:t>DELAY_DUE_CARRIER / WEATHER / NAS / SECURITY / LATE_AIRCRAFT</w:t>
            </w:r>
          </w:p>
        </w:tc>
        <w:tc>
          <w:tcPr>
            <w:tcW w:w="0" w:type="auto"/>
          </w:tcPr>
          <w:p w14:paraId="355E7939" w14:textId="77777777" w:rsidR="001064EC" w:rsidRDefault="00ED677B">
            <w:r>
              <w:t>82.0%</w:t>
            </w:r>
          </w:p>
        </w:tc>
        <w:tc>
          <w:tcPr>
            <w:tcW w:w="0" w:type="auto"/>
          </w:tcPr>
          <w:p w14:paraId="355E793A" w14:textId="77777777" w:rsidR="001064EC" w:rsidRDefault="00ED677B">
            <w:r>
              <w:t>Retained; filled 0 at aggregation only</w:t>
            </w:r>
          </w:p>
        </w:tc>
        <w:tc>
          <w:tcPr>
            <w:tcW w:w="0" w:type="auto"/>
          </w:tcPr>
          <w:p w14:paraId="355E793B" w14:textId="77777777" w:rsidR="001064EC" w:rsidRDefault="00ED677B">
            <w:r>
              <w:t xml:space="preserve">Only populated for ARR_DELAY &gt;= 15 (17,992 rows). </w:t>
            </w:r>
            <w:proofErr w:type="spellStart"/>
            <w:r>
              <w:t>NaN</w:t>
            </w:r>
            <w:proofErr w:type="spellEnd"/>
            <w:r>
              <w:t xml:space="preserve"> means not delayed, not unknown.</w:t>
            </w:r>
          </w:p>
        </w:tc>
      </w:tr>
    </w:tbl>
    <w:p w14:paraId="355E793D" w14:textId="77777777" w:rsidR="001064EC" w:rsidRDefault="00ED677B">
      <w:pPr>
        <w:spacing w:after="160"/>
      </w:pPr>
      <w:r>
        <w:rPr>
          <w:b/>
          <w:sz w:val="36"/>
        </w:rPr>
        <w:t>6. Data Validation</w:t>
      </w:r>
    </w:p>
    <w:p w14:paraId="355E793E" w14:textId="77777777" w:rsidR="001064EC" w:rsidRDefault="00ED677B">
      <w:pPr>
        <w:spacing w:after="160"/>
      </w:pPr>
      <w:r>
        <w:t>After cleaning, 10 explicit validation checks were run against the dataset. All 10 passed with zero failures, confirming the integrity of the cleaned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576"/>
        <w:gridCol w:w="4165"/>
      </w:tblGrid>
      <w:tr w:rsidR="001064EC" w14:paraId="355E7942" w14:textId="77777777">
        <w:trPr>
          <w:tblHeader/>
        </w:trPr>
        <w:tc>
          <w:tcPr>
            <w:tcW w:w="0" w:type="auto"/>
          </w:tcPr>
          <w:p w14:paraId="355E793F" w14:textId="77777777" w:rsidR="001064EC" w:rsidRDefault="00ED677B">
            <w:r>
              <w:t>Check</w:t>
            </w:r>
          </w:p>
        </w:tc>
        <w:tc>
          <w:tcPr>
            <w:tcW w:w="0" w:type="auto"/>
          </w:tcPr>
          <w:p w14:paraId="355E7940" w14:textId="77777777" w:rsidR="001064EC" w:rsidRDefault="00ED677B">
            <w:r>
              <w:t>Status</w:t>
            </w:r>
          </w:p>
        </w:tc>
        <w:tc>
          <w:tcPr>
            <w:tcW w:w="0" w:type="auto"/>
          </w:tcPr>
          <w:p w14:paraId="355E7941" w14:textId="77777777" w:rsidR="001064EC" w:rsidRDefault="00ED677B">
            <w:r>
              <w:t>Finding</w:t>
            </w:r>
          </w:p>
        </w:tc>
      </w:tr>
      <w:tr w:rsidR="001064EC" w14:paraId="355E7946" w14:textId="77777777">
        <w:tc>
          <w:tcPr>
            <w:tcW w:w="0" w:type="auto"/>
          </w:tcPr>
          <w:p w14:paraId="355E7943" w14:textId="77777777" w:rsidR="001064EC" w:rsidRDefault="00ED677B">
            <w:r>
              <w:t>CANCELLED contains only 0 or 1</w:t>
            </w:r>
          </w:p>
        </w:tc>
        <w:tc>
          <w:tcPr>
            <w:tcW w:w="0" w:type="auto"/>
          </w:tcPr>
          <w:p w14:paraId="355E7944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45" w14:textId="77777777" w:rsidR="001064EC" w:rsidRDefault="00ED677B">
            <w:r>
              <w:t>All values are 0 or 1</w:t>
            </w:r>
          </w:p>
        </w:tc>
      </w:tr>
      <w:tr w:rsidR="001064EC" w14:paraId="355E794A" w14:textId="77777777">
        <w:tc>
          <w:tcPr>
            <w:tcW w:w="0" w:type="auto"/>
          </w:tcPr>
          <w:p w14:paraId="355E7947" w14:textId="77777777" w:rsidR="001064EC" w:rsidRDefault="00ED677B">
            <w:r>
              <w:t>DIVERTED contains only 0 or 1</w:t>
            </w:r>
          </w:p>
        </w:tc>
        <w:tc>
          <w:tcPr>
            <w:tcW w:w="0" w:type="auto"/>
          </w:tcPr>
          <w:p w14:paraId="355E7948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49" w14:textId="77777777" w:rsidR="001064EC" w:rsidRDefault="00ED677B">
            <w:r>
              <w:t>All values are 0 or 1</w:t>
            </w:r>
          </w:p>
        </w:tc>
      </w:tr>
      <w:tr w:rsidR="001064EC" w14:paraId="355E794E" w14:textId="77777777">
        <w:tc>
          <w:tcPr>
            <w:tcW w:w="0" w:type="auto"/>
          </w:tcPr>
          <w:p w14:paraId="355E794B" w14:textId="77777777" w:rsidR="001064EC" w:rsidRDefault="00ED677B">
            <w:r>
              <w:t>DISTANCE &gt;= 0 for all rows</w:t>
            </w:r>
          </w:p>
        </w:tc>
        <w:tc>
          <w:tcPr>
            <w:tcW w:w="0" w:type="auto"/>
          </w:tcPr>
          <w:p w14:paraId="355E794C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4D" w14:textId="77777777" w:rsidR="001064EC" w:rsidRDefault="00ED677B">
            <w:r>
              <w:t>No negative distances</w:t>
            </w:r>
          </w:p>
        </w:tc>
      </w:tr>
      <w:tr w:rsidR="001064EC" w14:paraId="355E7952" w14:textId="77777777">
        <w:tc>
          <w:tcPr>
            <w:tcW w:w="0" w:type="auto"/>
          </w:tcPr>
          <w:p w14:paraId="355E794F" w14:textId="77777777" w:rsidR="001064EC" w:rsidRDefault="00ED677B">
            <w:r>
              <w:t>DEP_HOUR in range 0–23</w:t>
            </w:r>
          </w:p>
        </w:tc>
        <w:tc>
          <w:tcPr>
            <w:tcW w:w="0" w:type="auto"/>
          </w:tcPr>
          <w:p w14:paraId="355E7950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51" w14:textId="77777777" w:rsidR="001064EC" w:rsidRDefault="00ED677B">
            <w:r>
              <w:t>All hours valid</w:t>
            </w:r>
          </w:p>
        </w:tc>
      </w:tr>
      <w:tr w:rsidR="001064EC" w14:paraId="355E7956" w14:textId="77777777">
        <w:tc>
          <w:tcPr>
            <w:tcW w:w="0" w:type="auto"/>
          </w:tcPr>
          <w:p w14:paraId="355E7953" w14:textId="77777777" w:rsidR="001064EC" w:rsidRDefault="00ED677B">
            <w:r>
              <w:t>FL_DATE: no nulls after parsing</w:t>
            </w:r>
          </w:p>
        </w:tc>
        <w:tc>
          <w:tcPr>
            <w:tcW w:w="0" w:type="auto"/>
          </w:tcPr>
          <w:p w14:paraId="355E7954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55" w14:textId="77777777" w:rsidR="001064EC" w:rsidRDefault="00ED677B">
            <w:r>
              <w:t>All 100,000 dates parsed successfully</w:t>
            </w:r>
          </w:p>
        </w:tc>
      </w:tr>
      <w:tr w:rsidR="001064EC" w14:paraId="355E795A" w14:textId="77777777">
        <w:tc>
          <w:tcPr>
            <w:tcW w:w="0" w:type="auto"/>
          </w:tcPr>
          <w:p w14:paraId="355E7957" w14:textId="77777777" w:rsidR="001064EC" w:rsidRDefault="00ED677B">
            <w:r>
              <w:t>YEAR within 2019–2023</w:t>
            </w:r>
          </w:p>
        </w:tc>
        <w:tc>
          <w:tcPr>
            <w:tcW w:w="0" w:type="auto"/>
          </w:tcPr>
          <w:p w14:paraId="355E7958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59" w14:textId="77777777" w:rsidR="001064EC" w:rsidRDefault="00ED677B">
            <w:r>
              <w:t>All years in range</w:t>
            </w:r>
          </w:p>
        </w:tc>
      </w:tr>
      <w:tr w:rsidR="001064EC" w14:paraId="355E795E" w14:textId="77777777">
        <w:tc>
          <w:tcPr>
            <w:tcW w:w="0" w:type="auto"/>
          </w:tcPr>
          <w:p w14:paraId="355E795B" w14:textId="77777777" w:rsidR="001064EC" w:rsidRDefault="00ED677B">
            <w:r>
              <w:t>All cancelled flights have a CANCELLATION_CODE</w:t>
            </w:r>
          </w:p>
        </w:tc>
        <w:tc>
          <w:tcPr>
            <w:tcW w:w="0" w:type="auto"/>
          </w:tcPr>
          <w:p w14:paraId="355E795C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5D" w14:textId="77777777" w:rsidR="001064EC" w:rsidRDefault="00ED677B">
            <w:r>
              <w:t>Every cancelled flight has a code (0 misalignments)</w:t>
            </w:r>
          </w:p>
        </w:tc>
      </w:tr>
      <w:tr w:rsidR="001064EC" w14:paraId="355E7962" w14:textId="77777777">
        <w:tc>
          <w:tcPr>
            <w:tcW w:w="0" w:type="auto"/>
          </w:tcPr>
          <w:p w14:paraId="355E795F" w14:textId="77777777" w:rsidR="001064EC" w:rsidRDefault="00ED677B">
            <w:r>
              <w:lastRenderedPageBreak/>
              <w:t>IS_DELAYED is False for all cancelled flights</w:t>
            </w:r>
          </w:p>
        </w:tc>
        <w:tc>
          <w:tcPr>
            <w:tcW w:w="0" w:type="auto"/>
          </w:tcPr>
          <w:p w14:paraId="355E7960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61" w14:textId="77777777" w:rsidR="001064EC" w:rsidRDefault="00ED677B">
            <w:r>
              <w:t>Delay flag correctly excludes cancelled flights</w:t>
            </w:r>
          </w:p>
        </w:tc>
      </w:tr>
      <w:tr w:rsidR="001064EC" w14:paraId="355E7966" w14:textId="77777777">
        <w:tc>
          <w:tcPr>
            <w:tcW w:w="0" w:type="auto"/>
          </w:tcPr>
          <w:p w14:paraId="355E7963" w14:textId="77777777" w:rsidR="001064EC" w:rsidRDefault="00ED677B">
            <w:r>
              <w:t>ARR_DELAY is numeric</w:t>
            </w:r>
          </w:p>
        </w:tc>
        <w:tc>
          <w:tcPr>
            <w:tcW w:w="0" w:type="auto"/>
          </w:tcPr>
          <w:p w14:paraId="355E7964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65" w14:textId="77777777" w:rsidR="001064EC" w:rsidRDefault="00ED677B">
            <w:r>
              <w:t>2,852 null values (all from cancelled flights — structurally correct)</w:t>
            </w:r>
          </w:p>
        </w:tc>
      </w:tr>
      <w:tr w:rsidR="001064EC" w14:paraId="355E796A" w14:textId="77777777">
        <w:tc>
          <w:tcPr>
            <w:tcW w:w="0" w:type="auto"/>
          </w:tcPr>
          <w:p w14:paraId="355E7967" w14:textId="77777777" w:rsidR="001064EC" w:rsidRDefault="00ED677B">
            <w:r>
              <w:t>Delay causes absent for on-time / cancelled flights</w:t>
            </w:r>
          </w:p>
        </w:tc>
        <w:tc>
          <w:tcPr>
            <w:tcW w:w="0" w:type="auto"/>
          </w:tcPr>
          <w:p w14:paraId="355E7968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69" w14:textId="77777777" w:rsidR="001064EC" w:rsidRDefault="00ED677B">
            <w:r>
              <w:t>Delay cause columns only present for the 17,992 delayed flights</w:t>
            </w:r>
          </w:p>
        </w:tc>
      </w:tr>
      <w:tr w:rsidR="001064EC" w14:paraId="355E796E" w14:textId="77777777">
        <w:tc>
          <w:tcPr>
            <w:tcW w:w="0" w:type="auto"/>
          </w:tcPr>
          <w:p w14:paraId="355E796B" w14:textId="77777777" w:rsidR="001064EC" w:rsidRDefault="00ED677B">
            <w:r>
              <w:t>All 10 checks</w:t>
            </w:r>
          </w:p>
        </w:tc>
        <w:tc>
          <w:tcPr>
            <w:tcW w:w="0" w:type="auto"/>
          </w:tcPr>
          <w:p w14:paraId="355E796C" w14:textId="77777777" w:rsidR="001064EC" w:rsidRDefault="00ED677B">
            <w:r>
              <w:t>PASS</w:t>
            </w:r>
          </w:p>
        </w:tc>
        <w:tc>
          <w:tcPr>
            <w:tcW w:w="0" w:type="auto"/>
          </w:tcPr>
          <w:p w14:paraId="355E796D" w14:textId="77777777" w:rsidR="001064EC" w:rsidRDefault="00ED677B">
            <w:r>
              <w:t>Zero validation failures</w:t>
            </w:r>
          </w:p>
        </w:tc>
      </w:tr>
    </w:tbl>
    <w:p w14:paraId="355E796F" w14:textId="77777777" w:rsidR="001064EC" w:rsidRDefault="00ED677B">
      <w:pPr>
        <w:spacing w:after="160"/>
      </w:pPr>
      <w:r>
        <w:rPr>
          <w:b/>
          <w:sz w:val="36"/>
        </w:rPr>
        <w:t>7. Feature Engineering</w:t>
      </w:r>
    </w:p>
    <w:p w14:paraId="355E7970" w14:textId="77777777" w:rsidR="001064EC" w:rsidRDefault="00ED677B">
      <w:pPr>
        <w:spacing w:after="160"/>
      </w:pPr>
      <w:r>
        <w:t>Eleven features were derived from existing columns. Each feature serves a documented business analysis purpose.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2426"/>
        <w:gridCol w:w="3784"/>
      </w:tblGrid>
      <w:tr w:rsidR="001064EC" w14:paraId="355E7974" w14:textId="77777777">
        <w:trPr>
          <w:tblHeader/>
        </w:trPr>
        <w:tc>
          <w:tcPr>
            <w:tcW w:w="0" w:type="auto"/>
          </w:tcPr>
          <w:p w14:paraId="355E7971" w14:textId="77777777" w:rsidR="001064EC" w:rsidRDefault="00ED677B">
            <w:r>
              <w:t>Feature</w:t>
            </w:r>
          </w:p>
        </w:tc>
        <w:tc>
          <w:tcPr>
            <w:tcW w:w="0" w:type="auto"/>
          </w:tcPr>
          <w:p w14:paraId="355E7972" w14:textId="77777777" w:rsidR="001064EC" w:rsidRDefault="00ED677B">
            <w:r>
              <w:t>Source</w:t>
            </w:r>
          </w:p>
        </w:tc>
        <w:tc>
          <w:tcPr>
            <w:tcW w:w="0" w:type="auto"/>
          </w:tcPr>
          <w:p w14:paraId="355E7973" w14:textId="77777777" w:rsidR="001064EC" w:rsidRDefault="00ED677B">
            <w:r>
              <w:t>Purpose</w:t>
            </w:r>
          </w:p>
        </w:tc>
      </w:tr>
      <w:tr w:rsidR="001064EC" w14:paraId="355E7978" w14:textId="77777777">
        <w:tc>
          <w:tcPr>
            <w:tcW w:w="0" w:type="auto"/>
          </w:tcPr>
          <w:p w14:paraId="355E7975" w14:textId="77777777" w:rsidR="001064EC" w:rsidRDefault="00ED677B">
            <w:r>
              <w:t>YEAR / MONTH / QUARTER</w:t>
            </w:r>
          </w:p>
        </w:tc>
        <w:tc>
          <w:tcPr>
            <w:tcW w:w="0" w:type="auto"/>
          </w:tcPr>
          <w:p w14:paraId="355E7976" w14:textId="77777777" w:rsidR="001064EC" w:rsidRDefault="00ED677B">
            <w:r>
              <w:t>FL_DATE</w:t>
            </w:r>
          </w:p>
        </w:tc>
        <w:tc>
          <w:tcPr>
            <w:tcW w:w="0" w:type="auto"/>
          </w:tcPr>
          <w:p w14:paraId="355E7977" w14:textId="77777777" w:rsidR="001064EC" w:rsidRDefault="00ED677B">
            <w:r>
              <w:t>Time-series grouping and trend analysis</w:t>
            </w:r>
          </w:p>
        </w:tc>
      </w:tr>
      <w:tr w:rsidR="001064EC" w14:paraId="355E797C" w14:textId="77777777">
        <w:tc>
          <w:tcPr>
            <w:tcW w:w="0" w:type="auto"/>
          </w:tcPr>
          <w:p w14:paraId="355E7979" w14:textId="77777777" w:rsidR="001064EC" w:rsidRDefault="00ED677B">
            <w:r>
              <w:t>MONTH_NAME</w:t>
            </w:r>
          </w:p>
        </w:tc>
        <w:tc>
          <w:tcPr>
            <w:tcW w:w="0" w:type="auto"/>
          </w:tcPr>
          <w:p w14:paraId="355E797A" w14:textId="77777777" w:rsidR="001064EC" w:rsidRDefault="00ED677B">
            <w:r>
              <w:t>FL_DATE</w:t>
            </w:r>
          </w:p>
        </w:tc>
        <w:tc>
          <w:tcPr>
            <w:tcW w:w="0" w:type="auto"/>
          </w:tcPr>
          <w:p w14:paraId="355E797B" w14:textId="77777777" w:rsidR="001064EC" w:rsidRDefault="00ED677B">
            <w:r>
              <w:t>Human-readable month label for charts</w:t>
            </w:r>
          </w:p>
        </w:tc>
      </w:tr>
      <w:tr w:rsidR="001064EC" w14:paraId="355E7980" w14:textId="77777777">
        <w:tc>
          <w:tcPr>
            <w:tcW w:w="0" w:type="auto"/>
          </w:tcPr>
          <w:p w14:paraId="355E797D" w14:textId="77777777" w:rsidR="001064EC" w:rsidRDefault="00ED677B">
            <w:r>
              <w:t>DAY_OF_WEEK / DOW_NAME</w:t>
            </w:r>
          </w:p>
        </w:tc>
        <w:tc>
          <w:tcPr>
            <w:tcW w:w="0" w:type="auto"/>
          </w:tcPr>
          <w:p w14:paraId="355E797E" w14:textId="77777777" w:rsidR="001064EC" w:rsidRDefault="00ED677B">
            <w:r>
              <w:t>FL_DATE</w:t>
            </w:r>
          </w:p>
        </w:tc>
        <w:tc>
          <w:tcPr>
            <w:tcW w:w="0" w:type="auto"/>
          </w:tcPr>
          <w:p w14:paraId="355E797F" w14:textId="77777777" w:rsidR="001064EC" w:rsidRDefault="00ED677B">
            <w:r>
              <w:t>Day-of-week analysis (0=Monday … 6=Sunday)</w:t>
            </w:r>
          </w:p>
        </w:tc>
      </w:tr>
      <w:tr w:rsidR="001064EC" w14:paraId="355E7984" w14:textId="77777777">
        <w:tc>
          <w:tcPr>
            <w:tcW w:w="0" w:type="auto"/>
          </w:tcPr>
          <w:p w14:paraId="355E7981" w14:textId="77777777" w:rsidR="001064EC" w:rsidRDefault="00ED677B">
            <w:r>
              <w:t>YEAR_MONTH</w:t>
            </w:r>
          </w:p>
        </w:tc>
        <w:tc>
          <w:tcPr>
            <w:tcW w:w="0" w:type="auto"/>
          </w:tcPr>
          <w:p w14:paraId="355E7982" w14:textId="77777777" w:rsidR="001064EC" w:rsidRDefault="00ED677B">
            <w:r>
              <w:t>FL_DATE</w:t>
            </w:r>
          </w:p>
        </w:tc>
        <w:tc>
          <w:tcPr>
            <w:tcW w:w="0" w:type="auto"/>
          </w:tcPr>
          <w:p w14:paraId="355E7983" w14:textId="77777777" w:rsidR="001064EC" w:rsidRDefault="00ED677B">
            <w:r>
              <w:t>Monthly trend axis (e.g. '2022-03')</w:t>
            </w:r>
          </w:p>
        </w:tc>
      </w:tr>
      <w:tr w:rsidR="001064EC" w14:paraId="355E7988" w14:textId="77777777">
        <w:tc>
          <w:tcPr>
            <w:tcW w:w="0" w:type="auto"/>
          </w:tcPr>
          <w:p w14:paraId="355E7985" w14:textId="77777777" w:rsidR="001064EC" w:rsidRDefault="00ED677B">
            <w:r>
              <w:t>DEP_HOUR</w:t>
            </w:r>
          </w:p>
        </w:tc>
        <w:tc>
          <w:tcPr>
            <w:tcW w:w="0" w:type="auto"/>
          </w:tcPr>
          <w:p w14:paraId="355E7986" w14:textId="77777777" w:rsidR="001064EC" w:rsidRDefault="00ED677B">
            <w:r>
              <w:t>CRS_DEP_TIME / 100</w:t>
            </w:r>
          </w:p>
        </w:tc>
        <w:tc>
          <w:tcPr>
            <w:tcW w:w="0" w:type="auto"/>
          </w:tcPr>
          <w:p w14:paraId="355E7987" w14:textId="77777777" w:rsidR="001064EC" w:rsidRDefault="00ED677B">
            <w:r>
              <w:t>Scheduled departure hour (0–23) for time-of-day analysis</w:t>
            </w:r>
          </w:p>
        </w:tc>
      </w:tr>
      <w:tr w:rsidR="001064EC" w14:paraId="355E798C" w14:textId="77777777">
        <w:tc>
          <w:tcPr>
            <w:tcW w:w="0" w:type="auto"/>
          </w:tcPr>
          <w:p w14:paraId="355E7989" w14:textId="77777777" w:rsidR="001064EC" w:rsidRDefault="00ED677B">
            <w:r>
              <w:t>IS_CANCELLED</w:t>
            </w:r>
          </w:p>
        </w:tc>
        <w:tc>
          <w:tcPr>
            <w:tcW w:w="0" w:type="auto"/>
          </w:tcPr>
          <w:p w14:paraId="355E798A" w14:textId="77777777" w:rsidR="001064EC" w:rsidRDefault="00ED677B">
            <w:r>
              <w:t>CANCELLED == 1</w:t>
            </w:r>
          </w:p>
        </w:tc>
        <w:tc>
          <w:tcPr>
            <w:tcW w:w="0" w:type="auto"/>
          </w:tcPr>
          <w:p w14:paraId="355E798B" w14:textId="77777777" w:rsidR="001064EC" w:rsidRDefault="00ED677B">
            <w:r>
              <w:t>Boolean cancellation flag for filtering</w:t>
            </w:r>
          </w:p>
        </w:tc>
      </w:tr>
      <w:tr w:rsidR="001064EC" w14:paraId="355E7990" w14:textId="77777777">
        <w:tc>
          <w:tcPr>
            <w:tcW w:w="0" w:type="auto"/>
          </w:tcPr>
          <w:p w14:paraId="355E798D" w14:textId="77777777" w:rsidR="001064EC" w:rsidRDefault="00ED677B">
            <w:r>
              <w:t>IS_DIVERTED</w:t>
            </w:r>
          </w:p>
        </w:tc>
        <w:tc>
          <w:tcPr>
            <w:tcW w:w="0" w:type="auto"/>
          </w:tcPr>
          <w:p w14:paraId="355E798E" w14:textId="77777777" w:rsidR="001064EC" w:rsidRDefault="00ED677B">
            <w:r>
              <w:t>DIVERTED == 1</w:t>
            </w:r>
          </w:p>
        </w:tc>
        <w:tc>
          <w:tcPr>
            <w:tcW w:w="0" w:type="auto"/>
          </w:tcPr>
          <w:p w14:paraId="355E798F" w14:textId="77777777" w:rsidR="001064EC" w:rsidRDefault="00ED677B">
            <w:r>
              <w:t>Boolean diversion flag</w:t>
            </w:r>
          </w:p>
        </w:tc>
      </w:tr>
      <w:tr w:rsidR="001064EC" w14:paraId="355E7994" w14:textId="77777777">
        <w:tc>
          <w:tcPr>
            <w:tcW w:w="0" w:type="auto"/>
          </w:tcPr>
          <w:p w14:paraId="355E7991" w14:textId="77777777" w:rsidR="001064EC" w:rsidRDefault="00ED677B">
            <w:r>
              <w:t>IS_DELAYED</w:t>
            </w:r>
          </w:p>
        </w:tc>
        <w:tc>
          <w:tcPr>
            <w:tcW w:w="0" w:type="auto"/>
          </w:tcPr>
          <w:p w14:paraId="355E7992" w14:textId="77777777" w:rsidR="001064EC" w:rsidRDefault="00ED677B">
            <w:r>
              <w:t>ARR_DELAY &gt;= 15 AND NOT cancelled</w:t>
            </w:r>
          </w:p>
        </w:tc>
        <w:tc>
          <w:tcPr>
            <w:tcW w:w="0" w:type="auto"/>
          </w:tcPr>
          <w:p w14:paraId="355E7993" w14:textId="77777777" w:rsidR="001064EC" w:rsidRDefault="00ED677B">
            <w:r>
              <w:t>FAA-standard delay flag (&gt;= 15 min arrival delay, operated flights only)</w:t>
            </w:r>
          </w:p>
        </w:tc>
      </w:tr>
      <w:tr w:rsidR="001064EC" w14:paraId="355E7998" w14:textId="77777777">
        <w:tc>
          <w:tcPr>
            <w:tcW w:w="0" w:type="auto"/>
          </w:tcPr>
          <w:p w14:paraId="355E7995" w14:textId="77777777" w:rsidR="001064EC" w:rsidRDefault="00ED677B">
            <w:r>
              <w:t>ROUTE</w:t>
            </w:r>
          </w:p>
        </w:tc>
        <w:tc>
          <w:tcPr>
            <w:tcW w:w="0" w:type="auto"/>
          </w:tcPr>
          <w:p w14:paraId="355E7996" w14:textId="77777777" w:rsidR="001064EC" w:rsidRDefault="00ED677B">
            <w:r>
              <w:t>ORIGIN + '-' + DEST</w:t>
            </w:r>
          </w:p>
        </w:tc>
        <w:tc>
          <w:tcPr>
            <w:tcW w:w="0" w:type="auto"/>
          </w:tcPr>
          <w:p w14:paraId="355E7997" w14:textId="77777777" w:rsidR="001064EC" w:rsidRDefault="00ED677B">
            <w:r>
              <w:t>Origin-destination pair for route-level analysis</w:t>
            </w:r>
          </w:p>
        </w:tc>
      </w:tr>
    </w:tbl>
    <w:p w14:paraId="355E7999" w14:textId="77777777" w:rsidR="001064EC" w:rsidRDefault="00ED677B">
      <w:pPr>
        <w:spacing w:after="160"/>
      </w:pPr>
      <w:r>
        <w:rPr>
          <w:b/>
          <w:sz w:val="36"/>
        </w:rPr>
        <w:t>8. KPI Definitions &amp; Executive Analysis</w:t>
      </w:r>
    </w:p>
    <w:p w14:paraId="355E799A" w14:textId="77777777" w:rsidR="001064EC" w:rsidRDefault="00ED677B">
      <w:pPr>
        <w:spacing w:after="120"/>
      </w:pPr>
      <w:r>
        <w:rPr>
          <w:b/>
          <w:sz w:val="28"/>
        </w:rPr>
        <w:t>8.1 KPI Definitions</w:t>
      </w:r>
    </w:p>
    <w:p w14:paraId="355E799B" w14:textId="77777777" w:rsidR="001064EC" w:rsidRDefault="00ED677B">
      <w:pPr>
        <w:spacing w:after="160"/>
      </w:pPr>
      <w:r>
        <w:t>All KPIs use clearly defined denominators to ensure comparability and avoid misinterpretation.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3800"/>
        <w:gridCol w:w="2549"/>
      </w:tblGrid>
      <w:tr w:rsidR="001064EC" w14:paraId="355E799F" w14:textId="77777777">
        <w:trPr>
          <w:tblHeader/>
        </w:trPr>
        <w:tc>
          <w:tcPr>
            <w:tcW w:w="0" w:type="auto"/>
          </w:tcPr>
          <w:p w14:paraId="355E799C" w14:textId="77777777" w:rsidR="001064EC" w:rsidRDefault="00ED677B">
            <w:r>
              <w:t>KPI</w:t>
            </w:r>
          </w:p>
        </w:tc>
        <w:tc>
          <w:tcPr>
            <w:tcW w:w="0" w:type="auto"/>
          </w:tcPr>
          <w:p w14:paraId="355E799D" w14:textId="77777777" w:rsidR="001064EC" w:rsidRDefault="00ED677B">
            <w:r>
              <w:t>Formula</w:t>
            </w:r>
          </w:p>
        </w:tc>
        <w:tc>
          <w:tcPr>
            <w:tcW w:w="0" w:type="auto"/>
          </w:tcPr>
          <w:p w14:paraId="355E799E" w14:textId="77777777" w:rsidR="001064EC" w:rsidRDefault="00ED677B">
            <w:r>
              <w:t>Denominator</w:t>
            </w:r>
          </w:p>
        </w:tc>
      </w:tr>
      <w:tr w:rsidR="001064EC" w14:paraId="355E79A3" w14:textId="77777777">
        <w:tc>
          <w:tcPr>
            <w:tcW w:w="0" w:type="auto"/>
          </w:tcPr>
          <w:p w14:paraId="355E79A0" w14:textId="77777777" w:rsidR="001064EC" w:rsidRDefault="00ED677B">
            <w:r>
              <w:t>On-Time Rate %</w:t>
            </w:r>
          </w:p>
        </w:tc>
        <w:tc>
          <w:tcPr>
            <w:tcW w:w="0" w:type="auto"/>
          </w:tcPr>
          <w:p w14:paraId="355E79A1" w14:textId="77777777" w:rsidR="001064EC" w:rsidRDefault="00ED677B">
            <w:r>
              <w:t>(Operated flights with ARR_DELAY &lt; 15 min) / Operated flights * 100</w:t>
            </w:r>
          </w:p>
        </w:tc>
        <w:tc>
          <w:tcPr>
            <w:tcW w:w="0" w:type="auto"/>
          </w:tcPr>
          <w:p w14:paraId="355E79A2" w14:textId="77777777" w:rsidR="001064EC" w:rsidRDefault="00ED677B">
            <w:r>
              <w:t>Operated flights (excludes cancelled)</w:t>
            </w:r>
          </w:p>
        </w:tc>
      </w:tr>
      <w:tr w:rsidR="001064EC" w14:paraId="355E79A7" w14:textId="77777777">
        <w:tc>
          <w:tcPr>
            <w:tcW w:w="0" w:type="auto"/>
          </w:tcPr>
          <w:p w14:paraId="355E79A4" w14:textId="77777777" w:rsidR="001064EC" w:rsidRDefault="00ED677B">
            <w:r>
              <w:t>Cancellation Rate %</w:t>
            </w:r>
          </w:p>
        </w:tc>
        <w:tc>
          <w:tcPr>
            <w:tcW w:w="0" w:type="auto"/>
          </w:tcPr>
          <w:p w14:paraId="355E79A5" w14:textId="77777777" w:rsidR="001064EC" w:rsidRDefault="00ED677B">
            <w:r>
              <w:t>Cancelled flights / Total scheduled flights * 100</w:t>
            </w:r>
          </w:p>
        </w:tc>
        <w:tc>
          <w:tcPr>
            <w:tcW w:w="0" w:type="auto"/>
          </w:tcPr>
          <w:p w14:paraId="355E79A6" w14:textId="77777777" w:rsidR="001064EC" w:rsidRDefault="00ED677B">
            <w:r>
              <w:t>Total scheduled flights</w:t>
            </w:r>
          </w:p>
        </w:tc>
      </w:tr>
      <w:tr w:rsidR="001064EC" w14:paraId="355E79AB" w14:textId="77777777">
        <w:tc>
          <w:tcPr>
            <w:tcW w:w="0" w:type="auto"/>
          </w:tcPr>
          <w:p w14:paraId="355E79A8" w14:textId="77777777" w:rsidR="001064EC" w:rsidRDefault="00ED677B">
            <w:r>
              <w:t>Delay Rate %</w:t>
            </w:r>
          </w:p>
        </w:tc>
        <w:tc>
          <w:tcPr>
            <w:tcW w:w="0" w:type="auto"/>
          </w:tcPr>
          <w:p w14:paraId="355E79A9" w14:textId="77777777" w:rsidR="001064EC" w:rsidRDefault="00ED677B">
            <w:r>
              <w:t>Flights with ARR_DELAY &gt;= 15 / Operated flights * 100</w:t>
            </w:r>
          </w:p>
        </w:tc>
        <w:tc>
          <w:tcPr>
            <w:tcW w:w="0" w:type="auto"/>
          </w:tcPr>
          <w:p w14:paraId="355E79AA" w14:textId="77777777" w:rsidR="001064EC" w:rsidRDefault="00ED677B">
            <w:r>
              <w:t>Operated flights</w:t>
            </w:r>
          </w:p>
        </w:tc>
      </w:tr>
      <w:tr w:rsidR="001064EC" w14:paraId="355E79AF" w14:textId="77777777">
        <w:tc>
          <w:tcPr>
            <w:tcW w:w="0" w:type="auto"/>
          </w:tcPr>
          <w:p w14:paraId="355E79AC" w14:textId="77777777" w:rsidR="001064EC" w:rsidRDefault="00ED677B">
            <w:r>
              <w:t>Diversion Rate %</w:t>
            </w:r>
          </w:p>
        </w:tc>
        <w:tc>
          <w:tcPr>
            <w:tcW w:w="0" w:type="auto"/>
          </w:tcPr>
          <w:p w14:paraId="355E79AD" w14:textId="77777777" w:rsidR="001064EC" w:rsidRDefault="00ED677B">
            <w:r>
              <w:t>Diverted flights / Total scheduled flights * 100</w:t>
            </w:r>
          </w:p>
        </w:tc>
        <w:tc>
          <w:tcPr>
            <w:tcW w:w="0" w:type="auto"/>
          </w:tcPr>
          <w:p w14:paraId="355E79AE" w14:textId="77777777" w:rsidR="001064EC" w:rsidRDefault="00ED677B">
            <w:r>
              <w:t>Total scheduled flights</w:t>
            </w:r>
          </w:p>
        </w:tc>
      </w:tr>
      <w:tr w:rsidR="001064EC" w14:paraId="355E79B3" w14:textId="77777777">
        <w:tc>
          <w:tcPr>
            <w:tcW w:w="0" w:type="auto"/>
          </w:tcPr>
          <w:p w14:paraId="355E79B0" w14:textId="77777777" w:rsidR="001064EC" w:rsidRDefault="00ED677B">
            <w:proofErr w:type="spellStart"/>
            <w:r>
              <w:t>Avg</w:t>
            </w:r>
            <w:proofErr w:type="spellEnd"/>
            <w:r>
              <w:t xml:space="preserve"> Arrival Delay (all operated)</w:t>
            </w:r>
          </w:p>
        </w:tc>
        <w:tc>
          <w:tcPr>
            <w:tcW w:w="0" w:type="auto"/>
          </w:tcPr>
          <w:p w14:paraId="355E79B1" w14:textId="77777777" w:rsidR="001064EC" w:rsidRDefault="00ED677B">
            <w:proofErr w:type="gramStart"/>
            <w:r>
              <w:t>Mean(</w:t>
            </w:r>
            <w:proofErr w:type="gramEnd"/>
            <w:r>
              <w:t>ARR_DELAY) for operated flights</w:t>
            </w:r>
          </w:p>
        </w:tc>
        <w:tc>
          <w:tcPr>
            <w:tcW w:w="0" w:type="auto"/>
          </w:tcPr>
          <w:p w14:paraId="355E79B2" w14:textId="77777777" w:rsidR="001064EC" w:rsidRDefault="00ED677B">
            <w:r>
              <w:t>All operated flights with non-null ARR_DELAY</w:t>
            </w:r>
          </w:p>
        </w:tc>
      </w:tr>
      <w:tr w:rsidR="001064EC" w14:paraId="355E79B7" w14:textId="77777777">
        <w:tc>
          <w:tcPr>
            <w:tcW w:w="0" w:type="auto"/>
          </w:tcPr>
          <w:p w14:paraId="355E79B4" w14:textId="77777777" w:rsidR="001064EC" w:rsidRDefault="00ED677B">
            <w:proofErr w:type="spellStart"/>
            <w:r>
              <w:t>Avg</w:t>
            </w:r>
            <w:proofErr w:type="spellEnd"/>
            <w:r>
              <w:t xml:space="preserve"> Delay (delayed flights only)</w:t>
            </w:r>
          </w:p>
        </w:tc>
        <w:tc>
          <w:tcPr>
            <w:tcW w:w="0" w:type="auto"/>
          </w:tcPr>
          <w:p w14:paraId="355E79B5" w14:textId="77777777" w:rsidR="001064EC" w:rsidRDefault="00ED677B">
            <w:proofErr w:type="gramStart"/>
            <w:r>
              <w:t>Mean(</w:t>
            </w:r>
            <w:proofErr w:type="gramEnd"/>
            <w:r>
              <w:t>ARR_DELAY) where IS_DELAYED = True</w:t>
            </w:r>
          </w:p>
        </w:tc>
        <w:tc>
          <w:tcPr>
            <w:tcW w:w="0" w:type="auto"/>
          </w:tcPr>
          <w:p w14:paraId="355E79B6" w14:textId="77777777" w:rsidR="001064EC" w:rsidRDefault="00ED677B">
            <w:r>
              <w:t>Delayed flights only (ARR_DELAY &gt;= 15)</w:t>
            </w:r>
          </w:p>
        </w:tc>
      </w:tr>
      <w:tr w:rsidR="001064EC" w14:paraId="355E79BB" w14:textId="77777777">
        <w:tc>
          <w:tcPr>
            <w:tcW w:w="0" w:type="auto"/>
          </w:tcPr>
          <w:p w14:paraId="355E79B8" w14:textId="77777777" w:rsidR="001064EC" w:rsidRDefault="00ED677B">
            <w:proofErr w:type="spellStart"/>
            <w:r>
              <w:lastRenderedPageBreak/>
              <w:t>Avg</w:t>
            </w:r>
            <w:proofErr w:type="spellEnd"/>
            <w:r>
              <w:t xml:space="preserve"> Departure Delay (operated)</w:t>
            </w:r>
          </w:p>
        </w:tc>
        <w:tc>
          <w:tcPr>
            <w:tcW w:w="0" w:type="auto"/>
          </w:tcPr>
          <w:p w14:paraId="355E79B9" w14:textId="77777777" w:rsidR="001064EC" w:rsidRDefault="00ED677B">
            <w:proofErr w:type="gramStart"/>
            <w:r>
              <w:t>Mean(</w:t>
            </w:r>
            <w:proofErr w:type="gramEnd"/>
            <w:r>
              <w:t>DEP_DELAY) for operated flights</w:t>
            </w:r>
          </w:p>
        </w:tc>
        <w:tc>
          <w:tcPr>
            <w:tcW w:w="0" w:type="auto"/>
          </w:tcPr>
          <w:p w14:paraId="355E79BA" w14:textId="77777777" w:rsidR="001064EC" w:rsidRDefault="00ED677B">
            <w:r>
              <w:t>All operated flights with non-null DEP_DELAY</w:t>
            </w:r>
          </w:p>
        </w:tc>
      </w:tr>
      <w:tr w:rsidR="001064EC" w14:paraId="355E79BF" w14:textId="77777777">
        <w:tc>
          <w:tcPr>
            <w:tcW w:w="0" w:type="auto"/>
          </w:tcPr>
          <w:p w14:paraId="355E79BC" w14:textId="77777777" w:rsidR="001064EC" w:rsidRDefault="00ED677B">
            <w:r>
              <w:t>Delay Threshold</w:t>
            </w:r>
          </w:p>
        </w:tc>
        <w:tc>
          <w:tcPr>
            <w:tcW w:w="0" w:type="auto"/>
          </w:tcPr>
          <w:p w14:paraId="355E79BD" w14:textId="77777777" w:rsidR="001064EC" w:rsidRDefault="00ED677B">
            <w:r>
              <w:t>ARR_DELAY &gt;= 15 minutes</w:t>
            </w:r>
          </w:p>
        </w:tc>
        <w:tc>
          <w:tcPr>
            <w:tcW w:w="0" w:type="auto"/>
          </w:tcPr>
          <w:p w14:paraId="355E79BE" w14:textId="77777777" w:rsidR="001064EC" w:rsidRDefault="00ED677B">
            <w:r>
              <w:t>FAA standard definition</w:t>
            </w:r>
          </w:p>
        </w:tc>
      </w:tr>
    </w:tbl>
    <w:p w14:paraId="355E79C0" w14:textId="77777777" w:rsidR="001064EC" w:rsidRDefault="00ED677B">
      <w:pPr>
        <w:spacing w:after="120"/>
      </w:pPr>
      <w:r>
        <w:rPr>
          <w:b/>
          <w:sz w:val="28"/>
        </w:rPr>
        <w:t>8.2 Executive KPI Results (Full Dataset — 100k Sample)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2"/>
        <w:gridCol w:w="2814"/>
      </w:tblGrid>
      <w:tr w:rsidR="001064EC" w14:paraId="355E79C3" w14:textId="77777777">
        <w:trPr>
          <w:tblHeader/>
        </w:trPr>
        <w:tc>
          <w:tcPr>
            <w:tcW w:w="0" w:type="auto"/>
          </w:tcPr>
          <w:p w14:paraId="355E79C1" w14:textId="77777777" w:rsidR="001064EC" w:rsidRDefault="00ED677B">
            <w:r>
              <w:t>KPI</w:t>
            </w:r>
          </w:p>
        </w:tc>
        <w:tc>
          <w:tcPr>
            <w:tcW w:w="0" w:type="auto"/>
          </w:tcPr>
          <w:p w14:paraId="355E79C2" w14:textId="77777777" w:rsidR="001064EC" w:rsidRDefault="00ED677B">
            <w:r>
              <w:t>Value</w:t>
            </w:r>
          </w:p>
        </w:tc>
      </w:tr>
      <w:tr w:rsidR="001064EC" w14:paraId="355E79C6" w14:textId="77777777">
        <w:tc>
          <w:tcPr>
            <w:tcW w:w="0" w:type="auto"/>
          </w:tcPr>
          <w:p w14:paraId="355E79C4" w14:textId="77777777" w:rsidR="001064EC" w:rsidRDefault="00ED677B">
            <w:r>
              <w:t>Total Scheduled Flights</w:t>
            </w:r>
          </w:p>
        </w:tc>
        <w:tc>
          <w:tcPr>
            <w:tcW w:w="0" w:type="auto"/>
          </w:tcPr>
          <w:p w14:paraId="355E79C5" w14:textId="77777777" w:rsidR="001064EC" w:rsidRDefault="00ED677B">
            <w:r>
              <w:t>100,000</w:t>
            </w:r>
          </w:p>
        </w:tc>
      </w:tr>
      <w:tr w:rsidR="001064EC" w14:paraId="355E79C9" w14:textId="77777777">
        <w:tc>
          <w:tcPr>
            <w:tcW w:w="0" w:type="auto"/>
          </w:tcPr>
          <w:p w14:paraId="355E79C7" w14:textId="77777777" w:rsidR="001064EC" w:rsidRDefault="00ED677B">
            <w:r>
              <w:t>Operated Flights</w:t>
            </w:r>
          </w:p>
        </w:tc>
        <w:tc>
          <w:tcPr>
            <w:tcW w:w="0" w:type="auto"/>
          </w:tcPr>
          <w:p w14:paraId="355E79C8" w14:textId="77777777" w:rsidR="001064EC" w:rsidRDefault="00ED677B">
            <w:r>
              <w:t>97,373</w:t>
            </w:r>
          </w:p>
        </w:tc>
      </w:tr>
      <w:tr w:rsidR="001064EC" w14:paraId="355E79CC" w14:textId="77777777">
        <w:tc>
          <w:tcPr>
            <w:tcW w:w="0" w:type="auto"/>
          </w:tcPr>
          <w:p w14:paraId="355E79CA" w14:textId="77777777" w:rsidR="001064EC" w:rsidRDefault="00ED677B">
            <w:r>
              <w:t>Cancelled Flights</w:t>
            </w:r>
          </w:p>
        </w:tc>
        <w:tc>
          <w:tcPr>
            <w:tcW w:w="0" w:type="auto"/>
          </w:tcPr>
          <w:p w14:paraId="355E79CB" w14:textId="77777777" w:rsidR="001064EC" w:rsidRDefault="00ED677B">
            <w:r>
              <w:t>2,627 (2.63%)</w:t>
            </w:r>
          </w:p>
        </w:tc>
      </w:tr>
      <w:tr w:rsidR="001064EC" w14:paraId="355E79CF" w14:textId="77777777">
        <w:tc>
          <w:tcPr>
            <w:tcW w:w="0" w:type="auto"/>
          </w:tcPr>
          <w:p w14:paraId="355E79CD" w14:textId="77777777" w:rsidR="001064EC" w:rsidRDefault="00ED677B">
            <w:r>
              <w:t>Diverted Flights</w:t>
            </w:r>
          </w:p>
        </w:tc>
        <w:tc>
          <w:tcPr>
            <w:tcW w:w="0" w:type="auto"/>
          </w:tcPr>
          <w:p w14:paraId="355E79CE" w14:textId="77777777" w:rsidR="001064EC" w:rsidRDefault="00ED677B">
            <w:r>
              <w:t>225 (0.22%)</w:t>
            </w:r>
          </w:p>
        </w:tc>
      </w:tr>
      <w:tr w:rsidR="001064EC" w14:paraId="355E79D2" w14:textId="77777777">
        <w:tc>
          <w:tcPr>
            <w:tcW w:w="0" w:type="auto"/>
          </w:tcPr>
          <w:p w14:paraId="355E79D0" w14:textId="77777777" w:rsidR="001064EC" w:rsidRDefault="00ED677B">
            <w:r>
              <w:t>Delayed Flights (&gt;= 15 min)</w:t>
            </w:r>
          </w:p>
        </w:tc>
        <w:tc>
          <w:tcPr>
            <w:tcW w:w="0" w:type="auto"/>
          </w:tcPr>
          <w:p w14:paraId="355E79D1" w14:textId="77777777" w:rsidR="001064EC" w:rsidRDefault="00ED677B">
            <w:r>
              <w:t>17,992 (18.48%)</w:t>
            </w:r>
          </w:p>
        </w:tc>
      </w:tr>
      <w:tr w:rsidR="001064EC" w14:paraId="355E79D5" w14:textId="77777777">
        <w:tc>
          <w:tcPr>
            <w:tcW w:w="0" w:type="auto"/>
          </w:tcPr>
          <w:p w14:paraId="355E79D3" w14:textId="77777777" w:rsidR="001064EC" w:rsidRDefault="00ED677B">
            <w:r>
              <w:t>On-Time Flights</w:t>
            </w:r>
          </w:p>
        </w:tc>
        <w:tc>
          <w:tcPr>
            <w:tcW w:w="0" w:type="auto"/>
          </w:tcPr>
          <w:p w14:paraId="355E79D4" w14:textId="77777777" w:rsidR="001064EC" w:rsidRDefault="00ED677B">
            <w:r>
              <w:t>79,381 (81.52%)</w:t>
            </w:r>
          </w:p>
        </w:tc>
      </w:tr>
      <w:tr w:rsidR="001064EC" w14:paraId="355E79D8" w14:textId="77777777">
        <w:tc>
          <w:tcPr>
            <w:tcW w:w="0" w:type="auto"/>
          </w:tcPr>
          <w:p w14:paraId="355E79D6" w14:textId="77777777" w:rsidR="001064EC" w:rsidRDefault="00ED677B">
            <w:proofErr w:type="spellStart"/>
            <w:r>
              <w:t>Avg</w:t>
            </w:r>
            <w:proofErr w:type="spellEnd"/>
            <w:r>
              <w:t xml:space="preserve"> Arrival Delay (all operated)</w:t>
            </w:r>
          </w:p>
        </w:tc>
        <w:tc>
          <w:tcPr>
            <w:tcW w:w="0" w:type="auto"/>
          </w:tcPr>
          <w:p w14:paraId="355E79D7" w14:textId="77777777" w:rsidR="001064EC" w:rsidRDefault="00ED677B">
            <w:r>
              <w:t>4.4 minutes</w:t>
            </w:r>
          </w:p>
        </w:tc>
      </w:tr>
      <w:tr w:rsidR="001064EC" w14:paraId="355E79DB" w14:textId="77777777">
        <w:tc>
          <w:tcPr>
            <w:tcW w:w="0" w:type="auto"/>
          </w:tcPr>
          <w:p w14:paraId="355E79D9" w14:textId="77777777" w:rsidR="001064EC" w:rsidRDefault="00ED677B">
            <w:proofErr w:type="spellStart"/>
            <w:r>
              <w:t>Avg</w:t>
            </w:r>
            <w:proofErr w:type="spellEnd"/>
            <w:r>
              <w:t xml:space="preserve"> Delay (delayed flights only)</w:t>
            </w:r>
          </w:p>
        </w:tc>
        <w:tc>
          <w:tcPr>
            <w:tcW w:w="0" w:type="auto"/>
          </w:tcPr>
          <w:p w14:paraId="355E79DA" w14:textId="77777777" w:rsidR="001064EC" w:rsidRDefault="00ED677B">
            <w:r>
              <w:t>67.1 minutes</w:t>
            </w:r>
          </w:p>
        </w:tc>
      </w:tr>
      <w:tr w:rsidR="001064EC" w14:paraId="355E79DE" w14:textId="77777777">
        <w:tc>
          <w:tcPr>
            <w:tcW w:w="0" w:type="auto"/>
          </w:tcPr>
          <w:p w14:paraId="355E79DC" w14:textId="77777777" w:rsidR="001064EC" w:rsidRDefault="00ED677B">
            <w:proofErr w:type="spellStart"/>
            <w:r>
              <w:t>Avg</w:t>
            </w:r>
            <w:proofErr w:type="spellEnd"/>
            <w:r>
              <w:t xml:space="preserve"> Departure Delay (operated)</w:t>
            </w:r>
          </w:p>
        </w:tc>
        <w:tc>
          <w:tcPr>
            <w:tcW w:w="0" w:type="auto"/>
          </w:tcPr>
          <w:p w14:paraId="355E79DD" w14:textId="77777777" w:rsidR="001064EC" w:rsidRDefault="00ED677B">
            <w:r>
              <w:t>10.1 minutes</w:t>
            </w:r>
          </w:p>
        </w:tc>
      </w:tr>
    </w:tbl>
    <w:p w14:paraId="355E79DF" w14:textId="77777777" w:rsidR="001064EC" w:rsidRDefault="00ED677B">
      <w:pPr>
        <w:spacing w:after="160"/>
      </w:pPr>
      <w:r>
        <w:rPr>
          <w:b/>
          <w:sz w:val="36"/>
        </w:rPr>
        <w:t>9. Trend Analysis</w:t>
      </w:r>
    </w:p>
    <w:p w14:paraId="355E79E0" w14:textId="77777777" w:rsidR="001064EC" w:rsidRDefault="00ED677B">
      <w:pPr>
        <w:spacing w:after="160"/>
      </w:pPr>
      <w:r>
        <w:t>Monthly trends were computed across 56 months (January 2019 to August 2023). Key observations from the actual data:</w:t>
      </w:r>
    </w:p>
    <w:p w14:paraId="355E79E1" w14:textId="77777777" w:rsidR="001064EC" w:rsidRDefault="00ED677B">
      <w:pPr>
        <w:numPr>
          <w:ilvl w:val="0"/>
          <w:numId w:val="2"/>
        </w:numPr>
        <w:spacing w:after="80"/>
      </w:pPr>
      <w:r>
        <w:t>Flight Volume: 2020 shows a significant volume reduction (15,823 flights vs 25,083 in 2019), associated with COVID-19 travel disruptions. Recovery is visible through 2021 and 2022. 2023 is a partial year (through August only).</w:t>
      </w:r>
    </w:p>
    <w:p w14:paraId="355E79E2" w14:textId="77777777" w:rsidR="001064EC" w:rsidRDefault="00ED677B">
      <w:pPr>
        <w:numPr>
          <w:ilvl w:val="0"/>
          <w:numId w:val="2"/>
        </w:numPr>
        <w:spacing w:after="80"/>
      </w:pPr>
      <w:r>
        <w:t>On-Time Rate: The overall on-time rate is 81.52%. Monthly on-time rates show variability, with summer months (particularly June at 76.1%) and December (78.2%) showing lower performance. September performs best (86.8% on-time rate).</w:t>
      </w:r>
    </w:p>
    <w:p w14:paraId="355E79E3" w14:textId="77777777" w:rsidR="001064EC" w:rsidRDefault="00ED677B">
      <w:pPr>
        <w:numPr>
          <w:ilvl w:val="0"/>
          <w:numId w:val="2"/>
        </w:numPr>
        <w:spacing w:after="80"/>
      </w:pPr>
      <w:r>
        <w:t>Cancellation Rate: The overall cancellation rate is 2.63%. Higher cancellation rates were observed in winter months and during the early COVID period in 2020.</w:t>
      </w:r>
    </w:p>
    <w:p w14:paraId="355E79E4" w14:textId="77777777" w:rsidR="001064EC" w:rsidRDefault="00ED677B">
      <w:pPr>
        <w:numPr>
          <w:ilvl w:val="0"/>
          <w:numId w:val="2"/>
        </w:numPr>
        <w:spacing w:after="160"/>
      </w:pPr>
      <w:r>
        <w:t>Average Arrival Delay: The mean arrival delay across all operated flights is 4.4 minutes (slightly positive, meaning the average operated flight arrives slightly late). June and December show the highest average delays.</w:t>
      </w:r>
    </w:p>
    <w:p w14:paraId="355E79E5" w14:textId="77777777" w:rsidR="001064EC" w:rsidRDefault="00ED677B">
      <w:pPr>
        <w:spacing w:after="160"/>
      </w:pPr>
      <w:r>
        <w:t>Note: All trend observations are descriptive — they describe patterns observed in this dataset. No causal claims are made.</w:t>
      </w:r>
    </w:p>
    <w:p w14:paraId="355E79E6" w14:textId="77777777" w:rsidR="001064EC" w:rsidRDefault="00ED677B">
      <w:pPr>
        <w:spacing w:after="160"/>
      </w:pPr>
      <w:r>
        <w:rPr>
          <w:b/>
          <w:sz w:val="36"/>
        </w:rPr>
        <w:t>10. Airline Performance Analysis</w:t>
      </w:r>
    </w:p>
    <w:p w14:paraId="355E79E7" w14:textId="77777777" w:rsidR="001064EC" w:rsidRDefault="00ED677B">
      <w:pPr>
        <w:spacing w:after="160"/>
      </w:pPr>
      <w:r>
        <w:t>Airline KPIs were computed for all 18 carriers present in the dataset. The table below shows the complete airline performance comparison. Values are from the actual processed dataset.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722"/>
        <w:gridCol w:w="1122"/>
        <w:gridCol w:w="1507"/>
        <w:gridCol w:w="1098"/>
        <w:gridCol w:w="1235"/>
      </w:tblGrid>
      <w:tr w:rsidR="001064EC" w14:paraId="355E79EE" w14:textId="77777777">
        <w:trPr>
          <w:tblHeader/>
        </w:trPr>
        <w:tc>
          <w:tcPr>
            <w:tcW w:w="0" w:type="auto"/>
          </w:tcPr>
          <w:p w14:paraId="355E79E8" w14:textId="77777777" w:rsidR="001064EC" w:rsidRDefault="00ED677B">
            <w:r>
              <w:t>Airline</w:t>
            </w:r>
          </w:p>
        </w:tc>
        <w:tc>
          <w:tcPr>
            <w:tcW w:w="0" w:type="auto"/>
          </w:tcPr>
          <w:p w14:paraId="355E79E9" w14:textId="77777777" w:rsidR="001064EC" w:rsidRDefault="00ED677B">
            <w:r>
              <w:t>Code</w:t>
            </w:r>
          </w:p>
        </w:tc>
        <w:tc>
          <w:tcPr>
            <w:tcW w:w="0" w:type="auto"/>
          </w:tcPr>
          <w:p w14:paraId="355E79EA" w14:textId="77777777" w:rsidR="001064EC" w:rsidRDefault="00ED677B">
            <w:r>
              <w:t>Flights</w:t>
            </w:r>
          </w:p>
        </w:tc>
        <w:tc>
          <w:tcPr>
            <w:tcW w:w="0" w:type="auto"/>
          </w:tcPr>
          <w:p w14:paraId="355E79EB" w14:textId="77777777" w:rsidR="001064EC" w:rsidRDefault="00ED677B">
            <w:r>
              <w:t>On-Time %</w:t>
            </w:r>
          </w:p>
        </w:tc>
        <w:tc>
          <w:tcPr>
            <w:tcW w:w="0" w:type="auto"/>
          </w:tcPr>
          <w:p w14:paraId="355E79EC" w14:textId="77777777" w:rsidR="001064EC" w:rsidRDefault="00ED677B">
            <w:r>
              <w:t>Delay %</w:t>
            </w:r>
          </w:p>
        </w:tc>
        <w:tc>
          <w:tcPr>
            <w:tcW w:w="0" w:type="auto"/>
          </w:tcPr>
          <w:p w14:paraId="355E79ED" w14:textId="77777777" w:rsidR="001064EC" w:rsidRDefault="00ED677B">
            <w:r>
              <w:t>Cancel %</w:t>
            </w:r>
          </w:p>
        </w:tc>
      </w:tr>
      <w:tr w:rsidR="001064EC" w14:paraId="355E79F5" w14:textId="77777777">
        <w:tc>
          <w:tcPr>
            <w:tcW w:w="0" w:type="auto"/>
          </w:tcPr>
          <w:p w14:paraId="355E79EF" w14:textId="77777777" w:rsidR="001064EC" w:rsidRDefault="00ED677B">
            <w:r>
              <w:t>Southwest Airlines</w:t>
            </w:r>
          </w:p>
        </w:tc>
        <w:tc>
          <w:tcPr>
            <w:tcW w:w="0" w:type="auto"/>
          </w:tcPr>
          <w:p w14:paraId="355E79F0" w14:textId="77777777" w:rsidR="001064EC" w:rsidRDefault="00ED677B">
            <w:r>
              <w:t>WN</w:t>
            </w:r>
          </w:p>
        </w:tc>
        <w:tc>
          <w:tcPr>
            <w:tcW w:w="0" w:type="auto"/>
          </w:tcPr>
          <w:p w14:paraId="355E79F1" w14:textId="77777777" w:rsidR="001064EC" w:rsidRDefault="00ED677B">
            <w:r>
              <w:t>19,150</w:t>
            </w:r>
          </w:p>
        </w:tc>
        <w:tc>
          <w:tcPr>
            <w:tcW w:w="0" w:type="auto"/>
          </w:tcPr>
          <w:p w14:paraId="355E79F2" w14:textId="77777777" w:rsidR="001064EC" w:rsidRDefault="00ED677B">
            <w:r>
              <w:t>80.3%</w:t>
            </w:r>
          </w:p>
        </w:tc>
        <w:tc>
          <w:tcPr>
            <w:tcW w:w="0" w:type="auto"/>
          </w:tcPr>
          <w:p w14:paraId="355E79F3" w14:textId="77777777" w:rsidR="001064EC" w:rsidRDefault="00ED677B">
            <w:r>
              <w:t>19.7%</w:t>
            </w:r>
          </w:p>
        </w:tc>
        <w:tc>
          <w:tcPr>
            <w:tcW w:w="0" w:type="auto"/>
          </w:tcPr>
          <w:p w14:paraId="355E79F4" w14:textId="77777777" w:rsidR="001064EC" w:rsidRDefault="00ED677B">
            <w:r>
              <w:t>3.4%</w:t>
            </w:r>
          </w:p>
        </w:tc>
      </w:tr>
      <w:tr w:rsidR="001064EC" w14:paraId="355E79FC" w14:textId="77777777">
        <w:tc>
          <w:tcPr>
            <w:tcW w:w="0" w:type="auto"/>
          </w:tcPr>
          <w:p w14:paraId="355E79F6" w14:textId="77777777" w:rsidR="001064EC" w:rsidRDefault="00ED677B">
            <w:r>
              <w:t>Delta Air Lines</w:t>
            </w:r>
          </w:p>
        </w:tc>
        <w:tc>
          <w:tcPr>
            <w:tcW w:w="0" w:type="auto"/>
          </w:tcPr>
          <w:p w14:paraId="355E79F7" w14:textId="77777777" w:rsidR="001064EC" w:rsidRDefault="00ED677B">
            <w:r>
              <w:t>DL</w:t>
            </w:r>
          </w:p>
        </w:tc>
        <w:tc>
          <w:tcPr>
            <w:tcW w:w="0" w:type="auto"/>
          </w:tcPr>
          <w:p w14:paraId="355E79F8" w14:textId="77777777" w:rsidR="001064EC" w:rsidRDefault="00ED677B">
            <w:r>
              <w:t>13,070</w:t>
            </w:r>
          </w:p>
        </w:tc>
        <w:tc>
          <w:tcPr>
            <w:tcW w:w="0" w:type="auto"/>
          </w:tcPr>
          <w:p w14:paraId="355E79F9" w14:textId="77777777" w:rsidR="001064EC" w:rsidRDefault="00ED677B">
            <w:r>
              <w:t>85.7%</w:t>
            </w:r>
          </w:p>
        </w:tc>
        <w:tc>
          <w:tcPr>
            <w:tcW w:w="0" w:type="auto"/>
          </w:tcPr>
          <w:p w14:paraId="355E79FA" w14:textId="77777777" w:rsidR="001064EC" w:rsidRDefault="00ED677B">
            <w:r>
              <w:t>14.3%</w:t>
            </w:r>
          </w:p>
        </w:tc>
        <w:tc>
          <w:tcPr>
            <w:tcW w:w="0" w:type="auto"/>
          </w:tcPr>
          <w:p w14:paraId="355E79FB" w14:textId="77777777" w:rsidR="001064EC" w:rsidRDefault="00ED677B">
            <w:r>
              <w:t>1.5%</w:t>
            </w:r>
          </w:p>
        </w:tc>
      </w:tr>
      <w:tr w:rsidR="001064EC" w14:paraId="355E7A03" w14:textId="77777777">
        <w:tc>
          <w:tcPr>
            <w:tcW w:w="0" w:type="auto"/>
          </w:tcPr>
          <w:p w14:paraId="355E79FD" w14:textId="77777777" w:rsidR="001064EC" w:rsidRDefault="00ED677B">
            <w:r>
              <w:t>American Airlines</w:t>
            </w:r>
          </w:p>
        </w:tc>
        <w:tc>
          <w:tcPr>
            <w:tcW w:w="0" w:type="auto"/>
          </w:tcPr>
          <w:p w14:paraId="355E79FE" w14:textId="77777777" w:rsidR="001064EC" w:rsidRDefault="00ED677B">
            <w:r>
              <w:t>AA</w:t>
            </w:r>
          </w:p>
        </w:tc>
        <w:tc>
          <w:tcPr>
            <w:tcW w:w="0" w:type="auto"/>
          </w:tcPr>
          <w:p w14:paraId="355E79FF" w14:textId="77777777" w:rsidR="001064EC" w:rsidRDefault="00ED677B">
            <w:r>
              <w:t>12,874</w:t>
            </w:r>
          </w:p>
        </w:tc>
        <w:tc>
          <w:tcPr>
            <w:tcW w:w="0" w:type="auto"/>
          </w:tcPr>
          <w:p w14:paraId="355E7A00" w14:textId="77777777" w:rsidR="001064EC" w:rsidRDefault="00ED677B">
            <w:r>
              <w:t>80.0%</w:t>
            </w:r>
          </w:p>
        </w:tc>
        <w:tc>
          <w:tcPr>
            <w:tcW w:w="0" w:type="auto"/>
          </w:tcPr>
          <w:p w14:paraId="355E7A01" w14:textId="77777777" w:rsidR="001064EC" w:rsidRDefault="00ED677B">
            <w:r>
              <w:t>20.1%</w:t>
            </w:r>
          </w:p>
        </w:tc>
        <w:tc>
          <w:tcPr>
            <w:tcW w:w="0" w:type="auto"/>
          </w:tcPr>
          <w:p w14:paraId="355E7A02" w14:textId="77777777" w:rsidR="001064EC" w:rsidRDefault="00ED677B">
            <w:r>
              <w:t>2.8%</w:t>
            </w:r>
          </w:p>
        </w:tc>
      </w:tr>
      <w:tr w:rsidR="001064EC" w14:paraId="355E7A0A" w14:textId="77777777">
        <w:tc>
          <w:tcPr>
            <w:tcW w:w="0" w:type="auto"/>
          </w:tcPr>
          <w:p w14:paraId="355E7A04" w14:textId="77777777" w:rsidR="001064EC" w:rsidRDefault="00ED677B">
            <w:r>
              <w:t>SkyWest Airlines</w:t>
            </w:r>
          </w:p>
        </w:tc>
        <w:tc>
          <w:tcPr>
            <w:tcW w:w="0" w:type="auto"/>
          </w:tcPr>
          <w:p w14:paraId="355E7A05" w14:textId="77777777" w:rsidR="001064EC" w:rsidRDefault="00ED677B">
            <w:r>
              <w:t>OO</w:t>
            </w:r>
          </w:p>
        </w:tc>
        <w:tc>
          <w:tcPr>
            <w:tcW w:w="0" w:type="auto"/>
          </w:tcPr>
          <w:p w14:paraId="355E7A06" w14:textId="77777777" w:rsidR="001064EC" w:rsidRDefault="00ED677B">
            <w:r>
              <w:t>11,306</w:t>
            </w:r>
          </w:p>
        </w:tc>
        <w:tc>
          <w:tcPr>
            <w:tcW w:w="0" w:type="auto"/>
          </w:tcPr>
          <w:p w14:paraId="355E7A07" w14:textId="77777777" w:rsidR="001064EC" w:rsidRDefault="00ED677B">
            <w:r>
              <w:t>84.4%</w:t>
            </w:r>
          </w:p>
        </w:tc>
        <w:tc>
          <w:tcPr>
            <w:tcW w:w="0" w:type="auto"/>
          </w:tcPr>
          <w:p w14:paraId="355E7A08" w14:textId="77777777" w:rsidR="001064EC" w:rsidRDefault="00ED677B">
            <w:r>
              <w:t>15.7%</w:t>
            </w:r>
          </w:p>
        </w:tc>
        <w:tc>
          <w:tcPr>
            <w:tcW w:w="0" w:type="auto"/>
          </w:tcPr>
          <w:p w14:paraId="355E7A09" w14:textId="77777777" w:rsidR="001064EC" w:rsidRDefault="00ED677B">
            <w:r>
              <w:t>2.0%</w:t>
            </w:r>
          </w:p>
        </w:tc>
      </w:tr>
      <w:tr w:rsidR="001064EC" w14:paraId="355E7A11" w14:textId="77777777">
        <w:tc>
          <w:tcPr>
            <w:tcW w:w="0" w:type="auto"/>
          </w:tcPr>
          <w:p w14:paraId="355E7A0B" w14:textId="77777777" w:rsidR="001064EC" w:rsidRDefault="00ED677B">
            <w:r>
              <w:t>United Air Lines</w:t>
            </w:r>
          </w:p>
        </w:tc>
        <w:tc>
          <w:tcPr>
            <w:tcW w:w="0" w:type="auto"/>
          </w:tcPr>
          <w:p w14:paraId="355E7A0C" w14:textId="77777777" w:rsidR="001064EC" w:rsidRDefault="00ED677B">
            <w:r>
              <w:t>UA</w:t>
            </w:r>
          </w:p>
        </w:tc>
        <w:tc>
          <w:tcPr>
            <w:tcW w:w="0" w:type="auto"/>
          </w:tcPr>
          <w:p w14:paraId="355E7A0D" w14:textId="77777777" w:rsidR="001064EC" w:rsidRDefault="00ED677B">
            <w:r>
              <w:t>8,506</w:t>
            </w:r>
          </w:p>
        </w:tc>
        <w:tc>
          <w:tcPr>
            <w:tcW w:w="0" w:type="auto"/>
          </w:tcPr>
          <w:p w14:paraId="355E7A0E" w14:textId="77777777" w:rsidR="001064EC" w:rsidRDefault="00ED677B">
            <w:r>
              <w:t>81.2%</w:t>
            </w:r>
          </w:p>
        </w:tc>
        <w:tc>
          <w:tcPr>
            <w:tcW w:w="0" w:type="auto"/>
          </w:tcPr>
          <w:p w14:paraId="355E7A0F" w14:textId="77777777" w:rsidR="001064EC" w:rsidRDefault="00ED677B">
            <w:r>
              <w:t>18.8%</w:t>
            </w:r>
          </w:p>
        </w:tc>
        <w:tc>
          <w:tcPr>
            <w:tcW w:w="0" w:type="auto"/>
          </w:tcPr>
          <w:p w14:paraId="355E7A10" w14:textId="77777777" w:rsidR="001064EC" w:rsidRDefault="00ED677B">
            <w:r>
              <w:t>2.3%</w:t>
            </w:r>
          </w:p>
        </w:tc>
      </w:tr>
      <w:tr w:rsidR="001064EC" w14:paraId="355E7A18" w14:textId="77777777">
        <w:tc>
          <w:tcPr>
            <w:tcW w:w="0" w:type="auto"/>
          </w:tcPr>
          <w:p w14:paraId="355E7A12" w14:textId="77777777" w:rsidR="001064EC" w:rsidRDefault="00ED677B">
            <w:r>
              <w:lastRenderedPageBreak/>
              <w:t>Republic Airline</w:t>
            </w:r>
          </w:p>
        </w:tc>
        <w:tc>
          <w:tcPr>
            <w:tcW w:w="0" w:type="auto"/>
          </w:tcPr>
          <w:p w14:paraId="355E7A13" w14:textId="77777777" w:rsidR="001064EC" w:rsidRDefault="00ED677B">
            <w:r>
              <w:t>YX</w:t>
            </w:r>
          </w:p>
        </w:tc>
        <w:tc>
          <w:tcPr>
            <w:tcW w:w="0" w:type="auto"/>
          </w:tcPr>
          <w:p w14:paraId="355E7A14" w14:textId="77777777" w:rsidR="001064EC" w:rsidRDefault="00ED677B">
            <w:r>
              <w:t>4,955</w:t>
            </w:r>
          </w:p>
        </w:tc>
        <w:tc>
          <w:tcPr>
            <w:tcW w:w="0" w:type="auto"/>
          </w:tcPr>
          <w:p w14:paraId="355E7A15" w14:textId="77777777" w:rsidR="001064EC" w:rsidRDefault="00ED677B">
            <w:r>
              <w:t>83.6%</w:t>
            </w:r>
          </w:p>
        </w:tc>
        <w:tc>
          <w:tcPr>
            <w:tcW w:w="0" w:type="auto"/>
          </w:tcPr>
          <w:p w14:paraId="355E7A16" w14:textId="77777777" w:rsidR="001064EC" w:rsidRDefault="00ED677B">
            <w:r>
              <w:t>16.4%</w:t>
            </w:r>
          </w:p>
        </w:tc>
        <w:tc>
          <w:tcPr>
            <w:tcW w:w="0" w:type="auto"/>
          </w:tcPr>
          <w:p w14:paraId="355E7A17" w14:textId="77777777" w:rsidR="001064EC" w:rsidRDefault="00ED677B">
            <w:r>
              <w:t>3.2%</w:t>
            </w:r>
          </w:p>
        </w:tc>
      </w:tr>
      <w:tr w:rsidR="001064EC" w14:paraId="355E7A1F" w14:textId="77777777">
        <w:tc>
          <w:tcPr>
            <w:tcW w:w="0" w:type="auto"/>
          </w:tcPr>
          <w:p w14:paraId="355E7A19" w14:textId="77777777" w:rsidR="001064EC" w:rsidRDefault="00ED677B">
            <w:r>
              <w:t>Envoy Air</w:t>
            </w:r>
          </w:p>
        </w:tc>
        <w:tc>
          <w:tcPr>
            <w:tcW w:w="0" w:type="auto"/>
          </w:tcPr>
          <w:p w14:paraId="355E7A1A" w14:textId="77777777" w:rsidR="001064EC" w:rsidRDefault="00ED677B">
            <w:r>
              <w:t>MQ</w:t>
            </w:r>
          </w:p>
        </w:tc>
        <w:tc>
          <w:tcPr>
            <w:tcW w:w="0" w:type="auto"/>
          </w:tcPr>
          <w:p w14:paraId="355E7A1B" w14:textId="77777777" w:rsidR="001064EC" w:rsidRDefault="00ED677B">
            <w:r>
              <w:t>3,958</w:t>
            </w:r>
          </w:p>
        </w:tc>
        <w:tc>
          <w:tcPr>
            <w:tcW w:w="0" w:type="auto"/>
          </w:tcPr>
          <w:p w14:paraId="355E7A1C" w14:textId="77777777" w:rsidR="001064EC" w:rsidRDefault="00ED677B">
            <w:r>
              <w:t>83.0%</w:t>
            </w:r>
          </w:p>
        </w:tc>
        <w:tc>
          <w:tcPr>
            <w:tcW w:w="0" w:type="auto"/>
          </w:tcPr>
          <w:p w14:paraId="355E7A1D" w14:textId="77777777" w:rsidR="001064EC" w:rsidRDefault="00ED677B">
            <w:r>
              <w:t>17.0%</w:t>
            </w:r>
          </w:p>
        </w:tc>
        <w:tc>
          <w:tcPr>
            <w:tcW w:w="0" w:type="auto"/>
          </w:tcPr>
          <w:p w14:paraId="355E7A1E" w14:textId="77777777" w:rsidR="001064EC" w:rsidRDefault="00ED677B">
            <w:r>
              <w:t>2.8%</w:t>
            </w:r>
          </w:p>
        </w:tc>
      </w:tr>
      <w:tr w:rsidR="001064EC" w14:paraId="355E7A26" w14:textId="77777777">
        <w:tc>
          <w:tcPr>
            <w:tcW w:w="0" w:type="auto"/>
          </w:tcPr>
          <w:p w14:paraId="355E7A20" w14:textId="77777777" w:rsidR="001064EC" w:rsidRDefault="00ED677B">
            <w:r>
              <w:t>Endeavor Air</w:t>
            </w:r>
          </w:p>
        </w:tc>
        <w:tc>
          <w:tcPr>
            <w:tcW w:w="0" w:type="auto"/>
          </w:tcPr>
          <w:p w14:paraId="355E7A21" w14:textId="77777777" w:rsidR="001064EC" w:rsidRDefault="00ED677B">
            <w:r>
              <w:t>9E</w:t>
            </w:r>
          </w:p>
        </w:tc>
        <w:tc>
          <w:tcPr>
            <w:tcW w:w="0" w:type="auto"/>
          </w:tcPr>
          <w:p w14:paraId="355E7A22" w14:textId="77777777" w:rsidR="001064EC" w:rsidRDefault="00ED677B">
            <w:r>
              <w:t>3,748</w:t>
            </w:r>
          </w:p>
        </w:tc>
        <w:tc>
          <w:tcPr>
            <w:tcW w:w="0" w:type="auto"/>
          </w:tcPr>
          <w:p w14:paraId="355E7A23" w14:textId="77777777" w:rsidR="001064EC" w:rsidRDefault="00ED677B">
            <w:r>
              <w:t>87.3%</w:t>
            </w:r>
          </w:p>
        </w:tc>
        <w:tc>
          <w:tcPr>
            <w:tcW w:w="0" w:type="auto"/>
          </w:tcPr>
          <w:p w14:paraId="355E7A24" w14:textId="77777777" w:rsidR="001064EC" w:rsidRDefault="00ED677B">
            <w:r>
              <w:t>12.7%</w:t>
            </w:r>
          </w:p>
        </w:tc>
        <w:tc>
          <w:tcPr>
            <w:tcW w:w="0" w:type="auto"/>
          </w:tcPr>
          <w:p w14:paraId="355E7A25" w14:textId="77777777" w:rsidR="001064EC" w:rsidRDefault="00ED677B">
            <w:r>
              <w:t>2.1%</w:t>
            </w:r>
          </w:p>
        </w:tc>
      </w:tr>
      <w:tr w:rsidR="001064EC" w14:paraId="355E7A2D" w14:textId="77777777">
        <w:tc>
          <w:tcPr>
            <w:tcW w:w="0" w:type="auto"/>
          </w:tcPr>
          <w:p w14:paraId="355E7A27" w14:textId="77777777" w:rsidR="001064EC" w:rsidRDefault="00ED677B">
            <w:r>
              <w:t>JetBlue Airways</w:t>
            </w:r>
          </w:p>
        </w:tc>
        <w:tc>
          <w:tcPr>
            <w:tcW w:w="0" w:type="auto"/>
          </w:tcPr>
          <w:p w14:paraId="355E7A28" w14:textId="77777777" w:rsidR="001064EC" w:rsidRDefault="00ED677B">
            <w:r>
              <w:t>B6</w:t>
            </w:r>
          </w:p>
        </w:tc>
        <w:tc>
          <w:tcPr>
            <w:tcW w:w="0" w:type="auto"/>
          </w:tcPr>
          <w:p w14:paraId="355E7A29" w14:textId="77777777" w:rsidR="001064EC" w:rsidRDefault="00ED677B">
            <w:r>
              <w:t>3,729</w:t>
            </w:r>
          </w:p>
        </w:tc>
        <w:tc>
          <w:tcPr>
            <w:tcW w:w="0" w:type="auto"/>
          </w:tcPr>
          <w:p w14:paraId="355E7A2A" w14:textId="77777777" w:rsidR="001064EC" w:rsidRDefault="00ED677B">
            <w:r>
              <w:t>71.3%</w:t>
            </w:r>
          </w:p>
        </w:tc>
        <w:tc>
          <w:tcPr>
            <w:tcW w:w="0" w:type="auto"/>
          </w:tcPr>
          <w:p w14:paraId="355E7A2B" w14:textId="77777777" w:rsidR="001064EC" w:rsidRDefault="00ED677B">
            <w:r>
              <w:t>28.7%</w:t>
            </w:r>
          </w:p>
        </w:tc>
        <w:tc>
          <w:tcPr>
            <w:tcW w:w="0" w:type="auto"/>
          </w:tcPr>
          <w:p w14:paraId="355E7A2C" w14:textId="77777777" w:rsidR="001064EC" w:rsidRDefault="00ED677B">
            <w:r>
              <w:t>3.2%</w:t>
            </w:r>
          </w:p>
        </w:tc>
      </w:tr>
      <w:tr w:rsidR="001064EC" w14:paraId="355E7A34" w14:textId="77777777">
        <w:tc>
          <w:tcPr>
            <w:tcW w:w="0" w:type="auto"/>
          </w:tcPr>
          <w:p w14:paraId="355E7A2E" w14:textId="77777777" w:rsidR="001064EC" w:rsidRDefault="00ED677B">
            <w:r>
              <w:t>PSA Airlines</w:t>
            </w:r>
          </w:p>
        </w:tc>
        <w:tc>
          <w:tcPr>
            <w:tcW w:w="0" w:type="auto"/>
          </w:tcPr>
          <w:p w14:paraId="355E7A2F" w14:textId="77777777" w:rsidR="001064EC" w:rsidRDefault="00ED677B">
            <w:r>
              <w:t>OH</w:t>
            </w:r>
          </w:p>
        </w:tc>
        <w:tc>
          <w:tcPr>
            <w:tcW w:w="0" w:type="auto"/>
          </w:tcPr>
          <w:p w14:paraId="355E7A30" w14:textId="77777777" w:rsidR="001064EC" w:rsidRDefault="00ED677B">
            <w:r>
              <w:t>3,662</w:t>
            </w:r>
          </w:p>
        </w:tc>
        <w:tc>
          <w:tcPr>
            <w:tcW w:w="0" w:type="auto"/>
          </w:tcPr>
          <w:p w14:paraId="355E7A31" w14:textId="77777777" w:rsidR="001064EC" w:rsidRDefault="00ED677B">
            <w:r>
              <w:t>82.6%</w:t>
            </w:r>
          </w:p>
        </w:tc>
        <w:tc>
          <w:tcPr>
            <w:tcW w:w="0" w:type="auto"/>
          </w:tcPr>
          <w:p w14:paraId="355E7A32" w14:textId="77777777" w:rsidR="001064EC" w:rsidRDefault="00ED677B">
            <w:r>
              <w:t>17.4%</w:t>
            </w:r>
          </w:p>
        </w:tc>
        <w:tc>
          <w:tcPr>
            <w:tcW w:w="0" w:type="auto"/>
          </w:tcPr>
          <w:p w14:paraId="355E7A33" w14:textId="77777777" w:rsidR="001064EC" w:rsidRDefault="00ED677B">
            <w:r>
              <w:t>2.9%</w:t>
            </w:r>
          </w:p>
        </w:tc>
      </w:tr>
      <w:tr w:rsidR="001064EC" w14:paraId="355E7A3B" w14:textId="77777777">
        <w:tc>
          <w:tcPr>
            <w:tcW w:w="0" w:type="auto"/>
          </w:tcPr>
          <w:p w14:paraId="355E7A35" w14:textId="77777777" w:rsidR="001064EC" w:rsidRDefault="00ED677B">
            <w:r>
              <w:t>Alaska Airlines</w:t>
            </w:r>
          </w:p>
        </w:tc>
        <w:tc>
          <w:tcPr>
            <w:tcW w:w="0" w:type="auto"/>
          </w:tcPr>
          <w:p w14:paraId="355E7A36" w14:textId="77777777" w:rsidR="001064EC" w:rsidRDefault="00ED677B">
            <w:r>
              <w:t>AS</w:t>
            </w:r>
          </w:p>
        </w:tc>
        <w:tc>
          <w:tcPr>
            <w:tcW w:w="0" w:type="auto"/>
          </w:tcPr>
          <w:p w14:paraId="355E7A37" w14:textId="77777777" w:rsidR="001064EC" w:rsidRDefault="00ED677B">
            <w:r>
              <w:t>3,466</w:t>
            </w:r>
          </w:p>
        </w:tc>
        <w:tc>
          <w:tcPr>
            <w:tcW w:w="0" w:type="auto"/>
          </w:tcPr>
          <w:p w14:paraId="355E7A38" w14:textId="77777777" w:rsidR="001064EC" w:rsidRDefault="00ED677B">
            <w:r>
              <w:t>81.6%</w:t>
            </w:r>
          </w:p>
        </w:tc>
        <w:tc>
          <w:tcPr>
            <w:tcW w:w="0" w:type="auto"/>
          </w:tcPr>
          <w:p w14:paraId="355E7A39" w14:textId="77777777" w:rsidR="001064EC" w:rsidRDefault="00ED677B">
            <w:r>
              <w:t>18.4%</w:t>
            </w:r>
          </w:p>
        </w:tc>
        <w:tc>
          <w:tcPr>
            <w:tcW w:w="0" w:type="auto"/>
          </w:tcPr>
          <w:p w14:paraId="355E7A3A" w14:textId="77777777" w:rsidR="001064EC" w:rsidRDefault="00ED677B">
            <w:r>
              <w:t>2.2%</w:t>
            </w:r>
          </w:p>
        </w:tc>
      </w:tr>
      <w:tr w:rsidR="001064EC" w14:paraId="355E7A42" w14:textId="77777777">
        <w:tc>
          <w:tcPr>
            <w:tcW w:w="0" w:type="auto"/>
          </w:tcPr>
          <w:p w14:paraId="355E7A3C" w14:textId="77777777" w:rsidR="001064EC" w:rsidRDefault="00ED677B">
            <w:r>
              <w:t>Spirit Air Lines</w:t>
            </w:r>
          </w:p>
        </w:tc>
        <w:tc>
          <w:tcPr>
            <w:tcW w:w="0" w:type="auto"/>
          </w:tcPr>
          <w:p w14:paraId="355E7A3D" w14:textId="77777777" w:rsidR="001064EC" w:rsidRDefault="00ED677B">
            <w:r>
              <w:t>NK</w:t>
            </w:r>
          </w:p>
        </w:tc>
        <w:tc>
          <w:tcPr>
            <w:tcW w:w="0" w:type="auto"/>
          </w:tcPr>
          <w:p w14:paraId="355E7A3E" w14:textId="77777777" w:rsidR="001064EC" w:rsidRDefault="00ED677B">
            <w:r>
              <w:t>3,211</w:t>
            </w:r>
          </w:p>
        </w:tc>
        <w:tc>
          <w:tcPr>
            <w:tcW w:w="0" w:type="auto"/>
          </w:tcPr>
          <w:p w14:paraId="355E7A3F" w14:textId="77777777" w:rsidR="001064EC" w:rsidRDefault="00ED677B">
            <w:r>
              <w:t>76.0%</w:t>
            </w:r>
          </w:p>
        </w:tc>
        <w:tc>
          <w:tcPr>
            <w:tcW w:w="0" w:type="auto"/>
          </w:tcPr>
          <w:p w14:paraId="355E7A40" w14:textId="77777777" w:rsidR="001064EC" w:rsidRDefault="00ED677B">
            <w:r>
              <w:t>24.0%</w:t>
            </w:r>
          </w:p>
        </w:tc>
        <w:tc>
          <w:tcPr>
            <w:tcW w:w="0" w:type="auto"/>
          </w:tcPr>
          <w:p w14:paraId="355E7A41" w14:textId="77777777" w:rsidR="001064EC" w:rsidRDefault="00ED677B">
            <w:r>
              <w:t>2.4%</w:t>
            </w:r>
          </w:p>
        </w:tc>
      </w:tr>
      <w:tr w:rsidR="001064EC" w14:paraId="355E7A49" w14:textId="77777777">
        <w:tc>
          <w:tcPr>
            <w:tcW w:w="0" w:type="auto"/>
          </w:tcPr>
          <w:p w14:paraId="355E7A43" w14:textId="77777777" w:rsidR="001064EC" w:rsidRDefault="00ED677B">
            <w:r>
              <w:t>Frontier Airlines</w:t>
            </w:r>
          </w:p>
        </w:tc>
        <w:tc>
          <w:tcPr>
            <w:tcW w:w="0" w:type="auto"/>
          </w:tcPr>
          <w:p w14:paraId="355E7A44" w14:textId="77777777" w:rsidR="001064EC" w:rsidRDefault="00ED677B">
            <w:r>
              <w:t>F9</w:t>
            </w:r>
          </w:p>
        </w:tc>
        <w:tc>
          <w:tcPr>
            <w:tcW w:w="0" w:type="auto"/>
          </w:tcPr>
          <w:p w14:paraId="355E7A45" w14:textId="77777777" w:rsidR="001064EC" w:rsidRDefault="00ED677B">
            <w:r>
              <w:t>2,197</w:t>
            </w:r>
          </w:p>
        </w:tc>
        <w:tc>
          <w:tcPr>
            <w:tcW w:w="0" w:type="auto"/>
          </w:tcPr>
          <w:p w14:paraId="355E7A46" w14:textId="77777777" w:rsidR="001064EC" w:rsidRDefault="00ED677B">
            <w:r>
              <w:t>74.2%</w:t>
            </w:r>
          </w:p>
        </w:tc>
        <w:tc>
          <w:tcPr>
            <w:tcW w:w="0" w:type="auto"/>
          </w:tcPr>
          <w:p w14:paraId="355E7A47" w14:textId="77777777" w:rsidR="001064EC" w:rsidRDefault="00ED677B">
            <w:r>
              <w:t>25.8%</w:t>
            </w:r>
          </w:p>
        </w:tc>
        <w:tc>
          <w:tcPr>
            <w:tcW w:w="0" w:type="auto"/>
          </w:tcPr>
          <w:p w14:paraId="355E7A48" w14:textId="77777777" w:rsidR="001064EC" w:rsidRDefault="00ED677B">
            <w:r>
              <w:t>2.2%</w:t>
            </w:r>
          </w:p>
        </w:tc>
      </w:tr>
      <w:tr w:rsidR="001064EC" w14:paraId="355E7A50" w14:textId="77777777">
        <w:tc>
          <w:tcPr>
            <w:tcW w:w="0" w:type="auto"/>
          </w:tcPr>
          <w:p w14:paraId="355E7A4A" w14:textId="77777777" w:rsidR="001064EC" w:rsidRDefault="00ED677B">
            <w:r>
              <w:t>Mesa Airlines</w:t>
            </w:r>
          </w:p>
        </w:tc>
        <w:tc>
          <w:tcPr>
            <w:tcW w:w="0" w:type="auto"/>
          </w:tcPr>
          <w:p w14:paraId="355E7A4B" w14:textId="77777777" w:rsidR="001064EC" w:rsidRDefault="00ED677B">
            <w:r>
              <w:t>YV</w:t>
            </w:r>
          </w:p>
        </w:tc>
        <w:tc>
          <w:tcPr>
            <w:tcW w:w="0" w:type="auto"/>
          </w:tcPr>
          <w:p w14:paraId="355E7A4C" w14:textId="77777777" w:rsidR="001064EC" w:rsidRDefault="00ED677B">
            <w:r>
              <w:t>2,110</w:t>
            </w:r>
          </w:p>
        </w:tc>
        <w:tc>
          <w:tcPr>
            <w:tcW w:w="0" w:type="auto"/>
          </w:tcPr>
          <w:p w14:paraId="355E7A4D" w14:textId="77777777" w:rsidR="001064EC" w:rsidRDefault="00ED677B">
            <w:r>
              <w:t>80.5%</w:t>
            </w:r>
          </w:p>
        </w:tc>
        <w:tc>
          <w:tcPr>
            <w:tcW w:w="0" w:type="auto"/>
          </w:tcPr>
          <w:p w14:paraId="355E7A4E" w14:textId="77777777" w:rsidR="001064EC" w:rsidRDefault="00ED677B">
            <w:r>
              <w:t>19.5%</w:t>
            </w:r>
          </w:p>
        </w:tc>
        <w:tc>
          <w:tcPr>
            <w:tcW w:w="0" w:type="auto"/>
          </w:tcPr>
          <w:p w14:paraId="355E7A4F" w14:textId="77777777" w:rsidR="001064EC" w:rsidRDefault="00ED677B">
            <w:r>
              <w:t>3.7%</w:t>
            </w:r>
          </w:p>
        </w:tc>
      </w:tr>
      <w:tr w:rsidR="001064EC" w14:paraId="355E7A57" w14:textId="77777777">
        <w:tc>
          <w:tcPr>
            <w:tcW w:w="0" w:type="auto"/>
          </w:tcPr>
          <w:p w14:paraId="355E7A51" w14:textId="77777777" w:rsidR="001064EC" w:rsidRDefault="00ED677B">
            <w:r>
              <w:t>Allegiant Air</w:t>
            </w:r>
          </w:p>
        </w:tc>
        <w:tc>
          <w:tcPr>
            <w:tcW w:w="0" w:type="auto"/>
          </w:tcPr>
          <w:p w14:paraId="355E7A52" w14:textId="77777777" w:rsidR="001064EC" w:rsidRDefault="00ED677B">
            <w:r>
              <w:t>G4</w:t>
            </w:r>
          </w:p>
        </w:tc>
        <w:tc>
          <w:tcPr>
            <w:tcW w:w="0" w:type="auto"/>
          </w:tcPr>
          <w:p w14:paraId="355E7A53" w14:textId="77777777" w:rsidR="001064EC" w:rsidRDefault="00ED677B">
            <w:r>
              <w:t>1,743</w:t>
            </w:r>
          </w:p>
        </w:tc>
        <w:tc>
          <w:tcPr>
            <w:tcW w:w="0" w:type="auto"/>
          </w:tcPr>
          <w:p w14:paraId="355E7A54" w14:textId="77777777" w:rsidR="001064EC" w:rsidRDefault="00ED677B">
            <w:r>
              <w:t>74.2%</w:t>
            </w:r>
          </w:p>
        </w:tc>
        <w:tc>
          <w:tcPr>
            <w:tcW w:w="0" w:type="auto"/>
          </w:tcPr>
          <w:p w14:paraId="355E7A55" w14:textId="77777777" w:rsidR="001064EC" w:rsidRDefault="00ED677B">
            <w:r>
              <w:t>25.8%</w:t>
            </w:r>
          </w:p>
        </w:tc>
        <w:tc>
          <w:tcPr>
            <w:tcW w:w="0" w:type="auto"/>
          </w:tcPr>
          <w:p w14:paraId="355E7A56" w14:textId="77777777" w:rsidR="001064EC" w:rsidRDefault="00ED677B">
            <w:r>
              <w:t>4.5%</w:t>
            </w:r>
          </w:p>
        </w:tc>
      </w:tr>
      <w:tr w:rsidR="001064EC" w14:paraId="355E7A5E" w14:textId="77777777">
        <w:tc>
          <w:tcPr>
            <w:tcW w:w="0" w:type="auto"/>
          </w:tcPr>
          <w:p w14:paraId="355E7A58" w14:textId="77777777" w:rsidR="001064EC" w:rsidRDefault="00ED677B">
            <w:r>
              <w:t>Hawaiian Airlines</w:t>
            </w:r>
          </w:p>
        </w:tc>
        <w:tc>
          <w:tcPr>
            <w:tcW w:w="0" w:type="auto"/>
          </w:tcPr>
          <w:p w14:paraId="355E7A59" w14:textId="77777777" w:rsidR="001064EC" w:rsidRDefault="00ED677B">
            <w:r>
              <w:t>HA</w:t>
            </w:r>
          </w:p>
        </w:tc>
        <w:tc>
          <w:tcPr>
            <w:tcW w:w="0" w:type="auto"/>
          </w:tcPr>
          <w:p w14:paraId="355E7A5A" w14:textId="77777777" w:rsidR="001064EC" w:rsidRDefault="00ED677B">
            <w:r>
              <w:t>1,000</w:t>
            </w:r>
          </w:p>
        </w:tc>
        <w:tc>
          <w:tcPr>
            <w:tcW w:w="0" w:type="auto"/>
          </w:tcPr>
          <w:p w14:paraId="355E7A5B" w14:textId="77777777" w:rsidR="001064EC" w:rsidRDefault="00ED677B">
            <w:r>
              <w:t>84.9%</w:t>
            </w:r>
          </w:p>
        </w:tc>
        <w:tc>
          <w:tcPr>
            <w:tcW w:w="0" w:type="auto"/>
          </w:tcPr>
          <w:p w14:paraId="355E7A5C" w14:textId="77777777" w:rsidR="001064EC" w:rsidRDefault="00ED677B">
            <w:r>
              <w:t>15.1%</w:t>
            </w:r>
          </w:p>
        </w:tc>
        <w:tc>
          <w:tcPr>
            <w:tcW w:w="0" w:type="auto"/>
          </w:tcPr>
          <w:p w14:paraId="355E7A5D" w14:textId="77777777" w:rsidR="001064EC" w:rsidRDefault="00ED677B">
            <w:r>
              <w:t>1.6%</w:t>
            </w:r>
          </w:p>
        </w:tc>
      </w:tr>
      <w:tr w:rsidR="001064EC" w14:paraId="355E7A65" w14:textId="77777777">
        <w:tc>
          <w:tcPr>
            <w:tcW w:w="0" w:type="auto"/>
          </w:tcPr>
          <w:p w14:paraId="355E7A5F" w14:textId="77777777" w:rsidR="001064EC" w:rsidRDefault="00ED677B">
            <w:r>
              <w:t>Horizon Air</w:t>
            </w:r>
          </w:p>
        </w:tc>
        <w:tc>
          <w:tcPr>
            <w:tcW w:w="0" w:type="auto"/>
          </w:tcPr>
          <w:p w14:paraId="355E7A60" w14:textId="77777777" w:rsidR="001064EC" w:rsidRDefault="00ED677B">
            <w:r>
              <w:t>QX</w:t>
            </w:r>
          </w:p>
        </w:tc>
        <w:tc>
          <w:tcPr>
            <w:tcW w:w="0" w:type="auto"/>
          </w:tcPr>
          <w:p w14:paraId="355E7A61" w14:textId="77777777" w:rsidR="001064EC" w:rsidRDefault="00ED677B">
            <w:r>
              <w:t>666</w:t>
            </w:r>
          </w:p>
        </w:tc>
        <w:tc>
          <w:tcPr>
            <w:tcW w:w="0" w:type="auto"/>
          </w:tcPr>
          <w:p w14:paraId="355E7A62" w14:textId="77777777" w:rsidR="001064EC" w:rsidRDefault="00ED677B">
            <w:r>
              <w:t>84.9%</w:t>
            </w:r>
          </w:p>
        </w:tc>
        <w:tc>
          <w:tcPr>
            <w:tcW w:w="0" w:type="auto"/>
          </w:tcPr>
          <w:p w14:paraId="355E7A63" w14:textId="77777777" w:rsidR="001064EC" w:rsidRDefault="00ED677B">
            <w:r>
              <w:t>15.1%</w:t>
            </w:r>
          </w:p>
        </w:tc>
        <w:tc>
          <w:tcPr>
            <w:tcW w:w="0" w:type="auto"/>
          </w:tcPr>
          <w:p w14:paraId="355E7A64" w14:textId="77777777" w:rsidR="001064EC" w:rsidRDefault="00ED677B">
            <w:r>
              <w:t>1.7%</w:t>
            </w:r>
          </w:p>
        </w:tc>
      </w:tr>
      <w:tr w:rsidR="001064EC" w14:paraId="355E7A6C" w14:textId="77777777">
        <w:tc>
          <w:tcPr>
            <w:tcW w:w="0" w:type="auto"/>
          </w:tcPr>
          <w:p w14:paraId="355E7A66" w14:textId="77777777" w:rsidR="001064EC" w:rsidRDefault="00ED677B">
            <w:r>
              <w:t>ExpressJet (aha!)</w:t>
            </w:r>
          </w:p>
        </w:tc>
        <w:tc>
          <w:tcPr>
            <w:tcW w:w="0" w:type="auto"/>
          </w:tcPr>
          <w:p w14:paraId="355E7A67" w14:textId="77777777" w:rsidR="001064EC" w:rsidRDefault="00ED677B">
            <w:r>
              <w:t>EV</w:t>
            </w:r>
          </w:p>
        </w:tc>
        <w:tc>
          <w:tcPr>
            <w:tcW w:w="0" w:type="auto"/>
          </w:tcPr>
          <w:p w14:paraId="355E7A68" w14:textId="77777777" w:rsidR="001064EC" w:rsidRDefault="00ED677B">
            <w:r>
              <w:t>649</w:t>
            </w:r>
          </w:p>
        </w:tc>
        <w:tc>
          <w:tcPr>
            <w:tcW w:w="0" w:type="auto"/>
          </w:tcPr>
          <w:p w14:paraId="355E7A69" w14:textId="77777777" w:rsidR="001064EC" w:rsidRDefault="00ED677B">
            <w:r>
              <w:t>76.1%</w:t>
            </w:r>
          </w:p>
        </w:tc>
        <w:tc>
          <w:tcPr>
            <w:tcW w:w="0" w:type="auto"/>
          </w:tcPr>
          <w:p w14:paraId="355E7A6A" w14:textId="77777777" w:rsidR="001064EC" w:rsidRDefault="00ED677B">
            <w:r>
              <w:t>23.9%</w:t>
            </w:r>
          </w:p>
        </w:tc>
        <w:tc>
          <w:tcPr>
            <w:tcW w:w="0" w:type="auto"/>
          </w:tcPr>
          <w:p w14:paraId="355E7A6B" w14:textId="77777777" w:rsidR="001064EC" w:rsidRDefault="00ED677B">
            <w:r>
              <w:t>4.5%</w:t>
            </w:r>
          </w:p>
        </w:tc>
      </w:tr>
      <w:tr w:rsidR="001064EC" w14:paraId="355E7A73" w14:textId="77777777">
        <w:tc>
          <w:tcPr>
            <w:tcW w:w="0" w:type="auto"/>
          </w:tcPr>
          <w:p w14:paraId="355E7A6D" w14:textId="77777777" w:rsidR="001064EC" w:rsidRDefault="00ED677B">
            <w:r>
              <w:t>OVERALL AVERAGE</w:t>
            </w:r>
          </w:p>
        </w:tc>
        <w:tc>
          <w:tcPr>
            <w:tcW w:w="0" w:type="auto"/>
          </w:tcPr>
          <w:p w14:paraId="355E7A6E" w14:textId="77777777" w:rsidR="001064EC" w:rsidRDefault="00ED677B">
            <w:r>
              <w:t>—</w:t>
            </w:r>
          </w:p>
        </w:tc>
        <w:tc>
          <w:tcPr>
            <w:tcW w:w="0" w:type="auto"/>
          </w:tcPr>
          <w:p w14:paraId="355E7A6F" w14:textId="77777777" w:rsidR="001064EC" w:rsidRDefault="00ED677B">
            <w:r>
              <w:t>100,000</w:t>
            </w:r>
          </w:p>
        </w:tc>
        <w:tc>
          <w:tcPr>
            <w:tcW w:w="0" w:type="auto"/>
          </w:tcPr>
          <w:p w14:paraId="355E7A70" w14:textId="77777777" w:rsidR="001064EC" w:rsidRDefault="00ED677B">
            <w:r>
              <w:t>81.52%</w:t>
            </w:r>
          </w:p>
        </w:tc>
        <w:tc>
          <w:tcPr>
            <w:tcW w:w="0" w:type="auto"/>
          </w:tcPr>
          <w:p w14:paraId="355E7A71" w14:textId="77777777" w:rsidR="001064EC" w:rsidRDefault="00ED677B">
            <w:r>
              <w:t>18.48%</w:t>
            </w:r>
          </w:p>
        </w:tc>
        <w:tc>
          <w:tcPr>
            <w:tcW w:w="0" w:type="auto"/>
          </w:tcPr>
          <w:p w14:paraId="355E7A72" w14:textId="77777777" w:rsidR="001064EC" w:rsidRDefault="00ED677B">
            <w:r>
              <w:t>2.63%</w:t>
            </w:r>
          </w:p>
        </w:tc>
      </w:tr>
    </w:tbl>
    <w:p w14:paraId="355E7A74" w14:textId="77777777" w:rsidR="001064EC" w:rsidRDefault="00ED677B">
      <w:pPr>
        <w:spacing w:after="160"/>
      </w:pPr>
      <w:r>
        <w:t>Key observation: Endeavor Air (9E) shows the highest on-time rate in this dataset (87.3%), while JetBlue Airways (B6) shows the highest delay rate (28.7%). Allegiant Air and ExpressJet show the highest cancellation rates (both 4.5%). These are observed patterns — no causal claims are made.</w:t>
      </w:r>
    </w:p>
    <w:p w14:paraId="355E7A75" w14:textId="77777777" w:rsidR="001064EC" w:rsidRDefault="00ED677B">
      <w:pPr>
        <w:spacing w:after="160"/>
      </w:pPr>
      <w:r>
        <w:rPr>
          <w:b/>
          <w:sz w:val="36"/>
        </w:rPr>
        <w:t>11. Delay Cause Analysis</w:t>
      </w:r>
    </w:p>
    <w:p w14:paraId="355E7A76" w14:textId="77777777" w:rsidR="001064EC" w:rsidRDefault="00ED677B">
      <w:pPr>
        <w:spacing w:after="160"/>
      </w:pPr>
      <w:r>
        <w:t xml:space="preserve">Delay cause minutes are calculated exclusively from the 17,992 flights where ARR_DELAY &gt;= 15 minutes. </w:t>
      </w:r>
      <w:proofErr w:type="spellStart"/>
      <w:r>
        <w:t>NaN</w:t>
      </w:r>
      <w:proofErr w:type="spellEnd"/>
      <w:r>
        <w:t xml:space="preserve"> values in cause columns are treated as 0 at aggregation (meaning the flight was not delayed by that cause).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3"/>
        <w:gridCol w:w="1597"/>
        <w:gridCol w:w="831"/>
        <w:gridCol w:w="4575"/>
      </w:tblGrid>
      <w:tr w:rsidR="001064EC" w14:paraId="355E7A7B" w14:textId="77777777">
        <w:trPr>
          <w:tblHeader/>
        </w:trPr>
        <w:tc>
          <w:tcPr>
            <w:tcW w:w="0" w:type="auto"/>
          </w:tcPr>
          <w:p w14:paraId="355E7A77" w14:textId="77777777" w:rsidR="001064EC" w:rsidRDefault="00ED677B">
            <w:r>
              <w:t>Delay Cause</w:t>
            </w:r>
          </w:p>
        </w:tc>
        <w:tc>
          <w:tcPr>
            <w:tcW w:w="0" w:type="auto"/>
          </w:tcPr>
          <w:p w14:paraId="355E7A78" w14:textId="77777777" w:rsidR="001064EC" w:rsidRDefault="00ED677B">
            <w:r>
              <w:t>Total Delay Minutes</w:t>
            </w:r>
          </w:p>
        </w:tc>
        <w:tc>
          <w:tcPr>
            <w:tcW w:w="0" w:type="auto"/>
          </w:tcPr>
          <w:p w14:paraId="355E7A79" w14:textId="77777777" w:rsidR="001064EC" w:rsidRDefault="00ED677B">
            <w:r>
              <w:t>% of Total</w:t>
            </w:r>
          </w:p>
        </w:tc>
        <w:tc>
          <w:tcPr>
            <w:tcW w:w="0" w:type="auto"/>
          </w:tcPr>
          <w:p w14:paraId="355E7A7A" w14:textId="77777777" w:rsidR="001064EC" w:rsidRDefault="00ED677B">
            <w:r>
              <w:t>Interpretation</w:t>
            </w:r>
          </w:p>
        </w:tc>
      </w:tr>
      <w:tr w:rsidR="001064EC" w14:paraId="355E7A80" w14:textId="77777777">
        <w:tc>
          <w:tcPr>
            <w:tcW w:w="0" w:type="auto"/>
          </w:tcPr>
          <w:p w14:paraId="355E7A7C" w14:textId="77777777" w:rsidR="001064EC" w:rsidRDefault="00ED677B">
            <w:r>
              <w:t>Carrier</w:t>
            </w:r>
          </w:p>
        </w:tc>
        <w:tc>
          <w:tcPr>
            <w:tcW w:w="0" w:type="auto"/>
          </w:tcPr>
          <w:p w14:paraId="355E7A7D" w14:textId="77777777" w:rsidR="001064EC" w:rsidRDefault="00ED677B">
            <w:r>
              <w:t>448,232</w:t>
            </w:r>
          </w:p>
        </w:tc>
        <w:tc>
          <w:tcPr>
            <w:tcW w:w="0" w:type="auto"/>
          </w:tcPr>
          <w:p w14:paraId="355E7A7E" w14:textId="77777777" w:rsidR="001064EC" w:rsidRDefault="00ED677B">
            <w:r>
              <w:t>37.1%</w:t>
            </w:r>
          </w:p>
        </w:tc>
        <w:tc>
          <w:tcPr>
            <w:tcW w:w="0" w:type="auto"/>
          </w:tcPr>
          <w:p w14:paraId="355E7A7F" w14:textId="77777777" w:rsidR="001064EC" w:rsidRDefault="00ED677B">
            <w:r>
              <w:t>Internal carrier operations (crew, maintenance, aircraft issues)</w:t>
            </w:r>
          </w:p>
        </w:tc>
      </w:tr>
      <w:tr w:rsidR="001064EC" w14:paraId="355E7A85" w14:textId="77777777">
        <w:tc>
          <w:tcPr>
            <w:tcW w:w="0" w:type="auto"/>
          </w:tcPr>
          <w:p w14:paraId="355E7A81" w14:textId="77777777" w:rsidR="001064EC" w:rsidRDefault="00ED677B">
            <w:r>
              <w:t>Late Aircraft</w:t>
            </w:r>
          </w:p>
        </w:tc>
        <w:tc>
          <w:tcPr>
            <w:tcW w:w="0" w:type="auto"/>
          </w:tcPr>
          <w:p w14:paraId="355E7A82" w14:textId="77777777" w:rsidR="001064EC" w:rsidRDefault="00ED677B">
            <w:r>
              <w:t>446,947</w:t>
            </w:r>
          </w:p>
        </w:tc>
        <w:tc>
          <w:tcPr>
            <w:tcW w:w="0" w:type="auto"/>
          </w:tcPr>
          <w:p w14:paraId="355E7A83" w14:textId="77777777" w:rsidR="001064EC" w:rsidRDefault="00ED677B">
            <w:r>
              <w:t>37.0%</w:t>
            </w:r>
          </w:p>
        </w:tc>
        <w:tc>
          <w:tcPr>
            <w:tcW w:w="0" w:type="auto"/>
          </w:tcPr>
          <w:p w14:paraId="355E7A84" w14:textId="77777777" w:rsidR="001064EC" w:rsidRDefault="00ED677B">
            <w:r>
              <w:t>Delayed inbound aircraft cascading from earlier flights</w:t>
            </w:r>
          </w:p>
        </w:tc>
      </w:tr>
      <w:tr w:rsidR="001064EC" w14:paraId="355E7A8A" w14:textId="77777777">
        <w:tc>
          <w:tcPr>
            <w:tcW w:w="0" w:type="auto"/>
          </w:tcPr>
          <w:p w14:paraId="355E7A86" w14:textId="77777777" w:rsidR="001064EC" w:rsidRDefault="00ED677B">
            <w:r>
              <w:t>NAS / Air Traffic</w:t>
            </w:r>
          </w:p>
        </w:tc>
        <w:tc>
          <w:tcPr>
            <w:tcW w:w="0" w:type="auto"/>
          </w:tcPr>
          <w:p w14:paraId="355E7A87" w14:textId="77777777" w:rsidR="001064EC" w:rsidRDefault="00ED677B">
            <w:r>
              <w:t>239,749</w:t>
            </w:r>
          </w:p>
        </w:tc>
        <w:tc>
          <w:tcPr>
            <w:tcW w:w="0" w:type="auto"/>
          </w:tcPr>
          <w:p w14:paraId="355E7A88" w14:textId="77777777" w:rsidR="001064EC" w:rsidRDefault="00ED677B">
            <w:r>
              <w:t>19.9%</w:t>
            </w:r>
          </w:p>
        </w:tc>
        <w:tc>
          <w:tcPr>
            <w:tcW w:w="0" w:type="auto"/>
          </w:tcPr>
          <w:p w14:paraId="355E7A89" w14:textId="77777777" w:rsidR="001064EC" w:rsidRDefault="00ED677B">
            <w:r>
              <w:t>National Air System, ATC, airport operations</w:t>
            </w:r>
          </w:p>
        </w:tc>
      </w:tr>
      <w:tr w:rsidR="001064EC" w14:paraId="355E7A8F" w14:textId="77777777">
        <w:tc>
          <w:tcPr>
            <w:tcW w:w="0" w:type="auto"/>
          </w:tcPr>
          <w:p w14:paraId="355E7A8B" w14:textId="77777777" w:rsidR="001064EC" w:rsidRDefault="00ED677B">
            <w:r>
              <w:t>Weather</w:t>
            </w:r>
          </w:p>
        </w:tc>
        <w:tc>
          <w:tcPr>
            <w:tcW w:w="0" w:type="auto"/>
          </w:tcPr>
          <w:p w14:paraId="355E7A8C" w14:textId="77777777" w:rsidR="001064EC" w:rsidRDefault="00ED677B">
            <w:r>
              <w:t>69,679</w:t>
            </w:r>
          </w:p>
        </w:tc>
        <w:tc>
          <w:tcPr>
            <w:tcW w:w="0" w:type="auto"/>
          </w:tcPr>
          <w:p w14:paraId="355E7A8D" w14:textId="77777777" w:rsidR="001064EC" w:rsidRDefault="00ED677B">
            <w:r>
              <w:t>5.8%</w:t>
            </w:r>
          </w:p>
        </w:tc>
        <w:tc>
          <w:tcPr>
            <w:tcW w:w="0" w:type="auto"/>
          </w:tcPr>
          <w:p w14:paraId="355E7A8E" w14:textId="77777777" w:rsidR="001064EC" w:rsidRDefault="00ED677B">
            <w:r>
              <w:t>Direct weather-related delays</w:t>
            </w:r>
          </w:p>
        </w:tc>
      </w:tr>
      <w:tr w:rsidR="001064EC" w14:paraId="355E7A94" w14:textId="77777777">
        <w:tc>
          <w:tcPr>
            <w:tcW w:w="0" w:type="auto"/>
          </w:tcPr>
          <w:p w14:paraId="355E7A90" w14:textId="77777777" w:rsidR="001064EC" w:rsidRDefault="00ED677B">
            <w:r>
              <w:t>Security</w:t>
            </w:r>
          </w:p>
        </w:tc>
        <w:tc>
          <w:tcPr>
            <w:tcW w:w="0" w:type="auto"/>
          </w:tcPr>
          <w:p w14:paraId="355E7A91" w14:textId="77777777" w:rsidR="001064EC" w:rsidRDefault="00ED677B">
            <w:r>
              <w:t>2,508</w:t>
            </w:r>
          </w:p>
        </w:tc>
        <w:tc>
          <w:tcPr>
            <w:tcW w:w="0" w:type="auto"/>
          </w:tcPr>
          <w:p w14:paraId="355E7A92" w14:textId="77777777" w:rsidR="001064EC" w:rsidRDefault="00ED677B">
            <w:r>
              <w:t>0.2%</w:t>
            </w:r>
          </w:p>
        </w:tc>
        <w:tc>
          <w:tcPr>
            <w:tcW w:w="0" w:type="auto"/>
          </w:tcPr>
          <w:p w14:paraId="355E7A93" w14:textId="77777777" w:rsidR="001064EC" w:rsidRDefault="00ED677B">
            <w:r>
              <w:t>Security-related delays (screening, evacuations)</w:t>
            </w:r>
          </w:p>
        </w:tc>
      </w:tr>
      <w:tr w:rsidR="001064EC" w14:paraId="355E7A99" w14:textId="77777777">
        <w:tc>
          <w:tcPr>
            <w:tcW w:w="0" w:type="auto"/>
          </w:tcPr>
          <w:p w14:paraId="355E7A95" w14:textId="77777777" w:rsidR="001064EC" w:rsidRDefault="00ED677B">
            <w:r>
              <w:t>TOTAL</w:t>
            </w:r>
          </w:p>
        </w:tc>
        <w:tc>
          <w:tcPr>
            <w:tcW w:w="0" w:type="auto"/>
          </w:tcPr>
          <w:p w14:paraId="355E7A96" w14:textId="77777777" w:rsidR="001064EC" w:rsidRDefault="00ED677B">
            <w:r>
              <w:t>1,207,115</w:t>
            </w:r>
          </w:p>
        </w:tc>
        <w:tc>
          <w:tcPr>
            <w:tcW w:w="0" w:type="auto"/>
          </w:tcPr>
          <w:p w14:paraId="355E7A97" w14:textId="77777777" w:rsidR="001064EC" w:rsidRDefault="00ED677B">
            <w:r>
              <w:t>100%</w:t>
            </w:r>
          </w:p>
        </w:tc>
        <w:tc>
          <w:tcPr>
            <w:tcW w:w="0" w:type="auto"/>
          </w:tcPr>
          <w:p w14:paraId="355E7A98" w14:textId="77777777" w:rsidR="001064EC" w:rsidRDefault="00ED677B">
            <w:r>
              <w:t>Total recorded delay minutes across 17,992 delayed flights</w:t>
            </w:r>
          </w:p>
        </w:tc>
      </w:tr>
    </w:tbl>
    <w:p w14:paraId="355E7A9A" w14:textId="77777777" w:rsidR="001064EC" w:rsidRDefault="00ED677B">
      <w:pPr>
        <w:spacing w:after="160"/>
      </w:pPr>
      <w:r>
        <w:t>Key finding: Carrier and Late Aircraft together account for 74.1% of all delay minutes. Late Aircraft delays are often a downstream consequence of Carrier or Weather delays earlier in the day — they represent schedule propagation effects. NAS delays (19.9%) reflect air traffic control and airport capacity constraints. Weather accounts for only 5.8% of recorded delay minutes in this sample.</w:t>
      </w:r>
    </w:p>
    <w:p w14:paraId="355E7A9B" w14:textId="77777777" w:rsidR="001064EC" w:rsidRDefault="00ED677B">
      <w:pPr>
        <w:spacing w:after="120"/>
      </w:pPr>
      <w:r>
        <w:rPr>
          <w:b/>
        </w:rPr>
        <w:t>Cancellation Cause Breakdown (from the 2,627 cancelled flights):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4128"/>
        <w:gridCol w:w="2775"/>
      </w:tblGrid>
      <w:tr w:rsidR="001064EC" w14:paraId="355E7A9F" w14:textId="77777777">
        <w:trPr>
          <w:tblHeader/>
        </w:trPr>
        <w:tc>
          <w:tcPr>
            <w:tcW w:w="0" w:type="auto"/>
          </w:tcPr>
          <w:p w14:paraId="355E7A9C" w14:textId="77777777" w:rsidR="001064EC" w:rsidRDefault="00ED677B">
            <w:r>
              <w:t>Code</w:t>
            </w:r>
          </w:p>
        </w:tc>
        <w:tc>
          <w:tcPr>
            <w:tcW w:w="0" w:type="auto"/>
          </w:tcPr>
          <w:p w14:paraId="355E7A9D" w14:textId="77777777" w:rsidR="001064EC" w:rsidRDefault="00ED677B">
            <w:r>
              <w:t>Reason</w:t>
            </w:r>
          </w:p>
        </w:tc>
        <w:tc>
          <w:tcPr>
            <w:tcW w:w="0" w:type="auto"/>
          </w:tcPr>
          <w:p w14:paraId="355E7A9E" w14:textId="77777777" w:rsidR="001064EC" w:rsidRDefault="00ED677B">
            <w:r>
              <w:t>Count</w:t>
            </w:r>
          </w:p>
        </w:tc>
      </w:tr>
      <w:tr w:rsidR="001064EC" w14:paraId="355E7AA3" w14:textId="77777777">
        <w:tc>
          <w:tcPr>
            <w:tcW w:w="0" w:type="auto"/>
          </w:tcPr>
          <w:p w14:paraId="355E7AA0" w14:textId="77777777" w:rsidR="001064EC" w:rsidRDefault="00ED677B">
            <w:r>
              <w:t>B</w:t>
            </w:r>
          </w:p>
        </w:tc>
        <w:tc>
          <w:tcPr>
            <w:tcW w:w="0" w:type="auto"/>
          </w:tcPr>
          <w:p w14:paraId="355E7AA1" w14:textId="77777777" w:rsidR="001064EC" w:rsidRDefault="00ED677B">
            <w:r>
              <w:t>Weather</w:t>
            </w:r>
          </w:p>
        </w:tc>
        <w:tc>
          <w:tcPr>
            <w:tcW w:w="0" w:type="auto"/>
          </w:tcPr>
          <w:p w14:paraId="355E7AA2" w14:textId="77777777" w:rsidR="001064EC" w:rsidRDefault="00ED677B">
            <w:r>
              <w:t>930 (35.4%)</w:t>
            </w:r>
          </w:p>
        </w:tc>
      </w:tr>
      <w:tr w:rsidR="001064EC" w14:paraId="355E7AA7" w14:textId="77777777">
        <w:tc>
          <w:tcPr>
            <w:tcW w:w="0" w:type="auto"/>
          </w:tcPr>
          <w:p w14:paraId="355E7AA4" w14:textId="77777777" w:rsidR="001064EC" w:rsidRDefault="00ED677B">
            <w:r>
              <w:lastRenderedPageBreak/>
              <w:t>D</w:t>
            </w:r>
          </w:p>
        </w:tc>
        <w:tc>
          <w:tcPr>
            <w:tcW w:w="0" w:type="auto"/>
          </w:tcPr>
          <w:p w14:paraId="355E7AA5" w14:textId="77777777" w:rsidR="001064EC" w:rsidRDefault="00ED677B">
            <w:r>
              <w:t>National Air System</w:t>
            </w:r>
          </w:p>
        </w:tc>
        <w:tc>
          <w:tcPr>
            <w:tcW w:w="0" w:type="auto"/>
          </w:tcPr>
          <w:p w14:paraId="355E7AA6" w14:textId="77777777" w:rsidR="001064EC" w:rsidRDefault="00ED677B">
            <w:r>
              <w:t>827 (31.5%)</w:t>
            </w:r>
          </w:p>
        </w:tc>
      </w:tr>
      <w:tr w:rsidR="001064EC" w14:paraId="355E7AAB" w14:textId="77777777">
        <w:tc>
          <w:tcPr>
            <w:tcW w:w="0" w:type="auto"/>
          </w:tcPr>
          <w:p w14:paraId="355E7AA8" w14:textId="77777777" w:rsidR="001064EC" w:rsidRDefault="00ED677B">
            <w:r>
              <w:t>A</w:t>
            </w:r>
          </w:p>
        </w:tc>
        <w:tc>
          <w:tcPr>
            <w:tcW w:w="0" w:type="auto"/>
          </w:tcPr>
          <w:p w14:paraId="355E7AA9" w14:textId="77777777" w:rsidR="001064EC" w:rsidRDefault="00ED677B">
            <w:r>
              <w:t>Carrier</w:t>
            </w:r>
          </w:p>
        </w:tc>
        <w:tc>
          <w:tcPr>
            <w:tcW w:w="0" w:type="auto"/>
          </w:tcPr>
          <w:p w14:paraId="355E7AAA" w14:textId="77777777" w:rsidR="001064EC" w:rsidRDefault="00ED677B">
            <w:r>
              <w:t>671 (25.5%)</w:t>
            </w:r>
          </w:p>
        </w:tc>
      </w:tr>
      <w:tr w:rsidR="001064EC" w14:paraId="355E7AAF" w14:textId="77777777">
        <w:tc>
          <w:tcPr>
            <w:tcW w:w="0" w:type="auto"/>
          </w:tcPr>
          <w:p w14:paraId="355E7AAC" w14:textId="77777777" w:rsidR="001064EC" w:rsidRDefault="00ED677B">
            <w:r>
              <w:t>C</w:t>
            </w:r>
          </w:p>
        </w:tc>
        <w:tc>
          <w:tcPr>
            <w:tcW w:w="0" w:type="auto"/>
          </w:tcPr>
          <w:p w14:paraId="355E7AAD" w14:textId="77777777" w:rsidR="001064EC" w:rsidRDefault="00ED677B">
            <w:r>
              <w:t>Security</w:t>
            </w:r>
          </w:p>
        </w:tc>
        <w:tc>
          <w:tcPr>
            <w:tcW w:w="0" w:type="auto"/>
          </w:tcPr>
          <w:p w14:paraId="355E7AAE" w14:textId="77777777" w:rsidR="001064EC" w:rsidRDefault="00ED677B">
            <w:r>
              <w:t>199 (7.6%)</w:t>
            </w:r>
          </w:p>
        </w:tc>
      </w:tr>
      <w:tr w:rsidR="001064EC" w14:paraId="355E7AB3" w14:textId="77777777">
        <w:tc>
          <w:tcPr>
            <w:tcW w:w="0" w:type="auto"/>
          </w:tcPr>
          <w:p w14:paraId="355E7AB0" w14:textId="77777777" w:rsidR="001064EC" w:rsidRDefault="00ED677B">
            <w:r>
              <w:t>TOTAL</w:t>
            </w:r>
          </w:p>
        </w:tc>
        <w:tc>
          <w:tcPr>
            <w:tcW w:w="0" w:type="auto"/>
          </w:tcPr>
          <w:p w14:paraId="355E7AB1" w14:textId="77777777" w:rsidR="001064EC" w:rsidRDefault="00ED677B">
            <w:r>
              <w:t>All causes</w:t>
            </w:r>
          </w:p>
        </w:tc>
        <w:tc>
          <w:tcPr>
            <w:tcW w:w="0" w:type="auto"/>
          </w:tcPr>
          <w:p w14:paraId="355E7AB2" w14:textId="77777777" w:rsidR="001064EC" w:rsidRDefault="00ED677B">
            <w:r>
              <w:t>2,627 (100%)</w:t>
            </w:r>
          </w:p>
        </w:tc>
      </w:tr>
    </w:tbl>
    <w:p w14:paraId="355E7AB4" w14:textId="77777777" w:rsidR="001064EC" w:rsidRDefault="00ED677B">
      <w:pPr>
        <w:spacing w:after="160"/>
      </w:pPr>
      <w:r>
        <w:rPr>
          <w:b/>
          <w:sz w:val="36"/>
        </w:rPr>
        <w:t>12. Time-Based Analysis</w:t>
      </w:r>
    </w:p>
    <w:p w14:paraId="355E7AB5" w14:textId="77777777" w:rsidR="001064EC" w:rsidRDefault="00ED677B">
      <w:pPr>
        <w:spacing w:after="120"/>
      </w:pPr>
      <w:r>
        <w:rPr>
          <w:b/>
          <w:sz w:val="28"/>
        </w:rPr>
        <w:t>12.1 Day-of-Week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3037"/>
        <w:gridCol w:w="3897"/>
      </w:tblGrid>
      <w:tr w:rsidR="001064EC" w14:paraId="355E7AB9" w14:textId="77777777">
        <w:trPr>
          <w:tblHeader/>
        </w:trPr>
        <w:tc>
          <w:tcPr>
            <w:tcW w:w="0" w:type="auto"/>
          </w:tcPr>
          <w:p w14:paraId="355E7AB6" w14:textId="77777777" w:rsidR="001064EC" w:rsidRDefault="00ED677B">
            <w:r>
              <w:t>Day</w:t>
            </w:r>
          </w:p>
        </w:tc>
        <w:tc>
          <w:tcPr>
            <w:tcW w:w="0" w:type="auto"/>
          </w:tcPr>
          <w:p w14:paraId="355E7AB7" w14:textId="77777777" w:rsidR="001064EC" w:rsidRDefault="00ED677B">
            <w:r>
              <w:t>Delay % (Operated Flights)</w:t>
            </w:r>
          </w:p>
        </w:tc>
        <w:tc>
          <w:tcPr>
            <w:tcW w:w="0" w:type="auto"/>
          </w:tcPr>
          <w:p w14:paraId="355E7AB8" w14:textId="77777777" w:rsidR="001064EC" w:rsidRDefault="00ED677B">
            <w:r>
              <w:t>Observation</w:t>
            </w:r>
          </w:p>
        </w:tc>
      </w:tr>
      <w:tr w:rsidR="001064EC" w14:paraId="355E7ABD" w14:textId="77777777">
        <w:tc>
          <w:tcPr>
            <w:tcW w:w="0" w:type="auto"/>
          </w:tcPr>
          <w:p w14:paraId="355E7ABA" w14:textId="77777777" w:rsidR="001064EC" w:rsidRDefault="00ED677B">
            <w:r>
              <w:t>Monday</w:t>
            </w:r>
          </w:p>
        </w:tc>
        <w:tc>
          <w:tcPr>
            <w:tcW w:w="0" w:type="auto"/>
          </w:tcPr>
          <w:p w14:paraId="355E7ABB" w14:textId="77777777" w:rsidR="001064EC" w:rsidRDefault="00ED677B">
            <w:r>
              <w:t>19.1%</w:t>
            </w:r>
          </w:p>
        </w:tc>
        <w:tc>
          <w:tcPr>
            <w:tcW w:w="0" w:type="auto"/>
          </w:tcPr>
          <w:p w14:paraId="355E7ABC" w14:textId="77777777" w:rsidR="001064EC" w:rsidRDefault="00ED677B">
            <w:r>
              <w:t>Above average</w:t>
            </w:r>
          </w:p>
        </w:tc>
      </w:tr>
      <w:tr w:rsidR="001064EC" w14:paraId="355E7AC1" w14:textId="77777777">
        <w:tc>
          <w:tcPr>
            <w:tcW w:w="0" w:type="auto"/>
          </w:tcPr>
          <w:p w14:paraId="355E7ABE" w14:textId="77777777" w:rsidR="001064EC" w:rsidRDefault="00ED677B">
            <w:r>
              <w:t>Tuesday</w:t>
            </w:r>
          </w:p>
        </w:tc>
        <w:tc>
          <w:tcPr>
            <w:tcW w:w="0" w:type="auto"/>
          </w:tcPr>
          <w:p w14:paraId="355E7ABF" w14:textId="77777777" w:rsidR="001064EC" w:rsidRDefault="00ED677B">
            <w:r>
              <w:t>16.4%</w:t>
            </w:r>
          </w:p>
        </w:tc>
        <w:tc>
          <w:tcPr>
            <w:tcW w:w="0" w:type="auto"/>
          </w:tcPr>
          <w:p w14:paraId="355E7AC0" w14:textId="77777777" w:rsidR="001064EC" w:rsidRDefault="00ED677B">
            <w:r>
              <w:t>Below average — best day</w:t>
            </w:r>
          </w:p>
        </w:tc>
      </w:tr>
      <w:tr w:rsidR="001064EC" w14:paraId="355E7AC5" w14:textId="77777777">
        <w:tc>
          <w:tcPr>
            <w:tcW w:w="0" w:type="auto"/>
          </w:tcPr>
          <w:p w14:paraId="355E7AC2" w14:textId="77777777" w:rsidR="001064EC" w:rsidRDefault="00ED677B">
            <w:r>
              <w:t>Wednesday</w:t>
            </w:r>
          </w:p>
        </w:tc>
        <w:tc>
          <w:tcPr>
            <w:tcW w:w="0" w:type="auto"/>
          </w:tcPr>
          <w:p w14:paraId="355E7AC3" w14:textId="77777777" w:rsidR="001064EC" w:rsidRDefault="00ED677B">
            <w:r>
              <w:t>16.7%</w:t>
            </w:r>
          </w:p>
        </w:tc>
        <w:tc>
          <w:tcPr>
            <w:tcW w:w="0" w:type="auto"/>
          </w:tcPr>
          <w:p w14:paraId="355E7AC4" w14:textId="77777777" w:rsidR="001064EC" w:rsidRDefault="00ED677B">
            <w:r>
              <w:t>Below average</w:t>
            </w:r>
          </w:p>
        </w:tc>
      </w:tr>
      <w:tr w:rsidR="001064EC" w14:paraId="355E7AC9" w14:textId="77777777">
        <w:tc>
          <w:tcPr>
            <w:tcW w:w="0" w:type="auto"/>
          </w:tcPr>
          <w:p w14:paraId="355E7AC6" w14:textId="77777777" w:rsidR="001064EC" w:rsidRDefault="00ED677B">
            <w:r>
              <w:t>Thursday</w:t>
            </w:r>
          </w:p>
        </w:tc>
        <w:tc>
          <w:tcPr>
            <w:tcW w:w="0" w:type="auto"/>
          </w:tcPr>
          <w:p w14:paraId="355E7AC7" w14:textId="77777777" w:rsidR="001064EC" w:rsidRDefault="00ED677B">
            <w:r>
              <w:t>19.6%</w:t>
            </w:r>
          </w:p>
        </w:tc>
        <w:tc>
          <w:tcPr>
            <w:tcW w:w="0" w:type="auto"/>
          </w:tcPr>
          <w:p w14:paraId="355E7AC8" w14:textId="77777777" w:rsidR="001064EC" w:rsidRDefault="00ED677B">
            <w:r>
              <w:t>Above average</w:t>
            </w:r>
          </w:p>
        </w:tc>
      </w:tr>
      <w:tr w:rsidR="001064EC" w14:paraId="355E7ACD" w14:textId="77777777">
        <w:tc>
          <w:tcPr>
            <w:tcW w:w="0" w:type="auto"/>
          </w:tcPr>
          <w:p w14:paraId="355E7ACA" w14:textId="77777777" w:rsidR="001064EC" w:rsidRDefault="00ED677B">
            <w:r>
              <w:t>Friday</w:t>
            </w:r>
          </w:p>
        </w:tc>
        <w:tc>
          <w:tcPr>
            <w:tcW w:w="0" w:type="auto"/>
          </w:tcPr>
          <w:p w14:paraId="355E7ACB" w14:textId="77777777" w:rsidR="001064EC" w:rsidRDefault="00ED677B">
            <w:r>
              <w:t>20.2%</w:t>
            </w:r>
          </w:p>
        </w:tc>
        <w:tc>
          <w:tcPr>
            <w:tcW w:w="0" w:type="auto"/>
          </w:tcPr>
          <w:p w14:paraId="355E7ACC" w14:textId="77777777" w:rsidR="001064EC" w:rsidRDefault="00ED677B">
            <w:r>
              <w:t>Highest delay rate in this dataset</w:t>
            </w:r>
          </w:p>
        </w:tc>
      </w:tr>
      <w:tr w:rsidR="001064EC" w14:paraId="355E7AD1" w14:textId="77777777">
        <w:tc>
          <w:tcPr>
            <w:tcW w:w="0" w:type="auto"/>
          </w:tcPr>
          <w:p w14:paraId="355E7ACE" w14:textId="77777777" w:rsidR="001064EC" w:rsidRDefault="00ED677B">
            <w:r>
              <w:t>Saturday</w:t>
            </w:r>
          </w:p>
        </w:tc>
        <w:tc>
          <w:tcPr>
            <w:tcW w:w="0" w:type="auto"/>
          </w:tcPr>
          <w:p w14:paraId="355E7ACF" w14:textId="77777777" w:rsidR="001064EC" w:rsidRDefault="00ED677B">
            <w:r>
              <w:t>17.8%</w:t>
            </w:r>
          </w:p>
        </w:tc>
        <w:tc>
          <w:tcPr>
            <w:tcW w:w="0" w:type="auto"/>
          </w:tcPr>
          <w:p w14:paraId="355E7AD0" w14:textId="77777777" w:rsidR="001064EC" w:rsidRDefault="00ED677B">
            <w:r>
              <w:t>Slightly below average</w:t>
            </w:r>
          </w:p>
        </w:tc>
      </w:tr>
      <w:tr w:rsidR="001064EC" w14:paraId="355E7AD5" w14:textId="77777777">
        <w:tc>
          <w:tcPr>
            <w:tcW w:w="0" w:type="auto"/>
          </w:tcPr>
          <w:p w14:paraId="355E7AD2" w14:textId="77777777" w:rsidR="001064EC" w:rsidRDefault="00ED677B">
            <w:r>
              <w:t>Sunday</w:t>
            </w:r>
          </w:p>
        </w:tc>
        <w:tc>
          <w:tcPr>
            <w:tcW w:w="0" w:type="auto"/>
          </w:tcPr>
          <w:p w14:paraId="355E7AD3" w14:textId="77777777" w:rsidR="001064EC" w:rsidRDefault="00ED677B">
            <w:r>
              <w:t>19.2%</w:t>
            </w:r>
          </w:p>
        </w:tc>
        <w:tc>
          <w:tcPr>
            <w:tcW w:w="0" w:type="auto"/>
          </w:tcPr>
          <w:p w14:paraId="355E7AD4" w14:textId="77777777" w:rsidR="001064EC" w:rsidRDefault="00ED677B">
            <w:r>
              <w:t>Above average</w:t>
            </w:r>
          </w:p>
        </w:tc>
      </w:tr>
      <w:tr w:rsidR="001064EC" w14:paraId="355E7AD9" w14:textId="77777777">
        <w:tc>
          <w:tcPr>
            <w:tcW w:w="0" w:type="auto"/>
          </w:tcPr>
          <w:p w14:paraId="355E7AD6" w14:textId="77777777" w:rsidR="001064EC" w:rsidRDefault="00ED677B">
            <w:r>
              <w:t>OVERALL</w:t>
            </w:r>
          </w:p>
        </w:tc>
        <w:tc>
          <w:tcPr>
            <w:tcW w:w="0" w:type="auto"/>
          </w:tcPr>
          <w:p w14:paraId="355E7AD7" w14:textId="77777777" w:rsidR="001064EC" w:rsidRDefault="00ED677B">
            <w:r>
              <w:t>18.48%</w:t>
            </w:r>
          </w:p>
        </w:tc>
        <w:tc>
          <w:tcPr>
            <w:tcW w:w="0" w:type="auto"/>
          </w:tcPr>
          <w:p w14:paraId="355E7AD8" w14:textId="77777777" w:rsidR="001064EC" w:rsidRDefault="00ED677B">
            <w:r>
              <w:t>Dataset average (operated flights)</w:t>
            </w:r>
          </w:p>
        </w:tc>
      </w:tr>
    </w:tbl>
    <w:p w14:paraId="355E7ADA" w14:textId="77777777" w:rsidR="001064EC" w:rsidRDefault="00ED677B">
      <w:pPr>
        <w:spacing w:after="120"/>
      </w:pPr>
      <w:r>
        <w:rPr>
          <w:b/>
          <w:sz w:val="28"/>
        </w:rPr>
        <w:t>12.2 Monthly Seasonality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2465"/>
        <w:gridCol w:w="4422"/>
      </w:tblGrid>
      <w:tr w:rsidR="001064EC" w14:paraId="355E7ADE" w14:textId="77777777">
        <w:trPr>
          <w:tblHeader/>
        </w:trPr>
        <w:tc>
          <w:tcPr>
            <w:tcW w:w="0" w:type="auto"/>
          </w:tcPr>
          <w:p w14:paraId="355E7ADB" w14:textId="77777777" w:rsidR="001064EC" w:rsidRDefault="00ED677B">
            <w:r>
              <w:t>Month</w:t>
            </w:r>
          </w:p>
        </w:tc>
        <w:tc>
          <w:tcPr>
            <w:tcW w:w="0" w:type="auto"/>
          </w:tcPr>
          <w:p w14:paraId="355E7ADC" w14:textId="77777777" w:rsidR="001064EC" w:rsidRDefault="00ED677B">
            <w:r>
              <w:t>Delay % (Operated)</w:t>
            </w:r>
          </w:p>
        </w:tc>
        <w:tc>
          <w:tcPr>
            <w:tcW w:w="0" w:type="auto"/>
          </w:tcPr>
          <w:p w14:paraId="355E7ADD" w14:textId="77777777" w:rsidR="001064EC" w:rsidRDefault="00ED677B">
            <w:r>
              <w:t>Observation</w:t>
            </w:r>
          </w:p>
        </w:tc>
      </w:tr>
      <w:tr w:rsidR="001064EC" w14:paraId="355E7AE2" w14:textId="77777777">
        <w:tc>
          <w:tcPr>
            <w:tcW w:w="0" w:type="auto"/>
          </w:tcPr>
          <w:p w14:paraId="355E7ADF" w14:textId="77777777" w:rsidR="001064EC" w:rsidRDefault="00ED677B">
            <w:r>
              <w:t>January</w:t>
            </w:r>
          </w:p>
        </w:tc>
        <w:tc>
          <w:tcPr>
            <w:tcW w:w="0" w:type="auto"/>
          </w:tcPr>
          <w:p w14:paraId="355E7AE0" w14:textId="77777777" w:rsidR="001064EC" w:rsidRDefault="00ED677B">
            <w:r>
              <w:t>17.2%</w:t>
            </w:r>
          </w:p>
        </w:tc>
        <w:tc>
          <w:tcPr>
            <w:tcW w:w="0" w:type="auto"/>
          </w:tcPr>
          <w:p w14:paraId="355E7AE1" w14:textId="77777777" w:rsidR="001064EC" w:rsidRDefault="00ED677B">
            <w:r>
              <w:t>Winter — moderate delays</w:t>
            </w:r>
          </w:p>
        </w:tc>
      </w:tr>
      <w:tr w:rsidR="001064EC" w14:paraId="355E7AE6" w14:textId="77777777">
        <w:tc>
          <w:tcPr>
            <w:tcW w:w="0" w:type="auto"/>
          </w:tcPr>
          <w:p w14:paraId="355E7AE3" w14:textId="77777777" w:rsidR="001064EC" w:rsidRDefault="00ED677B">
            <w:r>
              <w:t>February</w:t>
            </w:r>
          </w:p>
        </w:tc>
        <w:tc>
          <w:tcPr>
            <w:tcW w:w="0" w:type="auto"/>
          </w:tcPr>
          <w:p w14:paraId="355E7AE4" w14:textId="77777777" w:rsidR="001064EC" w:rsidRDefault="00ED677B">
            <w:r>
              <w:t>18.9%</w:t>
            </w:r>
          </w:p>
        </w:tc>
        <w:tc>
          <w:tcPr>
            <w:tcW w:w="0" w:type="auto"/>
          </w:tcPr>
          <w:p w14:paraId="355E7AE5" w14:textId="77777777" w:rsidR="001064EC" w:rsidRDefault="00ED677B">
            <w:r>
              <w:t>Winter — moderate delays</w:t>
            </w:r>
          </w:p>
        </w:tc>
      </w:tr>
      <w:tr w:rsidR="001064EC" w14:paraId="355E7AEA" w14:textId="77777777">
        <w:tc>
          <w:tcPr>
            <w:tcW w:w="0" w:type="auto"/>
          </w:tcPr>
          <w:p w14:paraId="355E7AE7" w14:textId="77777777" w:rsidR="001064EC" w:rsidRDefault="00ED677B">
            <w:r>
              <w:t>March</w:t>
            </w:r>
          </w:p>
        </w:tc>
        <w:tc>
          <w:tcPr>
            <w:tcW w:w="0" w:type="auto"/>
          </w:tcPr>
          <w:p w14:paraId="355E7AE8" w14:textId="77777777" w:rsidR="001064EC" w:rsidRDefault="00ED677B">
            <w:r>
              <w:t>17.2%</w:t>
            </w:r>
          </w:p>
        </w:tc>
        <w:tc>
          <w:tcPr>
            <w:tcW w:w="0" w:type="auto"/>
          </w:tcPr>
          <w:p w14:paraId="355E7AE9" w14:textId="77777777" w:rsidR="001064EC" w:rsidRDefault="00ED677B">
            <w:r>
              <w:t>Near average</w:t>
            </w:r>
          </w:p>
        </w:tc>
      </w:tr>
      <w:tr w:rsidR="001064EC" w14:paraId="355E7AEE" w14:textId="77777777">
        <w:tc>
          <w:tcPr>
            <w:tcW w:w="0" w:type="auto"/>
          </w:tcPr>
          <w:p w14:paraId="355E7AEB" w14:textId="77777777" w:rsidR="001064EC" w:rsidRDefault="00ED677B">
            <w:r>
              <w:t>April</w:t>
            </w:r>
          </w:p>
        </w:tc>
        <w:tc>
          <w:tcPr>
            <w:tcW w:w="0" w:type="auto"/>
          </w:tcPr>
          <w:p w14:paraId="355E7AEC" w14:textId="77777777" w:rsidR="001064EC" w:rsidRDefault="00ED677B">
            <w:r>
              <w:t>17.3%</w:t>
            </w:r>
          </w:p>
        </w:tc>
        <w:tc>
          <w:tcPr>
            <w:tcW w:w="0" w:type="auto"/>
          </w:tcPr>
          <w:p w14:paraId="355E7AED" w14:textId="77777777" w:rsidR="001064EC" w:rsidRDefault="00ED677B">
            <w:r>
              <w:t>Below average</w:t>
            </w:r>
          </w:p>
        </w:tc>
      </w:tr>
      <w:tr w:rsidR="001064EC" w14:paraId="355E7AF2" w14:textId="77777777">
        <w:tc>
          <w:tcPr>
            <w:tcW w:w="0" w:type="auto"/>
          </w:tcPr>
          <w:p w14:paraId="355E7AEF" w14:textId="77777777" w:rsidR="001064EC" w:rsidRDefault="00ED677B">
            <w:r>
              <w:t>May</w:t>
            </w:r>
          </w:p>
        </w:tc>
        <w:tc>
          <w:tcPr>
            <w:tcW w:w="0" w:type="auto"/>
          </w:tcPr>
          <w:p w14:paraId="355E7AF0" w14:textId="77777777" w:rsidR="001064EC" w:rsidRDefault="00ED677B">
            <w:r>
              <w:t>18.0%</w:t>
            </w:r>
          </w:p>
        </w:tc>
        <w:tc>
          <w:tcPr>
            <w:tcW w:w="0" w:type="auto"/>
          </w:tcPr>
          <w:p w14:paraId="355E7AF1" w14:textId="77777777" w:rsidR="001064EC" w:rsidRDefault="00ED677B">
            <w:r>
              <w:t>Near average</w:t>
            </w:r>
          </w:p>
        </w:tc>
      </w:tr>
      <w:tr w:rsidR="001064EC" w14:paraId="355E7AF6" w14:textId="77777777">
        <w:tc>
          <w:tcPr>
            <w:tcW w:w="0" w:type="auto"/>
          </w:tcPr>
          <w:p w14:paraId="355E7AF3" w14:textId="77777777" w:rsidR="001064EC" w:rsidRDefault="00ED677B">
            <w:r>
              <w:t>June</w:t>
            </w:r>
          </w:p>
        </w:tc>
        <w:tc>
          <w:tcPr>
            <w:tcW w:w="0" w:type="auto"/>
          </w:tcPr>
          <w:p w14:paraId="355E7AF4" w14:textId="77777777" w:rsidR="001064EC" w:rsidRDefault="00ED677B">
            <w:r>
              <w:t>23.9%</w:t>
            </w:r>
          </w:p>
        </w:tc>
        <w:tc>
          <w:tcPr>
            <w:tcW w:w="0" w:type="auto"/>
          </w:tcPr>
          <w:p w14:paraId="355E7AF5" w14:textId="77777777" w:rsidR="001064EC" w:rsidRDefault="00ED677B">
            <w:r>
              <w:t>Highest delay rate — peak summer</w:t>
            </w:r>
          </w:p>
        </w:tc>
      </w:tr>
      <w:tr w:rsidR="001064EC" w14:paraId="355E7AFA" w14:textId="77777777">
        <w:tc>
          <w:tcPr>
            <w:tcW w:w="0" w:type="auto"/>
          </w:tcPr>
          <w:p w14:paraId="355E7AF7" w14:textId="77777777" w:rsidR="001064EC" w:rsidRDefault="00ED677B">
            <w:r>
              <w:t>July</w:t>
            </w:r>
          </w:p>
        </w:tc>
        <w:tc>
          <w:tcPr>
            <w:tcW w:w="0" w:type="auto"/>
          </w:tcPr>
          <w:p w14:paraId="355E7AF8" w14:textId="77777777" w:rsidR="001064EC" w:rsidRDefault="00ED677B">
            <w:r>
              <w:t>21.8%</w:t>
            </w:r>
          </w:p>
        </w:tc>
        <w:tc>
          <w:tcPr>
            <w:tcW w:w="0" w:type="auto"/>
          </w:tcPr>
          <w:p w14:paraId="355E7AF9" w14:textId="77777777" w:rsidR="001064EC" w:rsidRDefault="00ED677B">
            <w:r>
              <w:t>Peak summer — above average</w:t>
            </w:r>
          </w:p>
        </w:tc>
      </w:tr>
      <w:tr w:rsidR="001064EC" w14:paraId="355E7AFE" w14:textId="77777777">
        <w:tc>
          <w:tcPr>
            <w:tcW w:w="0" w:type="auto"/>
          </w:tcPr>
          <w:p w14:paraId="355E7AFB" w14:textId="77777777" w:rsidR="001064EC" w:rsidRDefault="00ED677B">
            <w:r>
              <w:t>August</w:t>
            </w:r>
          </w:p>
        </w:tc>
        <w:tc>
          <w:tcPr>
            <w:tcW w:w="0" w:type="auto"/>
          </w:tcPr>
          <w:p w14:paraId="355E7AFC" w14:textId="77777777" w:rsidR="001064EC" w:rsidRDefault="00ED677B">
            <w:r>
              <w:t>19.5%</w:t>
            </w:r>
          </w:p>
        </w:tc>
        <w:tc>
          <w:tcPr>
            <w:tcW w:w="0" w:type="auto"/>
          </w:tcPr>
          <w:p w14:paraId="355E7AFD" w14:textId="77777777" w:rsidR="001064EC" w:rsidRDefault="00ED677B">
            <w:r>
              <w:t>Above average</w:t>
            </w:r>
          </w:p>
        </w:tc>
      </w:tr>
      <w:tr w:rsidR="001064EC" w14:paraId="355E7B02" w14:textId="77777777">
        <w:tc>
          <w:tcPr>
            <w:tcW w:w="0" w:type="auto"/>
          </w:tcPr>
          <w:p w14:paraId="355E7AFF" w14:textId="77777777" w:rsidR="001064EC" w:rsidRDefault="00ED677B">
            <w:r>
              <w:t>September</w:t>
            </w:r>
          </w:p>
        </w:tc>
        <w:tc>
          <w:tcPr>
            <w:tcW w:w="0" w:type="auto"/>
          </w:tcPr>
          <w:p w14:paraId="355E7B00" w14:textId="77777777" w:rsidR="001064EC" w:rsidRDefault="00ED677B">
            <w:r>
              <w:t>13.2%</w:t>
            </w:r>
          </w:p>
        </w:tc>
        <w:tc>
          <w:tcPr>
            <w:tcW w:w="0" w:type="auto"/>
          </w:tcPr>
          <w:p w14:paraId="355E7B01" w14:textId="77777777" w:rsidR="001064EC" w:rsidRDefault="00ED677B">
            <w:r>
              <w:t>Lowest delay rate — off-peak</w:t>
            </w:r>
          </w:p>
        </w:tc>
      </w:tr>
      <w:tr w:rsidR="001064EC" w14:paraId="355E7B06" w14:textId="77777777">
        <w:tc>
          <w:tcPr>
            <w:tcW w:w="0" w:type="auto"/>
          </w:tcPr>
          <w:p w14:paraId="355E7B03" w14:textId="77777777" w:rsidR="001064EC" w:rsidRDefault="00ED677B">
            <w:r>
              <w:t>October</w:t>
            </w:r>
          </w:p>
        </w:tc>
        <w:tc>
          <w:tcPr>
            <w:tcW w:w="0" w:type="auto"/>
          </w:tcPr>
          <w:p w14:paraId="355E7B04" w14:textId="77777777" w:rsidR="001064EC" w:rsidRDefault="00ED677B">
            <w:r>
              <w:t>15.8%</w:t>
            </w:r>
          </w:p>
        </w:tc>
        <w:tc>
          <w:tcPr>
            <w:tcW w:w="0" w:type="auto"/>
          </w:tcPr>
          <w:p w14:paraId="355E7B05" w14:textId="77777777" w:rsidR="001064EC" w:rsidRDefault="00ED677B">
            <w:r>
              <w:t>Below average</w:t>
            </w:r>
          </w:p>
        </w:tc>
      </w:tr>
      <w:tr w:rsidR="001064EC" w14:paraId="355E7B0A" w14:textId="77777777">
        <w:tc>
          <w:tcPr>
            <w:tcW w:w="0" w:type="auto"/>
          </w:tcPr>
          <w:p w14:paraId="355E7B07" w14:textId="77777777" w:rsidR="001064EC" w:rsidRDefault="00ED677B">
            <w:r>
              <w:t>November</w:t>
            </w:r>
          </w:p>
        </w:tc>
        <w:tc>
          <w:tcPr>
            <w:tcW w:w="0" w:type="auto"/>
          </w:tcPr>
          <w:p w14:paraId="355E7B08" w14:textId="77777777" w:rsidR="001064EC" w:rsidRDefault="00ED677B">
            <w:r>
              <w:t>15.5%</w:t>
            </w:r>
          </w:p>
        </w:tc>
        <w:tc>
          <w:tcPr>
            <w:tcW w:w="0" w:type="auto"/>
          </w:tcPr>
          <w:p w14:paraId="355E7B09" w14:textId="77777777" w:rsidR="001064EC" w:rsidRDefault="00ED677B">
            <w:r>
              <w:t>Below average</w:t>
            </w:r>
          </w:p>
        </w:tc>
      </w:tr>
      <w:tr w:rsidR="001064EC" w14:paraId="355E7B0E" w14:textId="77777777">
        <w:tc>
          <w:tcPr>
            <w:tcW w:w="0" w:type="auto"/>
          </w:tcPr>
          <w:p w14:paraId="355E7B0B" w14:textId="77777777" w:rsidR="001064EC" w:rsidRDefault="00ED677B">
            <w:r>
              <w:t>December</w:t>
            </w:r>
          </w:p>
        </w:tc>
        <w:tc>
          <w:tcPr>
            <w:tcW w:w="0" w:type="auto"/>
          </w:tcPr>
          <w:p w14:paraId="355E7B0C" w14:textId="77777777" w:rsidR="001064EC" w:rsidRDefault="00ED677B">
            <w:r>
              <w:t>21.8%</w:t>
            </w:r>
          </w:p>
        </w:tc>
        <w:tc>
          <w:tcPr>
            <w:tcW w:w="0" w:type="auto"/>
          </w:tcPr>
          <w:p w14:paraId="355E7B0D" w14:textId="77777777" w:rsidR="001064EC" w:rsidRDefault="00ED677B">
            <w:r>
              <w:t>Holiday period — above average</w:t>
            </w:r>
          </w:p>
        </w:tc>
      </w:tr>
      <w:tr w:rsidR="001064EC" w14:paraId="355E7B12" w14:textId="77777777">
        <w:tc>
          <w:tcPr>
            <w:tcW w:w="0" w:type="auto"/>
          </w:tcPr>
          <w:p w14:paraId="355E7B0F" w14:textId="77777777" w:rsidR="001064EC" w:rsidRDefault="00ED677B">
            <w:r>
              <w:t>OVERALL</w:t>
            </w:r>
          </w:p>
        </w:tc>
        <w:tc>
          <w:tcPr>
            <w:tcW w:w="0" w:type="auto"/>
          </w:tcPr>
          <w:p w14:paraId="355E7B10" w14:textId="77777777" w:rsidR="001064EC" w:rsidRDefault="00ED677B">
            <w:r>
              <w:t>18.48%</w:t>
            </w:r>
          </w:p>
        </w:tc>
        <w:tc>
          <w:tcPr>
            <w:tcW w:w="0" w:type="auto"/>
          </w:tcPr>
          <w:p w14:paraId="355E7B11" w14:textId="77777777" w:rsidR="001064EC" w:rsidRDefault="00ED677B">
            <w:r>
              <w:t>Dataset average</w:t>
            </w:r>
          </w:p>
        </w:tc>
      </w:tr>
    </w:tbl>
    <w:p w14:paraId="355E7B13" w14:textId="77777777" w:rsidR="001064EC" w:rsidRDefault="00ED677B">
      <w:pPr>
        <w:spacing w:after="120"/>
      </w:pPr>
      <w:r>
        <w:rPr>
          <w:b/>
          <w:sz w:val="28"/>
        </w:rPr>
        <w:t>12.3 Departure Hour Analysis</w:t>
      </w:r>
    </w:p>
    <w:p w14:paraId="355E7B14" w14:textId="77777777" w:rsidR="001064EC" w:rsidRDefault="00ED677B">
      <w:pPr>
        <w:spacing w:after="160"/>
      </w:pPr>
      <w:r>
        <w:t>Early morning departures (05:00–07:00) are associated with the lowest delay rates in this dataset, typically below 10%. Delay rates increase progressively through the day, peaking in the late afternoon and evening (17:00–21:00, commonly above 25%), consistent with schedule-propagation effects accumulating over the course of the operating day. The interactive heatmap in the dashboard shows this Hour x Day pattern in full detail.</w:t>
      </w:r>
    </w:p>
    <w:p w14:paraId="355E7B15" w14:textId="77777777" w:rsidR="001064EC" w:rsidRDefault="00ED677B">
      <w:pPr>
        <w:spacing w:after="160"/>
      </w:pPr>
      <w:r>
        <w:rPr>
          <w:b/>
          <w:sz w:val="36"/>
        </w:rPr>
        <w:t>13. Risk Analysis</w:t>
      </w:r>
    </w:p>
    <w:p w14:paraId="355E7B16" w14:textId="77777777" w:rsidR="001064EC" w:rsidRDefault="00ED677B">
      <w:pPr>
        <w:spacing w:after="160"/>
      </w:pPr>
      <w:r>
        <w:t>Risk in this context means observed historical patterns that may warrant management attention. No future events are predicted.</w:t>
      </w:r>
    </w:p>
    <w:p w14:paraId="355E7B17" w14:textId="77777777" w:rsidR="001064EC" w:rsidRDefault="00ED677B">
      <w:pPr>
        <w:numPr>
          <w:ilvl w:val="0"/>
          <w:numId w:val="3"/>
        </w:numPr>
        <w:spacing w:after="120"/>
      </w:pPr>
      <w:r>
        <w:lastRenderedPageBreak/>
        <w:t>Risk 1 — High Delay Carrier: JetBlue Airways (B6) shows the highest delay rate at 28.7% in this dataset, which is approximately 10 percentage points above the dataset average. This may indicate elevated operational risk for this carrier and warrants investigation.</w:t>
      </w:r>
    </w:p>
    <w:p w14:paraId="355E7B18" w14:textId="77777777" w:rsidR="001064EC" w:rsidRDefault="00ED677B">
      <w:pPr>
        <w:numPr>
          <w:ilvl w:val="0"/>
          <w:numId w:val="3"/>
        </w:numPr>
        <w:spacing w:after="120"/>
      </w:pPr>
      <w:r>
        <w:t>Risk 2 — Late-Day Schedule Propagation: Flights departing after 18:00 are associated with delay rates above 25% in this dataset, compared to rates below 10% for early-morning departures. This pattern is consistent with delay accumulation across the operating day.</w:t>
      </w:r>
    </w:p>
    <w:p w14:paraId="355E7B19" w14:textId="77777777" w:rsidR="001064EC" w:rsidRDefault="00ED677B">
      <w:pPr>
        <w:numPr>
          <w:ilvl w:val="0"/>
          <w:numId w:val="3"/>
        </w:numPr>
        <w:spacing w:after="120"/>
      </w:pPr>
      <w:r>
        <w:t>Risk 3 — Delay Cause Concentration: Carrier and Late Aircraft together account for 74.1% of all delay minutes. Concentration in these categories means that disruptions to carrier operations or inbound aircraft schedules have outsized network impact.</w:t>
      </w:r>
    </w:p>
    <w:p w14:paraId="355E7B1A" w14:textId="77777777" w:rsidR="001064EC" w:rsidRDefault="00ED677B">
      <w:pPr>
        <w:numPr>
          <w:ilvl w:val="0"/>
          <w:numId w:val="3"/>
        </w:numPr>
        <w:spacing w:after="160"/>
      </w:pPr>
      <w:r>
        <w:t>Risk 4 — Seasonal Risk: June has the highest delay rate (23.9%) and December is also elevated (21.8%). Operations teams should plan for higher-than-average delay exposure during these periods.</w:t>
      </w:r>
    </w:p>
    <w:p w14:paraId="355E7B1B" w14:textId="77777777" w:rsidR="001064EC" w:rsidRDefault="00ED677B">
      <w:pPr>
        <w:spacing w:after="160"/>
      </w:pPr>
      <w:r>
        <w:rPr>
          <w:b/>
          <w:sz w:val="36"/>
        </w:rPr>
        <w:t>14. Opportunity Analysis</w:t>
      </w:r>
    </w:p>
    <w:p w14:paraId="355E7B1C" w14:textId="77777777" w:rsidR="001064EC" w:rsidRDefault="00ED677B">
      <w:pPr>
        <w:numPr>
          <w:ilvl w:val="0"/>
          <w:numId w:val="4"/>
        </w:numPr>
        <w:spacing w:after="120"/>
      </w:pPr>
      <w:r>
        <w:t>Opportunity 1 — Performance Benchmarking: Endeavor Air (9E) achieves an on-time rate of 87.3%, significantly above the dataset average of 81.52%. Investigating the operational practices of higher-performing carriers may provide transferable insights.</w:t>
      </w:r>
    </w:p>
    <w:p w14:paraId="355E7B1D" w14:textId="77777777" w:rsidR="001064EC" w:rsidRDefault="00ED677B">
      <w:pPr>
        <w:numPr>
          <w:ilvl w:val="0"/>
          <w:numId w:val="4"/>
        </w:numPr>
        <w:spacing w:after="120"/>
      </w:pPr>
      <w:r>
        <w:t>Opportunity 2 — Carrier Delay Reduction: Carrier-attributed delays account for 37.1% of total delay minutes. These are internal to airline operations and may be more amenable to process improvement than external causes such as weather.</w:t>
      </w:r>
    </w:p>
    <w:p w14:paraId="355E7B1E" w14:textId="77777777" w:rsidR="001064EC" w:rsidRDefault="00ED677B">
      <w:pPr>
        <w:numPr>
          <w:ilvl w:val="0"/>
          <w:numId w:val="4"/>
        </w:numPr>
        <w:spacing w:after="120"/>
      </w:pPr>
      <w:r>
        <w:t>Opportunity 3 — Schedule Optimisation: The strong time-of-day delay gradient suggests that reviewing scheduling practices — particularly schedule buffers on high-frequency routes operated in the late afternoon — could reduce delay propagation.</w:t>
      </w:r>
    </w:p>
    <w:p w14:paraId="355E7B1F" w14:textId="77777777" w:rsidR="001064EC" w:rsidRDefault="00ED677B">
      <w:pPr>
        <w:numPr>
          <w:ilvl w:val="0"/>
          <w:numId w:val="4"/>
        </w:numPr>
        <w:spacing w:after="160"/>
      </w:pPr>
      <w:r>
        <w:t>Opportunity 4 — Off-Peak Learning: September and October show the lowest delay rates (13.2% and 15.8% respectively). Reviewing what operational factors contribute to lower delay rates during these months could provide insights applicable to higher-risk periods.</w:t>
      </w:r>
    </w:p>
    <w:p w14:paraId="355E7B20" w14:textId="77777777" w:rsidR="001064EC" w:rsidRDefault="00ED677B">
      <w:pPr>
        <w:spacing w:after="160"/>
      </w:pPr>
      <w:r>
        <w:rPr>
          <w:b/>
          <w:sz w:val="36"/>
        </w:rPr>
        <w:t>15. Action Recommendations</w:t>
      </w:r>
    </w:p>
    <w:p w14:paraId="355E7B21" w14:textId="77777777" w:rsidR="001064EC" w:rsidRDefault="00ED677B">
      <w:pPr>
        <w:spacing w:after="160"/>
      </w:pPr>
      <w:r>
        <w:t>The following actions are structured using the FACT → INSIGHT → OPPORTUNITY → ACTION framework. All FACT statements are from the actual processed dataset.</w:t>
      </w:r>
    </w:p>
    <w:p w14:paraId="355E7B22" w14:textId="77777777" w:rsidR="001064EC" w:rsidRDefault="00ED677B">
      <w:pPr>
        <w:spacing w:after="120"/>
      </w:pPr>
      <w:r>
        <w:rPr>
          <w:b/>
          <w:sz w:val="28"/>
        </w:rPr>
        <w:t>Action 1: Address Carrier Delay Category</w:t>
      </w:r>
    </w:p>
    <w:p w14:paraId="355E7B23" w14:textId="77777777" w:rsidR="001064EC" w:rsidRDefault="00ED677B">
      <w:pPr>
        <w:spacing w:after="80"/>
      </w:pPr>
      <w:r>
        <w:t>FACT: Carrier delays account for 37.1% of all delay minutes (448,232 minutes across 17,992 delayed flights).</w:t>
      </w:r>
    </w:p>
    <w:p w14:paraId="355E7B24" w14:textId="77777777" w:rsidR="001064EC" w:rsidRDefault="00ED677B">
      <w:pPr>
        <w:spacing w:after="80"/>
      </w:pPr>
      <w:r>
        <w:t>INSIGHT: This is the single highest-impact delay category and is internal to airline operations.</w:t>
      </w:r>
    </w:p>
    <w:p w14:paraId="355E7B25" w14:textId="77777777" w:rsidR="001064EC" w:rsidRDefault="00ED677B">
      <w:pPr>
        <w:spacing w:after="80"/>
      </w:pPr>
      <w:r>
        <w:t>OPPORTUNITY: Internal delay categories are potentially more controllable than weather or NAS causes.</w:t>
      </w:r>
    </w:p>
    <w:p w14:paraId="355E7B26" w14:textId="77777777" w:rsidR="001064EC" w:rsidRDefault="00ED677B">
      <w:pPr>
        <w:spacing w:after="160"/>
      </w:pPr>
      <w:r>
        <w:lastRenderedPageBreak/>
        <w:t>ACTION: Commission a focused operational review of carrier delay sub-factors — crew scheduling, maintenance turnaround, gate management — on the highest-volume routes.</w:t>
      </w:r>
    </w:p>
    <w:p w14:paraId="355E7B27" w14:textId="77777777" w:rsidR="001064EC" w:rsidRDefault="00ED677B">
      <w:pPr>
        <w:spacing w:after="120"/>
      </w:pPr>
      <w:r>
        <w:rPr>
          <w:b/>
          <w:sz w:val="28"/>
        </w:rPr>
        <w:t>Action 2: Reduce Cancellation Exposure</w:t>
      </w:r>
    </w:p>
    <w:p w14:paraId="355E7B28" w14:textId="77777777" w:rsidR="001064EC" w:rsidRDefault="00ED677B">
      <w:pPr>
        <w:spacing w:after="80"/>
      </w:pPr>
      <w:r>
        <w:t>FACT: The cancellation rate is 2.63% (2,627 flights). Weather (B) and NAS (D) codes account for 66.9% of cancellations.</w:t>
      </w:r>
    </w:p>
    <w:p w14:paraId="355E7B29" w14:textId="77777777" w:rsidR="001064EC" w:rsidRDefault="00ED677B">
      <w:pPr>
        <w:spacing w:after="80"/>
      </w:pPr>
      <w:r>
        <w:t>INSIGHT: While weather and NAS cancellations are partially outside carrier control, the decision timing and passenger communication protocols are within it.</w:t>
      </w:r>
    </w:p>
    <w:p w14:paraId="355E7B2A" w14:textId="77777777" w:rsidR="001064EC" w:rsidRDefault="00ED677B">
      <w:pPr>
        <w:spacing w:after="80"/>
      </w:pPr>
      <w:r>
        <w:t>OPPORTUNITY: Earlier cancellation decisions and proactive re-booking may reduce stranded passenger exposure.</w:t>
      </w:r>
    </w:p>
    <w:p w14:paraId="355E7B2B" w14:textId="77777777" w:rsidR="001064EC" w:rsidRDefault="00ED677B">
      <w:pPr>
        <w:spacing w:after="160"/>
      </w:pPr>
      <w:r>
        <w:t>ACTION: Review cancellation decision criteria for weather-adjacent events and assess whether earlier intervention could allow re-booking rather than cancellation.</w:t>
      </w:r>
    </w:p>
    <w:p w14:paraId="355E7B2C" w14:textId="77777777" w:rsidR="001064EC" w:rsidRDefault="00ED677B">
      <w:pPr>
        <w:spacing w:after="120"/>
      </w:pPr>
      <w:r>
        <w:rPr>
          <w:b/>
          <w:sz w:val="28"/>
        </w:rPr>
        <w:t>Action 3: Manage Late-Day Schedule Propagation</w:t>
      </w:r>
    </w:p>
    <w:p w14:paraId="355E7B2D" w14:textId="77777777" w:rsidR="001064EC" w:rsidRDefault="00ED677B">
      <w:pPr>
        <w:spacing w:after="80"/>
      </w:pPr>
      <w:r>
        <w:t>FACT: Flights departing after 18:00 show delay rates above 25% in this dataset; early-morning departures (05:00–07:00) show rates below 10%.</w:t>
      </w:r>
    </w:p>
    <w:p w14:paraId="355E7B2E" w14:textId="77777777" w:rsidR="001064EC" w:rsidRDefault="00ED677B">
      <w:pPr>
        <w:spacing w:after="80"/>
      </w:pPr>
      <w:r>
        <w:t>INSIGHT: This pattern is consistent with schedule-propagation — delays accumulated during the day manifest in evening departures.</w:t>
      </w:r>
    </w:p>
    <w:p w14:paraId="355E7B2F" w14:textId="77777777" w:rsidR="001064EC" w:rsidRDefault="00ED677B">
      <w:pPr>
        <w:spacing w:after="80"/>
      </w:pPr>
      <w:r>
        <w:t>OPPORTUNITY: Strategic schedule buffers on high-frequency routes operated in the late afternoon may reduce propagation.</w:t>
      </w:r>
    </w:p>
    <w:p w14:paraId="355E7B30" w14:textId="77777777" w:rsidR="001064EC" w:rsidRDefault="00ED677B">
      <w:pPr>
        <w:spacing w:after="160"/>
      </w:pPr>
      <w:r>
        <w:t>ACTION: Analyse turn-time data on the top-delay routes to determine whether schedule adjustments could absorb propagation delays without excessive block-time increases.</w:t>
      </w:r>
    </w:p>
    <w:p w14:paraId="355E7B31" w14:textId="77777777" w:rsidR="001064EC" w:rsidRDefault="00ED677B">
      <w:pPr>
        <w:spacing w:after="120"/>
      </w:pPr>
      <w:r>
        <w:rPr>
          <w:b/>
          <w:sz w:val="28"/>
        </w:rPr>
        <w:t>Action 4: Benchmark Against High-Performing Carriers</w:t>
      </w:r>
    </w:p>
    <w:p w14:paraId="355E7B32" w14:textId="77777777" w:rsidR="001064EC" w:rsidRDefault="00ED677B">
      <w:pPr>
        <w:spacing w:after="80"/>
      </w:pPr>
      <w:r>
        <w:t>FACT: Endeavor Air (9E) achieves an on-time rate of 87.3% vs the dataset average of 81.52%.</w:t>
      </w:r>
    </w:p>
    <w:p w14:paraId="355E7B33" w14:textId="77777777" w:rsidR="001064EC" w:rsidRDefault="00ED677B">
      <w:pPr>
        <w:spacing w:after="80"/>
      </w:pPr>
      <w:r>
        <w:t>INSIGHT: A 5.8 percentage-point gap between the best and average performers suggests meaningful operational differentiation exists in this dataset.</w:t>
      </w:r>
    </w:p>
    <w:p w14:paraId="355E7B34" w14:textId="77777777" w:rsidR="001064EC" w:rsidRDefault="00ED677B">
      <w:pPr>
        <w:spacing w:after="160"/>
      </w:pPr>
      <w:r>
        <w:t>ACTION: Conduct a comparative operational review examining scheduling practices, ground-handling protocols, and crew utilisation at higher-performing carriers.</w:t>
      </w:r>
    </w:p>
    <w:p w14:paraId="355E7B35" w14:textId="77777777" w:rsidR="001064EC" w:rsidRDefault="00ED677B">
      <w:pPr>
        <w:spacing w:after="120"/>
      </w:pPr>
      <w:r>
        <w:rPr>
          <w:b/>
          <w:sz w:val="28"/>
        </w:rPr>
        <w:t>Action 5: Focus on Peak-Risk Periods</w:t>
      </w:r>
    </w:p>
    <w:p w14:paraId="355E7B36" w14:textId="77777777" w:rsidR="001064EC" w:rsidRDefault="00ED677B">
      <w:pPr>
        <w:spacing w:after="80"/>
      </w:pPr>
      <w:r>
        <w:t>FACT: June (23.9%), July (21.8%), and December (21.8%) show the highest monthly delay rates in this dataset.</w:t>
      </w:r>
    </w:p>
    <w:p w14:paraId="355E7B37" w14:textId="77777777" w:rsidR="001064EC" w:rsidRDefault="00ED677B">
      <w:pPr>
        <w:spacing w:after="80"/>
      </w:pPr>
      <w:r>
        <w:t>INSIGHT: Peak travel periods are associated with higher operational stress and above-average delay rates.</w:t>
      </w:r>
    </w:p>
    <w:p w14:paraId="355E7B38" w14:textId="77777777" w:rsidR="001064EC" w:rsidRDefault="00ED677B">
      <w:pPr>
        <w:spacing w:after="160"/>
      </w:pPr>
      <w:r>
        <w:t>ACTION: Develop seasonal operational contingency plans for June, July, and December, including pre-positioned maintenance resources and enhanced staffing at high-volume airports.</w:t>
      </w:r>
    </w:p>
    <w:p w14:paraId="355E7B39" w14:textId="77777777" w:rsidR="001064EC" w:rsidRDefault="00ED677B">
      <w:pPr>
        <w:spacing w:after="160"/>
      </w:pPr>
      <w:r>
        <w:rPr>
          <w:b/>
          <w:sz w:val="36"/>
        </w:rPr>
        <w:t>16. Executive Analyst Summary</w:t>
      </w:r>
    </w:p>
    <w:p w14:paraId="355E7B3A" w14:textId="77777777" w:rsidR="001064EC" w:rsidRDefault="00ED677B">
      <w:pPr>
        <w:spacing w:after="160"/>
      </w:pPr>
      <w:r>
        <w:rPr>
          <w:i/>
        </w:rPr>
        <w:t>Source: Rule-Based Insights (derived exclusively from verified dashboard metrics). No external AI API. No numbers invented. No predictions made.</w:t>
      </w:r>
    </w:p>
    <w:p w14:paraId="355E7B3B" w14:textId="77777777" w:rsidR="001064EC" w:rsidRDefault="00ED677B">
      <w:pPr>
        <w:spacing w:after="120"/>
      </w:pPr>
      <w:r>
        <w:rPr>
          <w:b/>
          <w:sz w:val="28"/>
        </w:rPr>
        <w:lastRenderedPageBreak/>
        <w:t>16.1 Key Findings</w:t>
      </w:r>
    </w:p>
    <w:p w14:paraId="355E7B3C" w14:textId="77777777" w:rsidR="001064EC" w:rsidRDefault="00ED677B">
      <w:pPr>
        <w:numPr>
          <w:ilvl w:val="0"/>
          <w:numId w:val="5"/>
        </w:numPr>
        <w:spacing w:after="80"/>
      </w:pPr>
      <w:r>
        <w:t>1. The overall on-time rate is 81.52% — 79,381 of 97,373 operated flights arrived within 14 minutes of schedule.</w:t>
      </w:r>
    </w:p>
    <w:p w14:paraId="355E7B3D" w14:textId="77777777" w:rsidR="001064EC" w:rsidRDefault="00ED677B">
      <w:pPr>
        <w:numPr>
          <w:ilvl w:val="0"/>
          <w:numId w:val="5"/>
        </w:numPr>
        <w:spacing w:after="80"/>
      </w:pPr>
      <w:r>
        <w:t>2. The cancellation rate is 2.63% (2,627 flights), indicating the share of scheduled capacity that did not operate.</w:t>
      </w:r>
    </w:p>
    <w:p w14:paraId="355E7B3E" w14:textId="77777777" w:rsidR="001064EC" w:rsidRDefault="00ED677B">
      <w:pPr>
        <w:numPr>
          <w:ilvl w:val="0"/>
          <w:numId w:val="5"/>
        </w:numPr>
        <w:spacing w:after="80"/>
      </w:pPr>
      <w:r>
        <w:t>3. When delays occur, the average arrival delay is 67.1 minutes — operationally significant for affected passengers.</w:t>
      </w:r>
    </w:p>
    <w:p w14:paraId="355E7B3F" w14:textId="77777777" w:rsidR="001064EC" w:rsidRDefault="00ED677B">
      <w:pPr>
        <w:numPr>
          <w:ilvl w:val="0"/>
          <w:numId w:val="5"/>
        </w:numPr>
        <w:spacing w:after="80"/>
      </w:pPr>
      <w:r>
        <w:t>4. Carrier delays account for 37.1% of total delay minutes — the single largest driver in this dataset.</w:t>
      </w:r>
    </w:p>
    <w:p w14:paraId="355E7B40" w14:textId="77777777" w:rsidR="001064EC" w:rsidRDefault="00ED677B">
      <w:pPr>
        <w:numPr>
          <w:ilvl w:val="0"/>
          <w:numId w:val="5"/>
        </w:numPr>
        <w:spacing w:after="160"/>
      </w:pPr>
      <w:r>
        <w:t>5. On-time performance shows seasonal variation, with June (23.9% delay rate) and December (21.8%) being the highest-risk months in this dataset.</w:t>
      </w:r>
    </w:p>
    <w:p w14:paraId="355E7B41" w14:textId="77777777" w:rsidR="001064EC" w:rsidRDefault="00ED677B">
      <w:pPr>
        <w:spacing w:after="120"/>
      </w:pPr>
      <w:r>
        <w:rPr>
          <w:b/>
          <w:sz w:val="28"/>
        </w:rPr>
        <w:t>16.2 Key Risks</w:t>
      </w:r>
    </w:p>
    <w:p w14:paraId="355E7B42" w14:textId="77777777" w:rsidR="001064EC" w:rsidRDefault="00ED677B">
      <w:pPr>
        <w:numPr>
          <w:ilvl w:val="0"/>
          <w:numId w:val="6"/>
        </w:numPr>
        <w:spacing w:after="80"/>
      </w:pPr>
      <w:r>
        <w:t>1. JetBlue Airways (B6) is associated with the highest delay rate at 28.7%, approximately 10 pp above average.</w:t>
      </w:r>
    </w:p>
    <w:p w14:paraId="355E7B43" w14:textId="77777777" w:rsidR="001064EC" w:rsidRDefault="00ED677B">
      <w:pPr>
        <w:numPr>
          <w:ilvl w:val="0"/>
          <w:numId w:val="6"/>
        </w:numPr>
        <w:spacing w:after="80"/>
      </w:pPr>
      <w:r>
        <w:t>2. Evening departures (after 18:00) carry delay rates above 25%, consistent with schedule-propagation accumulation.</w:t>
      </w:r>
    </w:p>
    <w:p w14:paraId="355E7B44" w14:textId="77777777" w:rsidR="001064EC" w:rsidRDefault="00ED677B">
      <w:pPr>
        <w:numPr>
          <w:ilvl w:val="0"/>
          <w:numId w:val="6"/>
        </w:numPr>
        <w:spacing w:after="160"/>
      </w:pPr>
      <w:r>
        <w:t>3. The 74.1% concentration of delay minutes in Carrier and Late Aircraft categories means these two factors dominate network punctuality outcomes.</w:t>
      </w:r>
    </w:p>
    <w:p w14:paraId="355E7B45" w14:textId="77777777" w:rsidR="001064EC" w:rsidRDefault="00ED677B">
      <w:pPr>
        <w:spacing w:after="120"/>
      </w:pPr>
      <w:r>
        <w:rPr>
          <w:b/>
          <w:sz w:val="28"/>
        </w:rPr>
        <w:t>16.3 Key Opportunities</w:t>
      </w:r>
    </w:p>
    <w:p w14:paraId="355E7B46" w14:textId="77777777" w:rsidR="001064EC" w:rsidRDefault="00ED677B">
      <w:pPr>
        <w:numPr>
          <w:ilvl w:val="0"/>
          <w:numId w:val="7"/>
        </w:numPr>
        <w:spacing w:after="80"/>
      </w:pPr>
      <w:r>
        <w:t>1. Endeavor Air (9E) achieves 87.3% on-time and may represent a benchmark for operational best practices.</w:t>
      </w:r>
    </w:p>
    <w:p w14:paraId="355E7B47" w14:textId="77777777" w:rsidR="001064EC" w:rsidRDefault="00ED677B">
      <w:pPr>
        <w:numPr>
          <w:ilvl w:val="0"/>
          <w:numId w:val="7"/>
        </w:numPr>
        <w:spacing w:after="80"/>
      </w:pPr>
      <w:r>
        <w:t>2. Carrier delays (37.1% of total minutes) are internal to airline operations and may be more amenable to process improvement than weather causes.</w:t>
      </w:r>
    </w:p>
    <w:p w14:paraId="355E7B48" w14:textId="77777777" w:rsidR="001064EC" w:rsidRDefault="00ED677B">
      <w:pPr>
        <w:numPr>
          <w:ilvl w:val="0"/>
          <w:numId w:val="7"/>
        </w:numPr>
        <w:spacing w:after="160"/>
      </w:pPr>
      <w:r>
        <w:t>3. Early-morning departure slots show delay rates below 10% — reviewing scheduling practices for high-frequency routes could reduce propagation.</w:t>
      </w:r>
    </w:p>
    <w:p w14:paraId="355E7B49" w14:textId="77777777" w:rsidR="001064EC" w:rsidRDefault="00ED677B">
      <w:pPr>
        <w:spacing w:after="160"/>
      </w:pPr>
      <w:r>
        <w:rPr>
          <w:b/>
          <w:sz w:val="36"/>
        </w:rPr>
        <w:t>17. Dashboard Description</w:t>
      </w:r>
    </w:p>
    <w:p w14:paraId="355E7B4A" w14:textId="77777777" w:rsidR="001064EC" w:rsidRDefault="00ED677B">
      <w:pPr>
        <w:spacing w:after="160"/>
      </w:pPr>
      <w:r>
        <w:t xml:space="preserve">The </w:t>
      </w:r>
      <w:proofErr w:type="spellStart"/>
      <w:r>
        <w:t>Streamlit</w:t>
      </w:r>
      <w:proofErr w:type="spellEnd"/>
      <w:r>
        <w:t xml:space="preserve"> dashboard is organised into four pages, each serving a distinct analytical purpose:</w:t>
      </w:r>
    </w:p>
    <w:p w14:paraId="355E7B4B" w14:textId="77777777" w:rsidR="001064EC" w:rsidRDefault="00ED677B">
      <w:pPr>
        <w:numPr>
          <w:ilvl w:val="0"/>
          <w:numId w:val="8"/>
        </w:numPr>
        <w:spacing w:after="80"/>
      </w:pPr>
      <w:r>
        <w:t xml:space="preserve">Page 1 — Executive Overview: Top KPI cards (On-Time Rate %, Cancellation Rate %, </w:t>
      </w:r>
      <w:proofErr w:type="spellStart"/>
      <w:r>
        <w:t>Avg</w:t>
      </w:r>
      <w:proofErr w:type="spellEnd"/>
      <w:r>
        <w:t xml:space="preserve"> Delay among delayed flights), monthly flight volume, monthly on-time rate, monthly cancellation rate, monthly average delay, and full KPI reference table.</w:t>
      </w:r>
    </w:p>
    <w:p w14:paraId="355E7B4C" w14:textId="77777777" w:rsidR="001064EC" w:rsidRDefault="00ED677B">
      <w:pPr>
        <w:numPr>
          <w:ilvl w:val="0"/>
          <w:numId w:val="8"/>
        </w:numPr>
        <w:spacing w:after="80"/>
      </w:pPr>
      <w:r>
        <w:t>Page 2 — Operations and Drivers: Airline on-time and cancellation comparison, airport delay performance (configurable top-N), route delay performance, delay cause breakdown (pie and bar), cancellation cause breakdown, day-of-week analysis, departure hour analysis, Hour x Day heatmap, and monthly seasonality.</w:t>
      </w:r>
    </w:p>
    <w:p w14:paraId="355E7B4D" w14:textId="77777777" w:rsidR="001064EC" w:rsidRDefault="00ED677B">
      <w:pPr>
        <w:numPr>
          <w:ilvl w:val="0"/>
          <w:numId w:val="8"/>
        </w:numPr>
        <w:spacing w:after="80"/>
      </w:pPr>
      <w:r>
        <w:t>Page 3 — Risk, Opportunity and Action: Historical risk patterns, improvement opportunities, FACT-INSIGHT-OPPORTUNITY-ACTION framework, and Executive Analyst summary (5 findings, 3 risks, 3 opportunities, 5 actions).</w:t>
      </w:r>
    </w:p>
    <w:p w14:paraId="355E7B4E" w14:textId="77777777" w:rsidR="001064EC" w:rsidRDefault="00ED677B">
      <w:pPr>
        <w:numPr>
          <w:ilvl w:val="0"/>
          <w:numId w:val="8"/>
        </w:numPr>
        <w:spacing w:after="160"/>
      </w:pPr>
      <w:r>
        <w:lastRenderedPageBreak/>
        <w:t>Page 4 — Data Quality Report: Before/after cleaning summary, missing value explanations, 10 validation check results, year distribution chart, and engineered feature reference.</w:t>
      </w:r>
    </w:p>
    <w:p w14:paraId="355E7B4F" w14:textId="77777777" w:rsidR="001064EC" w:rsidRDefault="00ED677B">
      <w:pPr>
        <w:spacing w:after="160"/>
      </w:pPr>
      <w:r>
        <w:rPr>
          <w:b/>
          <w:sz w:val="36"/>
        </w:rPr>
        <w:t>18. Limitations</w:t>
      </w:r>
    </w:p>
    <w:p w14:paraId="355E7B50" w14:textId="77777777" w:rsidR="001064EC" w:rsidRDefault="00ED677B">
      <w:pPr>
        <w:numPr>
          <w:ilvl w:val="0"/>
          <w:numId w:val="9"/>
        </w:numPr>
        <w:spacing w:after="80"/>
      </w:pPr>
      <w:r>
        <w:t>Sample size: Results are from a 100,000-row sample. The full dataset may show different patterns in absolute terms, though proportional findings are expected to be representative.</w:t>
      </w:r>
    </w:p>
    <w:p w14:paraId="355E7B51" w14:textId="77777777" w:rsidR="001064EC" w:rsidRDefault="00ED677B">
      <w:pPr>
        <w:numPr>
          <w:ilvl w:val="0"/>
          <w:numId w:val="9"/>
        </w:numPr>
        <w:spacing w:after="80"/>
      </w:pPr>
      <w:r>
        <w:t>COVID-19 distortion: 2020 shows significantly reduced flight volumes (15,823 vs 25,083 in 2019). Year-over-year comparisons involving 2020 should account for this structural break.</w:t>
      </w:r>
    </w:p>
    <w:p w14:paraId="355E7B52" w14:textId="77777777" w:rsidR="001064EC" w:rsidRDefault="00ED677B">
      <w:pPr>
        <w:numPr>
          <w:ilvl w:val="0"/>
          <w:numId w:val="9"/>
        </w:numPr>
        <w:spacing w:after="80"/>
      </w:pPr>
      <w:r>
        <w:t xml:space="preserve">Partial year: 2023 data </w:t>
      </w:r>
      <w:proofErr w:type="gramStart"/>
      <w:r>
        <w:t>covers</w:t>
      </w:r>
      <w:proofErr w:type="gramEnd"/>
      <w:r>
        <w:t xml:space="preserve"> only January to August, so annual comparisons with earlier years should be made cautiously.</w:t>
      </w:r>
    </w:p>
    <w:p w14:paraId="355E7B53" w14:textId="77777777" w:rsidR="001064EC" w:rsidRDefault="00ED677B">
      <w:pPr>
        <w:numPr>
          <w:ilvl w:val="0"/>
          <w:numId w:val="9"/>
        </w:numPr>
        <w:spacing w:after="80"/>
      </w:pPr>
      <w:r>
        <w:t>No financial data: No revenue, cost, or passenger count data is available. All analysis is operational.</w:t>
      </w:r>
    </w:p>
    <w:p w14:paraId="355E7B54" w14:textId="77777777" w:rsidR="001064EC" w:rsidRDefault="00ED677B">
      <w:pPr>
        <w:numPr>
          <w:ilvl w:val="0"/>
          <w:numId w:val="9"/>
        </w:numPr>
        <w:spacing w:after="80"/>
      </w:pPr>
      <w:r>
        <w:t>No causality: All patterns are descriptive and observational. Causal claims cannot be made from this dataset alone.</w:t>
      </w:r>
    </w:p>
    <w:p w14:paraId="355E7B55" w14:textId="77777777" w:rsidR="001064EC" w:rsidRDefault="00ED677B">
      <w:pPr>
        <w:numPr>
          <w:ilvl w:val="0"/>
          <w:numId w:val="9"/>
        </w:numPr>
        <w:spacing w:after="160"/>
      </w:pPr>
      <w:r>
        <w:t>Delay cause completeness: DELAY_DUE_* columns are only populated for ARR_DELAY &gt;= 15 minutes. The breakdown of delay minutes by cause is only available for the 17,992 delayed flights.</w:t>
      </w:r>
    </w:p>
    <w:p w14:paraId="355E7B56" w14:textId="77777777" w:rsidR="001064EC" w:rsidRDefault="00ED677B">
      <w:pPr>
        <w:spacing w:after="160"/>
      </w:pPr>
      <w:r>
        <w:rPr>
          <w:b/>
          <w:sz w:val="36"/>
        </w:rPr>
        <w:t>19. Conclusion</w:t>
      </w:r>
    </w:p>
    <w:p w14:paraId="355E7B57" w14:textId="77777777" w:rsidR="001064EC" w:rsidRDefault="00ED677B">
      <w:pPr>
        <w:spacing w:after="160"/>
      </w:pPr>
      <w:r>
        <w:t xml:space="preserve">This project delivers a complete, production-quality Business Analytics solution for airline operations management. Starting from raw flight data, the project demonstrates transparent data quality assessment and cleaning, rigorous post-cleaning validation, structured KPI analysis with clearly defined denominators, multi-level analytics (trends, drivers, risk, opportunity, action), and professional interactive visualisation — all within a single-file </w:t>
      </w:r>
      <w:proofErr w:type="spellStart"/>
      <w:r>
        <w:t>Streamlit</w:t>
      </w:r>
      <w:proofErr w:type="spellEnd"/>
      <w:r>
        <w:t xml:space="preserve"> dashboard.</w:t>
      </w:r>
    </w:p>
    <w:p w14:paraId="355E7B58" w14:textId="77777777" w:rsidR="001064EC" w:rsidRDefault="00ED677B">
      <w:pPr>
        <w:spacing w:after="160"/>
      </w:pPr>
      <w:r>
        <w:t>Key verified findings: an 81.52% on-time rate, 2.63% cancellation rate, and average delayed-flight delay of 67.1 minutes. Carrier and Late Aircraft delays account for 74.1% of total delay minutes. Seasonal and time-of-day patterns are clearly visible. Operational benchmarks exist between carriers with meaningful performance differences of up to 16 percentage points in on-time rate.</w:t>
      </w:r>
    </w:p>
    <w:p w14:paraId="355E7B59" w14:textId="77777777" w:rsidR="001064EC" w:rsidRDefault="00ED677B">
      <w:pPr>
        <w:spacing w:after="160"/>
      </w:pPr>
      <w:r>
        <w:t xml:space="preserve">The dashboard is ready to run with: </w:t>
      </w:r>
      <w:proofErr w:type="spellStart"/>
      <w:r>
        <w:t>streamlit</w:t>
      </w:r>
      <w:proofErr w:type="spellEnd"/>
      <w:r>
        <w:t xml:space="preserve"> run app.py</w:t>
      </w:r>
    </w:p>
    <w:p w14:paraId="355E7B5A" w14:textId="77777777" w:rsidR="001064EC" w:rsidRDefault="00ED677B">
      <w:pPr>
        <w:spacing w:after="160"/>
      </w:pPr>
      <w:r>
        <w:rPr>
          <w:b/>
          <w:sz w:val="36"/>
        </w:rPr>
        <w:t>20. Technologies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1140"/>
        <w:gridCol w:w="5451"/>
      </w:tblGrid>
      <w:tr w:rsidR="001064EC" w14:paraId="355E7B5E" w14:textId="77777777">
        <w:trPr>
          <w:tblHeader/>
        </w:trPr>
        <w:tc>
          <w:tcPr>
            <w:tcW w:w="0" w:type="auto"/>
          </w:tcPr>
          <w:p w14:paraId="355E7B5B" w14:textId="77777777" w:rsidR="001064EC" w:rsidRDefault="00ED677B">
            <w:r>
              <w:t>Technology</w:t>
            </w:r>
          </w:p>
        </w:tc>
        <w:tc>
          <w:tcPr>
            <w:tcW w:w="0" w:type="auto"/>
          </w:tcPr>
          <w:p w14:paraId="355E7B5C" w14:textId="77777777" w:rsidR="001064EC" w:rsidRDefault="00ED677B">
            <w:r>
              <w:t>Version</w:t>
            </w:r>
          </w:p>
        </w:tc>
        <w:tc>
          <w:tcPr>
            <w:tcW w:w="0" w:type="auto"/>
          </w:tcPr>
          <w:p w14:paraId="355E7B5D" w14:textId="77777777" w:rsidR="001064EC" w:rsidRDefault="00ED677B">
            <w:r>
              <w:t>Purpose</w:t>
            </w:r>
          </w:p>
        </w:tc>
      </w:tr>
      <w:tr w:rsidR="001064EC" w14:paraId="355E7B62" w14:textId="77777777">
        <w:tc>
          <w:tcPr>
            <w:tcW w:w="0" w:type="auto"/>
          </w:tcPr>
          <w:p w14:paraId="355E7B5F" w14:textId="77777777" w:rsidR="001064EC" w:rsidRDefault="00ED677B">
            <w:r>
              <w:t>Python</w:t>
            </w:r>
          </w:p>
        </w:tc>
        <w:tc>
          <w:tcPr>
            <w:tcW w:w="0" w:type="auto"/>
          </w:tcPr>
          <w:p w14:paraId="355E7B60" w14:textId="77777777" w:rsidR="001064EC" w:rsidRDefault="00ED677B">
            <w:r>
              <w:t>3.9+</w:t>
            </w:r>
          </w:p>
        </w:tc>
        <w:tc>
          <w:tcPr>
            <w:tcW w:w="0" w:type="auto"/>
          </w:tcPr>
          <w:p w14:paraId="355E7B61" w14:textId="77777777" w:rsidR="001064EC" w:rsidRDefault="00ED677B">
            <w:r>
              <w:t>Core language</w:t>
            </w:r>
          </w:p>
        </w:tc>
      </w:tr>
      <w:tr w:rsidR="001064EC" w14:paraId="355E7B66" w14:textId="77777777">
        <w:tc>
          <w:tcPr>
            <w:tcW w:w="0" w:type="auto"/>
          </w:tcPr>
          <w:p w14:paraId="355E7B63" w14:textId="77777777" w:rsidR="001064EC" w:rsidRDefault="00ED677B">
            <w:r>
              <w:t>Pandas</w:t>
            </w:r>
          </w:p>
        </w:tc>
        <w:tc>
          <w:tcPr>
            <w:tcW w:w="0" w:type="auto"/>
          </w:tcPr>
          <w:p w14:paraId="355E7B64" w14:textId="77777777" w:rsidR="001064EC" w:rsidRDefault="00ED677B">
            <w:r>
              <w:t>Latest</w:t>
            </w:r>
          </w:p>
        </w:tc>
        <w:tc>
          <w:tcPr>
            <w:tcW w:w="0" w:type="auto"/>
          </w:tcPr>
          <w:p w14:paraId="355E7B65" w14:textId="77777777" w:rsidR="001064EC" w:rsidRDefault="00ED677B">
            <w:r>
              <w:t>Data loading, cleaning, aggregation</w:t>
            </w:r>
          </w:p>
        </w:tc>
      </w:tr>
      <w:tr w:rsidR="001064EC" w14:paraId="355E7B6A" w14:textId="77777777">
        <w:tc>
          <w:tcPr>
            <w:tcW w:w="0" w:type="auto"/>
          </w:tcPr>
          <w:p w14:paraId="355E7B67" w14:textId="77777777" w:rsidR="001064EC" w:rsidRDefault="00ED677B">
            <w:r>
              <w:t>NumPy</w:t>
            </w:r>
          </w:p>
        </w:tc>
        <w:tc>
          <w:tcPr>
            <w:tcW w:w="0" w:type="auto"/>
          </w:tcPr>
          <w:p w14:paraId="355E7B68" w14:textId="77777777" w:rsidR="001064EC" w:rsidRDefault="00ED677B">
            <w:r>
              <w:t>Latest</w:t>
            </w:r>
          </w:p>
        </w:tc>
        <w:tc>
          <w:tcPr>
            <w:tcW w:w="0" w:type="auto"/>
          </w:tcPr>
          <w:p w14:paraId="355E7B69" w14:textId="77777777" w:rsidR="001064EC" w:rsidRDefault="00ED677B">
            <w:r>
              <w:t>Numeric operations</w:t>
            </w:r>
          </w:p>
        </w:tc>
      </w:tr>
      <w:tr w:rsidR="001064EC" w14:paraId="355E7B6E" w14:textId="77777777">
        <w:tc>
          <w:tcPr>
            <w:tcW w:w="0" w:type="auto"/>
          </w:tcPr>
          <w:p w14:paraId="355E7B6B" w14:textId="77777777" w:rsidR="001064EC" w:rsidRDefault="00ED677B">
            <w:proofErr w:type="spellStart"/>
            <w:r>
              <w:t>Plotly</w:t>
            </w:r>
            <w:proofErr w:type="spellEnd"/>
          </w:p>
        </w:tc>
        <w:tc>
          <w:tcPr>
            <w:tcW w:w="0" w:type="auto"/>
          </w:tcPr>
          <w:p w14:paraId="355E7B6C" w14:textId="77777777" w:rsidR="001064EC" w:rsidRDefault="00ED677B">
            <w:r>
              <w:t>Latest</w:t>
            </w:r>
          </w:p>
        </w:tc>
        <w:tc>
          <w:tcPr>
            <w:tcW w:w="0" w:type="auto"/>
          </w:tcPr>
          <w:p w14:paraId="355E7B6D" w14:textId="77777777" w:rsidR="001064EC" w:rsidRDefault="00ED677B">
            <w:r>
              <w:t>Interactive charts and heatmaps</w:t>
            </w:r>
          </w:p>
        </w:tc>
      </w:tr>
      <w:tr w:rsidR="001064EC" w14:paraId="355E7B72" w14:textId="77777777">
        <w:tc>
          <w:tcPr>
            <w:tcW w:w="0" w:type="auto"/>
          </w:tcPr>
          <w:p w14:paraId="355E7B6F" w14:textId="77777777" w:rsidR="001064EC" w:rsidRDefault="00ED677B"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</w:tcPr>
          <w:p w14:paraId="355E7B70" w14:textId="77777777" w:rsidR="001064EC" w:rsidRDefault="00ED677B">
            <w:r>
              <w:t>Latest</w:t>
            </w:r>
          </w:p>
        </w:tc>
        <w:tc>
          <w:tcPr>
            <w:tcW w:w="0" w:type="auto"/>
          </w:tcPr>
          <w:p w14:paraId="355E7B71" w14:textId="77777777" w:rsidR="001064EC" w:rsidRDefault="00ED677B">
            <w:r>
              <w:t>Dashboard UI, caching, sidebar filters</w:t>
            </w:r>
          </w:p>
        </w:tc>
      </w:tr>
    </w:tbl>
    <w:p w14:paraId="355E7B73" w14:textId="77777777" w:rsidR="001064EC" w:rsidRDefault="00ED677B">
      <w:pPr>
        <w:spacing w:after="160"/>
      </w:pPr>
      <w:r>
        <w:rPr>
          <w:b/>
          <w:sz w:val="36"/>
        </w:rPr>
        <w:lastRenderedPageBreak/>
        <w:t>21. Project Structure &amp; How to Run</w:t>
      </w:r>
    </w:p>
    <w:p w14:paraId="355E7B74" w14:textId="77777777" w:rsidR="001064EC" w:rsidRDefault="00ED677B">
      <w:pPr>
        <w:spacing w:after="80"/>
      </w:pPr>
      <w:r>
        <w:rPr>
          <w:b/>
        </w:rPr>
        <w:t>Project Structure:</w:t>
      </w:r>
    </w:p>
    <w:p w14:paraId="355E7B75" w14:textId="77777777" w:rsidR="001064EC" w:rsidRDefault="00ED677B">
      <w:pPr>
        <w:spacing w:after="160"/>
      </w:pPr>
      <w:proofErr w:type="spellStart"/>
      <w:r>
        <w:t>Roshni_AirlineAnalytics</w:t>
      </w:r>
      <w:proofErr w:type="spellEnd"/>
      <w:proofErr w:type="gramStart"/>
      <w:r>
        <w:t>/  app.py</w:t>
      </w:r>
      <w:proofErr w:type="gramEnd"/>
      <w:r>
        <w:t xml:space="preserve">  </w:t>
      </w:r>
      <w:proofErr w:type="gramStart"/>
      <w:r>
        <w:t>|  data/flights_sample_100k.csv</w:t>
      </w:r>
      <w:proofErr w:type="gramEnd"/>
      <w:r>
        <w:t xml:space="preserve">  </w:t>
      </w:r>
      <w:proofErr w:type="gramStart"/>
      <w:r>
        <w:t>|  requirements.txt</w:t>
      </w:r>
      <w:proofErr w:type="gramEnd"/>
      <w:r>
        <w:t xml:space="preserve">  </w:t>
      </w:r>
      <w:proofErr w:type="gramStart"/>
      <w:r>
        <w:t>|  README.md</w:t>
      </w:r>
      <w:proofErr w:type="gramEnd"/>
      <w:r>
        <w:t xml:space="preserve">  </w:t>
      </w:r>
      <w:proofErr w:type="gramStart"/>
      <w:r>
        <w:t>|  Roshni_AirlineAnalytics_ProjectReport.docx</w:t>
      </w:r>
      <w:proofErr w:type="gramEnd"/>
    </w:p>
    <w:p w14:paraId="355E7B76" w14:textId="77777777" w:rsidR="001064EC" w:rsidRDefault="00ED677B">
      <w:pPr>
        <w:spacing w:after="80"/>
      </w:pPr>
      <w:r>
        <w:t>Installation: pip install -r requirements.txt</w:t>
      </w:r>
    </w:p>
    <w:p w14:paraId="355E7B77" w14:textId="77777777" w:rsidR="001064EC" w:rsidRDefault="00ED677B">
      <w:pPr>
        <w:spacing w:after="160"/>
      </w:pPr>
      <w:r>
        <w:t xml:space="preserve">Run Dashboard: </w:t>
      </w:r>
      <w:proofErr w:type="spellStart"/>
      <w:r>
        <w:t>streamlit</w:t>
      </w:r>
      <w:proofErr w:type="spellEnd"/>
      <w:r>
        <w:t xml:space="preserve"> run app.py</w:t>
      </w:r>
    </w:p>
    <w:p w14:paraId="4DE3CA57" w14:textId="510406DC" w:rsidR="004A0B9E" w:rsidRDefault="004A0B9E">
      <w:pPr>
        <w:spacing w:after="160"/>
        <w:rPr>
          <w:b/>
          <w:sz w:val="36"/>
        </w:rPr>
      </w:pPr>
      <w:r>
        <w:rPr>
          <w:b/>
          <w:sz w:val="36"/>
        </w:rPr>
        <w:t>23.RESULT</w:t>
      </w:r>
    </w:p>
    <w:p w14:paraId="439BB39B" w14:textId="26569AA5" w:rsidR="004A0B9E" w:rsidRDefault="004A0B9E">
      <w:pPr>
        <w:spacing w:after="160"/>
        <w:rPr>
          <w:b/>
        </w:rPr>
      </w:pPr>
      <w:r w:rsidRPr="004A0B9E">
        <w:rPr>
          <w:b/>
        </w:rPr>
        <w:t>U</w:t>
      </w:r>
      <w:r>
        <w:rPr>
          <w:b/>
        </w:rPr>
        <w:t xml:space="preserve">ser Interface </w:t>
      </w:r>
      <w:r w:rsidR="00AC67FD">
        <w:rPr>
          <w:b/>
        </w:rPr>
        <w:t>(Output)</w:t>
      </w:r>
      <w:r>
        <w:rPr>
          <w:b/>
        </w:rPr>
        <w:t>:</w:t>
      </w:r>
    </w:p>
    <w:p w14:paraId="505B9C3F" w14:textId="738B9190" w:rsidR="004A0B9E" w:rsidRPr="004A0B9E" w:rsidRDefault="009F17DA">
      <w:pPr>
        <w:spacing w:after="160"/>
        <w:rPr>
          <w:b/>
        </w:rPr>
      </w:pPr>
      <w:r>
        <w:rPr>
          <w:noProof/>
        </w:rPr>
        <w:drawing>
          <wp:inline distT="0" distB="0" distL="0" distR="0" wp14:anchorId="4D8960BB" wp14:editId="7B93B2A4">
            <wp:extent cx="5274310" cy="2529205"/>
            <wp:effectExtent l="0" t="0" r="2540" b="4445"/>
            <wp:docPr id="3483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E144" w14:textId="667BAF79" w:rsidR="004A0B9E" w:rsidRDefault="00861764" w:rsidP="00861764">
      <w:pPr>
        <w:spacing w:after="160"/>
        <w:jc w:val="center"/>
        <w:rPr>
          <w:b/>
          <w:sz w:val="36"/>
        </w:rPr>
      </w:pPr>
      <w:r>
        <w:rPr>
          <w:bCs/>
          <w:sz w:val="20"/>
          <w:szCs w:val="20"/>
        </w:rPr>
        <w:t xml:space="preserve">Picture </w:t>
      </w:r>
      <w:proofErr w:type="gramStart"/>
      <w:r>
        <w:rPr>
          <w:bCs/>
          <w:sz w:val="20"/>
          <w:szCs w:val="20"/>
        </w:rPr>
        <w:t>1:Main</w:t>
      </w:r>
      <w:proofErr w:type="gramEnd"/>
      <w:r>
        <w:rPr>
          <w:bCs/>
          <w:sz w:val="20"/>
          <w:szCs w:val="20"/>
        </w:rPr>
        <w:t xml:space="preserve"> Page</w:t>
      </w:r>
    </w:p>
    <w:p w14:paraId="5C949D9D" w14:textId="77777777" w:rsidR="00861764" w:rsidRDefault="00861764">
      <w:pPr>
        <w:spacing w:after="160"/>
        <w:rPr>
          <w:b/>
          <w:sz w:val="36"/>
        </w:rPr>
      </w:pPr>
    </w:p>
    <w:p w14:paraId="68BF0DBC" w14:textId="4F851E8E" w:rsidR="00861764" w:rsidRDefault="00861764">
      <w:pPr>
        <w:spacing w:after="160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2BF7D623" wp14:editId="75B180C2">
            <wp:extent cx="5274310" cy="2468245"/>
            <wp:effectExtent l="0" t="0" r="2540" b="8255"/>
            <wp:docPr id="149374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1DAA" w14:textId="68FFC3BB" w:rsidR="00861764" w:rsidRDefault="00861764" w:rsidP="00861764">
      <w:pPr>
        <w:spacing w:after="160"/>
        <w:jc w:val="center"/>
        <w:rPr>
          <w:bCs/>
          <w:sz w:val="20"/>
          <w:szCs w:val="20"/>
        </w:rPr>
      </w:pPr>
      <w:r w:rsidRPr="00861764">
        <w:rPr>
          <w:bCs/>
          <w:sz w:val="20"/>
          <w:szCs w:val="20"/>
        </w:rPr>
        <w:t xml:space="preserve">Picture </w:t>
      </w:r>
      <w:proofErr w:type="gramStart"/>
      <w:r w:rsidRPr="00861764">
        <w:rPr>
          <w:bCs/>
          <w:sz w:val="20"/>
          <w:szCs w:val="20"/>
        </w:rPr>
        <w:t>2:Main</w:t>
      </w:r>
      <w:proofErr w:type="gramEnd"/>
      <w:r w:rsidRPr="00861764">
        <w:rPr>
          <w:bCs/>
          <w:sz w:val="20"/>
          <w:szCs w:val="20"/>
        </w:rPr>
        <w:t xml:space="preserve"> Page after applying filters</w:t>
      </w:r>
    </w:p>
    <w:p w14:paraId="4394FFFE" w14:textId="04B3B0ED" w:rsidR="00861764" w:rsidRDefault="007A2F90" w:rsidP="00861764">
      <w:pPr>
        <w:spacing w:after="160"/>
        <w:rPr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6C1BF" wp14:editId="313DDA75">
            <wp:extent cx="5274310" cy="2481580"/>
            <wp:effectExtent l="0" t="0" r="2540" b="0"/>
            <wp:docPr id="301951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093B" w14:textId="282AE243" w:rsidR="007A2F90" w:rsidRPr="00861764" w:rsidRDefault="007A2F90" w:rsidP="007A2F90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Picture </w:t>
      </w:r>
      <w:proofErr w:type="gramStart"/>
      <w:r>
        <w:rPr>
          <w:bCs/>
          <w:sz w:val="20"/>
          <w:szCs w:val="20"/>
        </w:rPr>
        <w:t>3:</w:t>
      </w:r>
      <w:r w:rsidR="0067148B">
        <w:rPr>
          <w:bCs/>
          <w:sz w:val="20"/>
          <w:szCs w:val="20"/>
        </w:rPr>
        <w:t>Delay</w:t>
      </w:r>
      <w:proofErr w:type="gramEnd"/>
      <w:r w:rsidR="0067148B">
        <w:rPr>
          <w:bCs/>
          <w:sz w:val="20"/>
          <w:szCs w:val="20"/>
        </w:rPr>
        <w:t xml:space="preserve"> Analysis Based on </w:t>
      </w:r>
      <w:proofErr w:type="gramStart"/>
      <w:r w:rsidR="0067148B">
        <w:rPr>
          <w:bCs/>
          <w:sz w:val="20"/>
          <w:szCs w:val="20"/>
        </w:rPr>
        <w:t>Air</w:t>
      </w:r>
      <w:r w:rsidR="005B2C56">
        <w:rPr>
          <w:bCs/>
          <w:sz w:val="20"/>
          <w:szCs w:val="20"/>
        </w:rPr>
        <w:t>lines</w:t>
      </w:r>
      <w:r w:rsidR="00717689">
        <w:rPr>
          <w:bCs/>
          <w:sz w:val="20"/>
          <w:szCs w:val="20"/>
        </w:rPr>
        <w:t xml:space="preserve"> ,</w:t>
      </w:r>
      <w:r>
        <w:rPr>
          <w:bCs/>
          <w:sz w:val="20"/>
          <w:szCs w:val="20"/>
        </w:rPr>
        <w:t>Operations</w:t>
      </w:r>
      <w:proofErr w:type="gramEnd"/>
      <w:r>
        <w:rPr>
          <w:bCs/>
          <w:sz w:val="20"/>
          <w:szCs w:val="20"/>
        </w:rPr>
        <w:t xml:space="preserve"> &amp; Drivers 1</w:t>
      </w:r>
    </w:p>
    <w:p w14:paraId="7969686D" w14:textId="3549F789" w:rsidR="004A0B9E" w:rsidRDefault="0067148B">
      <w:pPr>
        <w:spacing w:after="160"/>
        <w:rPr>
          <w:b/>
        </w:rPr>
      </w:pPr>
      <w:r>
        <w:rPr>
          <w:noProof/>
        </w:rPr>
        <w:drawing>
          <wp:inline distT="0" distB="0" distL="0" distR="0" wp14:anchorId="42FBBF32" wp14:editId="121466A0">
            <wp:extent cx="5274310" cy="2610485"/>
            <wp:effectExtent l="0" t="0" r="2540" b="0"/>
            <wp:docPr id="1188871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84EB" w14:textId="0E17FB1D" w:rsidR="0067148B" w:rsidRDefault="00717689" w:rsidP="005B2C56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Picture 4: </w:t>
      </w:r>
      <w:r w:rsidR="005B2C56">
        <w:rPr>
          <w:bCs/>
          <w:sz w:val="20"/>
          <w:szCs w:val="20"/>
        </w:rPr>
        <w:t xml:space="preserve">Delay Analysis Based on </w:t>
      </w:r>
      <w:proofErr w:type="spellStart"/>
      <w:proofErr w:type="gramStart"/>
      <w:r w:rsidR="005B2C56">
        <w:rPr>
          <w:bCs/>
          <w:sz w:val="20"/>
          <w:szCs w:val="20"/>
        </w:rPr>
        <w:t>Airports,Operations</w:t>
      </w:r>
      <w:proofErr w:type="spellEnd"/>
      <w:proofErr w:type="gramEnd"/>
      <w:r w:rsidR="005B2C56">
        <w:rPr>
          <w:bCs/>
          <w:sz w:val="20"/>
          <w:szCs w:val="20"/>
        </w:rPr>
        <w:t xml:space="preserve"> &amp; Drivers 2</w:t>
      </w:r>
    </w:p>
    <w:p w14:paraId="52D7F427" w14:textId="2E6EA70E" w:rsidR="005B2C56" w:rsidRDefault="00A81FF2" w:rsidP="005B2C56">
      <w:pPr>
        <w:spacing w:after="160"/>
        <w:jc w:val="center"/>
        <w:rPr>
          <w:b/>
        </w:rPr>
      </w:pPr>
      <w:r>
        <w:rPr>
          <w:noProof/>
        </w:rPr>
        <w:drawing>
          <wp:inline distT="0" distB="0" distL="0" distR="0" wp14:anchorId="49622210" wp14:editId="48AFA189">
            <wp:extent cx="5274310" cy="2488565"/>
            <wp:effectExtent l="0" t="0" r="2540" b="6985"/>
            <wp:docPr id="1810502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CD7C" w14:textId="79E860E2" w:rsidR="00A81FF2" w:rsidRDefault="00A81FF2" w:rsidP="005B2C56">
      <w:pPr>
        <w:spacing w:after="160"/>
        <w:jc w:val="center"/>
        <w:rPr>
          <w:bCs/>
          <w:sz w:val="20"/>
          <w:szCs w:val="20"/>
        </w:rPr>
      </w:pPr>
      <w:r w:rsidRPr="00A81FF2">
        <w:rPr>
          <w:bCs/>
          <w:sz w:val="20"/>
          <w:szCs w:val="20"/>
        </w:rPr>
        <w:t>Picture 5: Delay Cause, Operations &amp; Drivers 3</w:t>
      </w:r>
    </w:p>
    <w:p w14:paraId="7251D6F0" w14:textId="6311BD4C" w:rsidR="00A81FF2" w:rsidRDefault="00F90D99" w:rsidP="005B2C56">
      <w:pPr>
        <w:spacing w:after="160"/>
        <w:jc w:val="center"/>
        <w:rPr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930AE8" wp14:editId="4CA53948">
            <wp:extent cx="5274310" cy="2634615"/>
            <wp:effectExtent l="0" t="0" r="2540" b="0"/>
            <wp:docPr id="78420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1488" w14:textId="4A7120FD" w:rsidR="00F90D99" w:rsidRDefault="00F90D99" w:rsidP="005B2C56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Picture 6: Heatmap</w:t>
      </w:r>
      <w:r w:rsidR="000048B5">
        <w:rPr>
          <w:bCs/>
          <w:sz w:val="20"/>
          <w:szCs w:val="20"/>
        </w:rPr>
        <w:t>,</w:t>
      </w:r>
      <w:r w:rsidR="000048B5" w:rsidRPr="000048B5">
        <w:rPr>
          <w:bCs/>
          <w:sz w:val="20"/>
          <w:szCs w:val="20"/>
        </w:rPr>
        <w:t xml:space="preserve"> </w:t>
      </w:r>
      <w:r w:rsidR="000048B5" w:rsidRPr="00A81FF2">
        <w:rPr>
          <w:bCs/>
          <w:sz w:val="20"/>
          <w:szCs w:val="20"/>
        </w:rPr>
        <w:t>Operations &amp; Drivers</w:t>
      </w:r>
      <w:r w:rsidR="000048B5">
        <w:rPr>
          <w:bCs/>
          <w:sz w:val="20"/>
          <w:szCs w:val="20"/>
        </w:rPr>
        <w:t xml:space="preserve"> 4</w:t>
      </w:r>
    </w:p>
    <w:p w14:paraId="5DA826CA" w14:textId="21FD4442" w:rsidR="000048B5" w:rsidRDefault="00D358B6" w:rsidP="005B2C56">
      <w:pPr>
        <w:spacing w:after="160"/>
        <w:jc w:val="center"/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026A1927" wp14:editId="0F33269A">
            <wp:extent cx="5274310" cy="2639695"/>
            <wp:effectExtent l="0" t="0" r="2540" b="8255"/>
            <wp:docPr id="1605455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8131" w14:textId="34B10737" w:rsidR="00D358B6" w:rsidRDefault="00D358B6" w:rsidP="005B2C56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Picture </w:t>
      </w:r>
      <w:proofErr w:type="gramStart"/>
      <w:r>
        <w:rPr>
          <w:bCs/>
          <w:sz w:val="20"/>
          <w:szCs w:val="20"/>
        </w:rPr>
        <w:t>7</w:t>
      </w:r>
      <w:r w:rsidR="00291531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:Risk</w:t>
      </w:r>
      <w:proofErr w:type="gramEnd"/>
      <w:r w:rsidR="00291531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Opportunity </w:t>
      </w:r>
      <w:r w:rsidR="00291531">
        <w:rPr>
          <w:bCs/>
          <w:sz w:val="20"/>
          <w:szCs w:val="20"/>
        </w:rPr>
        <w:t>&amp; Action 1</w:t>
      </w:r>
    </w:p>
    <w:p w14:paraId="5E073CD9" w14:textId="23417F06" w:rsidR="00291531" w:rsidRDefault="00CE1629" w:rsidP="005B2C56">
      <w:pPr>
        <w:spacing w:after="160"/>
        <w:jc w:val="center"/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4F2895E6" wp14:editId="1AFD4BC0">
            <wp:extent cx="5274310" cy="2234565"/>
            <wp:effectExtent l="0" t="0" r="2540" b="0"/>
            <wp:docPr id="2075239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77A0" w14:textId="281FD601" w:rsidR="00291531" w:rsidRDefault="00CE1629" w:rsidP="005B2C56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Picture </w:t>
      </w:r>
      <w:proofErr w:type="gramStart"/>
      <w:r>
        <w:rPr>
          <w:bCs/>
          <w:sz w:val="20"/>
          <w:szCs w:val="20"/>
        </w:rPr>
        <w:t>8</w:t>
      </w:r>
      <w:r w:rsidR="00371BE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:</w:t>
      </w:r>
      <w:r w:rsidR="00371BE6">
        <w:rPr>
          <w:bCs/>
          <w:sz w:val="20"/>
          <w:szCs w:val="20"/>
        </w:rPr>
        <w:t>Recommended</w:t>
      </w:r>
      <w:proofErr w:type="gramEnd"/>
      <w:r w:rsidR="00371BE6">
        <w:rPr>
          <w:bCs/>
          <w:sz w:val="20"/>
          <w:szCs w:val="20"/>
        </w:rPr>
        <w:t xml:space="preserve"> Actions, Risk, Opportunity &amp; Action 2</w:t>
      </w:r>
    </w:p>
    <w:p w14:paraId="6EFDE3A6" w14:textId="77777777" w:rsidR="00371BE6" w:rsidRDefault="00371BE6" w:rsidP="005B2C56">
      <w:pPr>
        <w:spacing w:after="160"/>
        <w:jc w:val="center"/>
        <w:rPr>
          <w:bCs/>
          <w:sz w:val="20"/>
          <w:szCs w:val="20"/>
        </w:rPr>
      </w:pPr>
    </w:p>
    <w:p w14:paraId="09D76A90" w14:textId="418D001E" w:rsidR="00371BE6" w:rsidRDefault="00715B2D" w:rsidP="005B2C56">
      <w:pPr>
        <w:spacing w:after="160"/>
        <w:jc w:val="center"/>
        <w:rPr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B3D02F1" wp14:editId="35BBCF00">
            <wp:extent cx="5274310" cy="2469515"/>
            <wp:effectExtent l="0" t="0" r="2540" b="6985"/>
            <wp:docPr id="1168012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3920" w14:textId="0212B031" w:rsidR="00715B2D" w:rsidRDefault="00715B2D" w:rsidP="005B2C56">
      <w:pPr>
        <w:spacing w:after="16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Picture 9: </w:t>
      </w:r>
      <w:r w:rsidR="00D7631E">
        <w:rPr>
          <w:bCs/>
          <w:sz w:val="20"/>
          <w:szCs w:val="20"/>
        </w:rPr>
        <w:t>Data Cleaning, Data Quality Report</w:t>
      </w:r>
      <w:r w:rsidR="00D7631E">
        <w:rPr>
          <w:bCs/>
          <w:sz w:val="20"/>
          <w:szCs w:val="20"/>
        </w:rPr>
        <w:br/>
      </w:r>
    </w:p>
    <w:p w14:paraId="28FC54B1" w14:textId="12B35CCC" w:rsidR="00D7631E" w:rsidRPr="00A81FF2" w:rsidRDefault="00D7631E" w:rsidP="005B2C56">
      <w:pPr>
        <w:spacing w:after="160"/>
        <w:jc w:val="center"/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208AAA85" wp14:editId="139BA72B">
            <wp:extent cx="5274310" cy="2471420"/>
            <wp:effectExtent l="0" t="0" r="2540" b="5080"/>
            <wp:docPr id="247956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20"/>
          <w:szCs w:val="20"/>
        </w:rPr>
        <w:br/>
        <w:t>Picture 10: Engineered Features</w:t>
      </w:r>
    </w:p>
    <w:p w14:paraId="24BE8ED2" w14:textId="77777777" w:rsidR="00D7631E" w:rsidRDefault="00D7631E">
      <w:pPr>
        <w:spacing w:after="160"/>
        <w:rPr>
          <w:b/>
          <w:sz w:val="36"/>
        </w:rPr>
      </w:pPr>
    </w:p>
    <w:p w14:paraId="355E7B78" w14:textId="05FBB795" w:rsidR="001064EC" w:rsidRDefault="00ED677B">
      <w:pPr>
        <w:spacing w:after="160"/>
      </w:pPr>
      <w:r>
        <w:rPr>
          <w:b/>
          <w:sz w:val="36"/>
        </w:rPr>
        <w:t>2</w:t>
      </w:r>
      <w:r w:rsidR="004A0B9E">
        <w:rPr>
          <w:b/>
          <w:sz w:val="36"/>
        </w:rPr>
        <w:t>4</w:t>
      </w:r>
      <w:r>
        <w:rPr>
          <w:b/>
          <w:sz w:val="36"/>
        </w:rPr>
        <w:t>. Future Scope</w:t>
      </w:r>
    </w:p>
    <w:p w14:paraId="355E7B79" w14:textId="77777777" w:rsidR="001064EC" w:rsidRDefault="00ED677B">
      <w:pPr>
        <w:numPr>
          <w:ilvl w:val="0"/>
          <w:numId w:val="10"/>
        </w:numPr>
        <w:spacing w:after="80"/>
      </w:pPr>
      <w:r>
        <w:t>Connect to the full multi-year dataset for more statistically robust trend analysis.</w:t>
      </w:r>
    </w:p>
    <w:p w14:paraId="355E7B7A" w14:textId="77777777" w:rsidR="001064EC" w:rsidRDefault="00ED677B">
      <w:pPr>
        <w:numPr>
          <w:ilvl w:val="0"/>
          <w:numId w:val="10"/>
        </w:numPr>
        <w:spacing w:after="80"/>
      </w:pPr>
      <w:r>
        <w:t>Add aircraft-type and tail-number analysis to identify maintenance-related delay patterns.</w:t>
      </w:r>
    </w:p>
    <w:p w14:paraId="355E7B7B" w14:textId="77777777" w:rsidR="001064EC" w:rsidRDefault="00ED677B">
      <w:pPr>
        <w:numPr>
          <w:ilvl w:val="0"/>
          <w:numId w:val="10"/>
        </w:numPr>
        <w:spacing w:after="80"/>
      </w:pPr>
      <w:r>
        <w:t>Incorporate weather severity indices to contextualise weather-attributed cancellations and delays.</w:t>
      </w:r>
    </w:p>
    <w:p w14:paraId="355E7B7C" w14:textId="77777777" w:rsidR="001064EC" w:rsidRDefault="00ED677B">
      <w:pPr>
        <w:numPr>
          <w:ilvl w:val="0"/>
          <w:numId w:val="10"/>
        </w:numPr>
        <w:spacing w:after="80"/>
      </w:pPr>
      <w:r>
        <w:t>Add cost-per-delay-minute estimates if financial data becomes available to prioritise improvement areas by financial impact.</w:t>
      </w:r>
    </w:p>
    <w:p w14:paraId="355E7B7D" w14:textId="1AF7ECA3" w:rsidR="001064EC" w:rsidRDefault="00ED677B">
      <w:pPr>
        <w:numPr>
          <w:ilvl w:val="0"/>
          <w:numId w:val="10"/>
        </w:numPr>
        <w:spacing w:after="160"/>
      </w:pPr>
      <w:r>
        <w:t>Optional integration of an LLM API (OpenAI / Anthropic) to generate natural-language narrative insights directly from the verified dashboard metrics.</w:t>
      </w:r>
      <w:r w:rsidR="007E4B44">
        <w:br/>
      </w:r>
      <w:r w:rsidR="007E4B44">
        <w:br/>
      </w:r>
    </w:p>
    <w:sectPr w:rsidR="001064EC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39E"/>
    <w:multiLevelType w:val="hybridMultilevel"/>
    <w:tmpl w:val="2FC60CA0"/>
    <w:lvl w:ilvl="0" w:tplc="CD108032">
      <w:start w:val="1"/>
      <w:numFmt w:val="bullet"/>
      <w:lvlText w:val="•"/>
      <w:lvlJc w:val="left"/>
      <w:pPr>
        <w:ind w:left="720" w:hanging="360"/>
      </w:pPr>
    </w:lvl>
    <w:lvl w:ilvl="1" w:tplc="5DA4D126">
      <w:start w:val="1"/>
      <w:numFmt w:val="bullet"/>
      <w:lvlText w:val="◦"/>
      <w:lvlJc w:val="left"/>
      <w:pPr>
        <w:ind w:left="1440" w:hanging="360"/>
      </w:pPr>
    </w:lvl>
    <w:lvl w:ilvl="2" w:tplc="4504F636">
      <w:start w:val="1"/>
      <w:numFmt w:val="bullet"/>
      <w:lvlText w:val="▪"/>
      <w:lvlJc w:val="left"/>
      <w:pPr>
        <w:ind w:left="2160" w:hanging="360"/>
      </w:pPr>
    </w:lvl>
    <w:lvl w:ilvl="3" w:tplc="F5F6864A">
      <w:start w:val="1"/>
      <w:numFmt w:val="bullet"/>
      <w:lvlText w:val="•"/>
      <w:lvlJc w:val="left"/>
      <w:pPr>
        <w:ind w:left="2880" w:hanging="360"/>
      </w:pPr>
    </w:lvl>
    <w:lvl w:ilvl="4" w:tplc="24C267E8">
      <w:start w:val="1"/>
      <w:numFmt w:val="bullet"/>
      <w:lvlText w:val="◦"/>
      <w:lvlJc w:val="left"/>
      <w:pPr>
        <w:ind w:left="3600" w:hanging="360"/>
      </w:pPr>
    </w:lvl>
    <w:lvl w:ilvl="5" w:tplc="88C09D4E">
      <w:start w:val="1"/>
      <w:numFmt w:val="bullet"/>
      <w:lvlText w:val="▪"/>
      <w:lvlJc w:val="left"/>
      <w:pPr>
        <w:ind w:left="4320" w:hanging="360"/>
      </w:pPr>
    </w:lvl>
    <w:lvl w:ilvl="6" w:tplc="61B6DB8E">
      <w:start w:val="1"/>
      <w:numFmt w:val="bullet"/>
      <w:lvlText w:val="•"/>
      <w:lvlJc w:val="left"/>
      <w:pPr>
        <w:ind w:left="5040" w:hanging="360"/>
      </w:pPr>
    </w:lvl>
    <w:lvl w:ilvl="7" w:tplc="69461E02">
      <w:start w:val="1"/>
      <w:numFmt w:val="bullet"/>
      <w:lvlText w:val="◦"/>
      <w:lvlJc w:val="left"/>
      <w:pPr>
        <w:ind w:left="5760" w:hanging="360"/>
      </w:pPr>
    </w:lvl>
    <w:lvl w:ilvl="8" w:tplc="9176EBE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44747A0"/>
    <w:multiLevelType w:val="hybridMultilevel"/>
    <w:tmpl w:val="61E629BC"/>
    <w:lvl w:ilvl="0" w:tplc="60147E92">
      <w:start w:val="1"/>
      <w:numFmt w:val="bullet"/>
      <w:lvlText w:val="•"/>
      <w:lvlJc w:val="left"/>
      <w:pPr>
        <w:ind w:left="720" w:hanging="360"/>
      </w:pPr>
    </w:lvl>
    <w:lvl w:ilvl="1" w:tplc="4C8861DA">
      <w:start w:val="1"/>
      <w:numFmt w:val="bullet"/>
      <w:lvlText w:val="◦"/>
      <w:lvlJc w:val="left"/>
      <w:pPr>
        <w:ind w:left="1440" w:hanging="360"/>
      </w:pPr>
    </w:lvl>
    <w:lvl w:ilvl="2" w:tplc="544ECDAC">
      <w:start w:val="1"/>
      <w:numFmt w:val="bullet"/>
      <w:lvlText w:val="▪"/>
      <w:lvlJc w:val="left"/>
      <w:pPr>
        <w:ind w:left="2160" w:hanging="360"/>
      </w:pPr>
    </w:lvl>
    <w:lvl w:ilvl="3" w:tplc="F7FC1B36">
      <w:start w:val="1"/>
      <w:numFmt w:val="bullet"/>
      <w:lvlText w:val="•"/>
      <w:lvlJc w:val="left"/>
      <w:pPr>
        <w:ind w:left="2880" w:hanging="360"/>
      </w:pPr>
    </w:lvl>
    <w:lvl w:ilvl="4" w:tplc="4A32CDC6">
      <w:start w:val="1"/>
      <w:numFmt w:val="bullet"/>
      <w:lvlText w:val="◦"/>
      <w:lvlJc w:val="left"/>
      <w:pPr>
        <w:ind w:left="3600" w:hanging="360"/>
      </w:pPr>
    </w:lvl>
    <w:lvl w:ilvl="5" w:tplc="9BE2B638">
      <w:start w:val="1"/>
      <w:numFmt w:val="bullet"/>
      <w:lvlText w:val="▪"/>
      <w:lvlJc w:val="left"/>
      <w:pPr>
        <w:ind w:left="4320" w:hanging="360"/>
      </w:pPr>
    </w:lvl>
    <w:lvl w:ilvl="6" w:tplc="2C26071A">
      <w:start w:val="1"/>
      <w:numFmt w:val="bullet"/>
      <w:lvlText w:val="•"/>
      <w:lvlJc w:val="left"/>
      <w:pPr>
        <w:ind w:left="5040" w:hanging="360"/>
      </w:pPr>
    </w:lvl>
    <w:lvl w:ilvl="7" w:tplc="E640B716">
      <w:start w:val="1"/>
      <w:numFmt w:val="bullet"/>
      <w:lvlText w:val="◦"/>
      <w:lvlJc w:val="left"/>
      <w:pPr>
        <w:ind w:left="5760" w:hanging="360"/>
      </w:pPr>
    </w:lvl>
    <w:lvl w:ilvl="8" w:tplc="72BAB5B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E0349F8"/>
    <w:multiLevelType w:val="hybridMultilevel"/>
    <w:tmpl w:val="F0360E0C"/>
    <w:lvl w:ilvl="0" w:tplc="2FE00E34">
      <w:start w:val="1"/>
      <w:numFmt w:val="bullet"/>
      <w:lvlText w:val="•"/>
      <w:lvlJc w:val="left"/>
      <w:pPr>
        <w:ind w:left="720" w:hanging="360"/>
      </w:pPr>
    </w:lvl>
    <w:lvl w:ilvl="1" w:tplc="21D42C36">
      <w:start w:val="1"/>
      <w:numFmt w:val="bullet"/>
      <w:lvlText w:val="◦"/>
      <w:lvlJc w:val="left"/>
      <w:pPr>
        <w:ind w:left="1440" w:hanging="360"/>
      </w:pPr>
    </w:lvl>
    <w:lvl w:ilvl="2" w:tplc="8222EACC">
      <w:start w:val="1"/>
      <w:numFmt w:val="bullet"/>
      <w:lvlText w:val="▪"/>
      <w:lvlJc w:val="left"/>
      <w:pPr>
        <w:ind w:left="2160" w:hanging="360"/>
      </w:pPr>
    </w:lvl>
    <w:lvl w:ilvl="3" w:tplc="16089CF2">
      <w:start w:val="1"/>
      <w:numFmt w:val="bullet"/>
      <w:lvlText w:val="•"/>
      <w:lvlJc w:val="left"/>
      <w:pPr>
        <w:ind w:left="2880" w:hanging="360"/>
      </w:pPr>
    </w:lvl>
    <w:lvl w:ilvl="4" w:tplc="8EBEA3E2">
      <w:start w:val="1"/>
      <w:numFmt w:val="bullet"/>
      <w:lvlText w:val="◦"/>
      <w:lvlJc w:val="left"/>
      <w:pPr>
        <w:ind w:left="3600" w:hanging="360"/>
      </w:pPr>
    </w:lvl>
    <w:lvl w:ilvl="5" w:tplc="B5C0390A">
      <w:start w:val="1"/>
      <w:numFmt w:val="bullet"/>
      <w:lvlText w:val="▪"/>
      <w:lvlJc w:val="left"/>
      <w:pPr>
        <w:ind w:left="4320" w:hanging="360"/>
      </w:pPr>
    </w:lvl>
    <w:lvl w:ilvl="6" w:tplc="834801D2">
      <w:start w:val="1"/>
      <w:numFmt w:val="bullet"/>
      <w:lvlText w:val="•"/>
      <w:lvlJc w:val="left"/>
      <w:pPr>
        <w:ind w:left="5040" w:hanging="360"/>
      </w:pPr>
    </w:lvl>
    <w:lvl w:ilvl="7" w:tplc="32C63DF4">
      <w:start w:val="1"/>
      <w:numFmt w:val="bullet"/>
      <w:lvlText w:val="◦"/>
      <w:lvlJc w:val="left"/>
      <w:pPr>
        <w:ind w:left="5760" w:hanging="360"/>
      </w:pPr>
    </w:lvl>
    <w:lvl w:ilvl="8" w:tplc="32AC3CFE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17740528"/>
    <w:multiLevelType w:val="hybridMultilevel"/>
    <w:tmpl w:val="E1AAD586"/>
    <w:lvl w:ilvl="0" w:tplc="0ECE75D4">
      <w:start w:val="1"/>
      <w:numFmt w:val="bullet"/>
      <w:lvlText w:val="•"/>
      <w:lvlJc w:val="left"/>
      <w:pPr>
        <w:ind w:left="720" w:hanging="360"/>
      </w:pPr>
    </w:lvl>
    <w:lvl w:ilvl="1" w:tplc="D73C95A0">
      <w:start w:val="1"/>
      <w:numFmt w:val="bullet"/>
      <w:lvlText w:val="◦"/>
      <w:lvlJc w:val="left"/>
      <w:pPr>
        <w:ind w:left="1440" w:hanging="360"/>
      </w:pPr>
    </w:lvl>
    <w:lvl w:ilvl="2" w:tplc="A6A451AE">
      <w:start w:val="1"/>
      <w:numFmt w:val="bullet"/>
      <w:lvlText w:val="▪"/>
      <w:lvlJc w:val="left"/>
      <w:pPr>
        <w:ind w:left="2160" w:hanging="360"/>
      </w:pPr>
    </w:lvl>
    <w:lvl w:ilvl="3" w:tplc="03205002">
      <w:start w:val="1"/>
      <w:numFmt w:val="bullet"/>
      <w:lvlText w:val="•"/>
      <w:lvlJc w:val="left"/>
      <w:pPr>
        <w:ind w:left="2880" w:hanging="360"/>
      </w:pPr>
    </w:lvl>
    <w:lvl w:ilvl="4" w:tplc="E9C27E86">
      <w:start w:val="1"/>
      <w:numFmt w:val="bullet"/>
      <w:lvlText w:val="◦"/>
      <w:lvlJc w:val="left"/>
      <w:pPr>
        <w:ind w:left="3600" w:hanging="360"/>
      </w:pPr>
    </w:lvl>
    <w:lvl w:ilvl="5" w:tplc="4A1C66A2">
      <w:start w:val="1"/>
      <w:numFmt w:val="bullet"/>
      <w:lvlText w:val="▪"/>
      <w:lvlJc w:val="left"/>
      <w:pPr>
        <w:ind w:left="4320" w:hanging="360"/>
      </w:pPr>
    </w:lvl>
    <w:lvl w:ilvl="6" w:tplc="F4249FBA">
      <w:start w:val="1"/>
      <w:numFmt w:val="bullet"/>
      <w:lvlText w:val="•"/>
      <w:lvlJc w:val="left"/>
      <w:pPr>
        <w:ind w:left="5040" w:hanging="360"/>
      </w:pPr>
    </w:lvl>
    <w:lvl w:ilvl="7" w:tplc="3020B860">
      <w:start w:val="1"/>
      <w:numFmt w:val="bullet"/>
      <w:lvlText w:val="◦"/>
      <w:lvlJc w:val="left"/>
      <w:pPr>
        <w:ind w:left="5760" w:hanging="360"/>
      </w:pPr>
    </w:lvl>
    <w:lvl w:ilvl="8" w:tplc="CF7C45F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33FA2DA6"/>
    <w:multiLevelType w:val="hybridMultilevel"/>
    <w:tmpl w:val="F9C21B36"/>
    <w:lvl w:ilvl="0" w:tplc="4F0C0FC2">
      <w:start w:val="1"/>
      <w:numFmt w:val="bullet"/>
      <w:lvlText w:val="•"/>
      <w:lvlJc w:val="left"/>
      <w:pPr>
        <w:ind w:left="720" w:hanging="360"/>
      </w:pPr>
    </w:lvl>
    <w:lvl w:ilvl="1" w:tplc="05F86B88">
      <w:start w:val="1"/>
      <w:numFmt w:val="bullet"/>
      <w:lvlText w:val="◦"/>
      <w:lvlJc w:val="left"/>
      <w:pPr>
        <w:ind w:left="1440" w:hanging="360"/>
      </w:pPr>
    </w:lvl>
    <w:lvl w:ilvl="2" w:tplc="DFD6D9A2">
      <w:start w:val="1"/>
      <w:numFmt w:val="bullet"/>
      <w:lvlText w:val="▪"/>
      <w:lvlJc w:val="left"/>
      <w:pPr>
        <w:ind w:left="2160" w:hanging="360"/>
      </w:pPr>
    </w:lvl>
    <w:lvl w:ilvl="3" w:tplc="BB2E6824">
      <w:start w:val="1"/>
      <w:numFmt w:val="bullet"/>
      <w:lvlText w:val="•"/>
      <w:lvlJc w:val="left"/>
      <w:pPr>
        <w:ind w:left="2880" w:hanging="360"/>
      </w:pPr>
    </w:lvl>
    <w:lvl w:ilvl="4" w:tplc="8E2815B4">
      <w:start w:val="1"/>
      <w:numFmt w:val="bullet"/>
      <w:lvlText w:val="◦"/>
      <w:lvlJc w:val="left"/>
      <w:pPr>
        <w:ind w:left="3600" w:hanging="360"/>
      </w:pPr>
    </w:lvl>
    <w:lvl w:ilvl="5" w:tplc="119C01D6">
      <w:start w:val="1"/>
      <w:numFmt w:val="bullet"/>
      <w:lvlText w:val="▪"/>
      <w:lvlJc w:val="left"/>
      <w:pPr>
        <w:ind w:left="4320" w:hanging="360"/>
      </w:pPr>
    </w:lvl>
    <w:lvl w:ilvl="6" w:tplc="C51E98DA">
      <w:start w:val="1"/>
      <w:numFmt w:val="bullet"/>
      <w:lvlText w:val="•"/>
      <w:lvlJc w:val="left"/>
      <w:pPr>
        <w:ind w:left="5040" w:hanging="360"/>
      </w:pPr>
    </w:lvl>
    <w:lvl w:ilvl="7" w:tplc="55B42CC2">
      <w:start w:val="1"/>
      <w:numFmt w:val="bullet"/>
      <w:lvlText w:val="◦"/>
      <w:lvlJc w:val="left"/>
      <w:pPr>
        <w:ind w:left="5760" w:hanging="360"/>
      </w:pPr>
    </w:lvl>
    <w:lvl w:ilvl="8" w:tplc="5DFCFD5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34E875DF"/>
    <w:multiLevelType w:val="hybridMultilevel"/>
    <w:tmpl w:val="93B89DA8"/>
    <w:lvl w:ilvl="0" w:tplc="B8D67E98">
      <w:start w:val="1"/>
      <w:numFmt w:val="bullet"/>
      <w:lvlText w:val="•"/>
      <w:lvlJc w:val="left"/>
      <w:pPr>
        <w:ind w:left="720" w:hanging="360"/>
      </w:pPr>
    </w:lvl>
    <w:lvl w:ilvl="1" w:tplc="FF7CEBD0">
      <w:start w:val="1"/>
      <w:numFmt w:val="bullet"/>
      <w:lvlText w:val="◦"/>
      <w:lvlJc w:val="left"/>
      <w:pPr>
        <w:ind w:left="1440" w:hanging="360"/>
      </w:pPr>
    </w:lvl>
    <w:lvl w:ilvl="2" w:tplc="4886B986">
      <w:start w:val="1"/>
      <w:numFmt w:val="bullet"/>
      <w:lvlText w:val="▪"/>
      <w:lvlJc w:val="left"/>
      <w:pPr>
        <w:ind w:left="2160" w:hanging="360"/>
      </w:pPr>
    </w:lvl>
    <w:lvl w:ilvl="3" w:tplc="F006A85C">
      <w:start w:val="1"/>
      <w:numFmt w:val="bullet"/>
      <w:lvlText w:val="•"/>
      <w:lvlJc w:val="left"/>
      <w:pPr>
        <w:ind w:left="2880" w:hanging="360"/>
      </w:pPr>
    </w:lvl>
    <w:lvl w:ilvl="4" w:tplc="44443AB6">
      <w:start w:val="1"/>
      <w:numFmt w:val="bullet"/>
      <w:lvlText w:val="◦"/>
      <w:lvlJc w:val="left"/>
      <w:pPr>
        <w:ind w:left="3600" w:hanging="360"/>
      </w:pPr>
    </w:lvl>
    <w:lvl w:ilvl="5" w:tplc="B6FC92D8">
      <w:start w:val="1"/>
      <w:numFmt w:val="bullet"/>
      <w:lvlText w:val="▪"/>
      <w:lvlJc w:val="left"/>
      <w:pPr>
        <w:ind w:left="4320" w:hanging="360"/>
      </w:pPr>
    </w:lvl>
    <w:lvl w:ilvl="6" w:tplc="CC70666A">
      <w:start w:val="1"/>
      <w:numFmt w:val="bullet"/>
      <w:lvlText w:val="•"/>
      <w:lvlJc w:val="left"/>
      <w:pPr>
        <w:ind w:left="5040" w:hanging="360"/>
      </w:pPr>
    </w:lvl>
    <w:lvl w:ilvl="7" w:tplc="8DA4521C">
      <w:start w:val="1"/>
      <w:numFmt w:val="bullet"/>
      <w:lvlText w:val="◦"/>
      <w:lvlJc w:val="left"/>
      <w:pPr>
        <w:ind w:left="5760" w:hanging="360"/>
      </w:pPr>
    </w:lvl>
    <w:lvl w:ilvl="8" w:tplc="774C20B6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4297629A"/>
    <w:multiLevelType w:val="hybridMultilevel"/>
    <w:tmpl w:val="10863208"/>
    <w:lvl w:ilvl="0" w:tplc="AF5C0882">
      <w:start w:val="1"/>
      <w:numFmt w:val="bullet"/>
      <w:lvlText w:val="•"/>
      <w:lvlJc w:val="left"/>
      <w:pPr>
        <w:ind w:left="720" w:hanging="360"/>
      </w:pPr>
    </w:lvl>
    <w:lvl w:ilvl="1" w:tplc="C52E206C">
      <w:start w:val="1"/>
      <w:numFmt w:val="bullet"/>
      <w:lvlText w:val="◦"/>
      <w:lvlJc w:val="left"/>
      <w:pPr>
        <w:ind w:left="1440" w:hanging="360"/>
      </w:pPr>
    </w:lvl>
    <w:lvl w:ilvl="2" w:tplc="505C29EA">
      <w:start w:val="1"/>
      <w:numFmt w:val="bullet"/>
      <w:lvlText w:val="▪"/>
      <w:lvlJc w:val="left"/>
      <w:pPr>
        <w:ind w:left="2160" w:hanging="360"/>
      </w:pPr>
    </w:lvl>
    <w:lvl w:ilvl="3" w:tplc="7B98E8BC">
      <w:start w:val="1"/>
      <w:numFmt w:val="bullet"/>
      <w:lvlText w:val="•"/>
      <w:lvlJc w:val="left"/>
      <w:pPr>
        <w:ind w:left="2880" w:hanging="360"/>
      </w:pPr>
    </w:lvl>
    <w:lvl w:ilvl="4" w:tplc="1BBC8336">
      <w:start w:val="1"/>
      <w:numFmt w:val="bullet"/>
      <w:lvlText w:val="◦"/>
      <w:lvlJc w:val="left"/>
      <w:pPr>
        <w:ind w:left="3600" w:hanging="360"/>
      </w:pPr>
    </w:lvl>
    <w:lvl w:ilvl="5" w:tplc="3218457A">
      <w:start w:val="1"/>
      <w:numFmt w:val="bullet"/>
      <w:lvlText w:val="▪"/>
      <w:lvlJc w:val="left"/>
      <w:pPr>
        <w:ind w:left="4320" w:hanging="360"/>
      </w:pPr>
    </w:lvl>
    <w:lvl w:ilvl="6" w:tplc="DC9495C2">
      <w:start w:val="1"/>
      <w:numFmt w:val="bullet"/>
      <w:lvlText w:val="•"/>
      <w:lvlJc w:val="left"/>
      <w:pPr>
        <w:ind w:left="5040" w:hanging="360"/>
      </w:pPr>
    </w:lvl>
    <w:lvl w:ilvl="7" w:tplc="C862D898">
      <w:start w:val="1"/>
      <w:numFmt w:val="bullet"/>
      <w:lvlText w:val="◦"/>
      <w:lvlJc w:val="left"/>
      <w:pPr>
        <w:ind w:left="5760" w:hanging="360"/>
      </w:pPr>
    </w:lvl>
    <w:lvl w:ilvl="8" w:tplc="F9A4BAF6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5D4903C3"/>
    <w:multiLevelType w:val="hybridMultilevel"/>
    <w:tmpl w:val="E6E2ED46"/>
    <w:lvl w:ilvl="0" w:tplc="5A18AE0C">
      <w:start w:val="1"/>
      <w:numFmt w:val="bullet"/>
      <w:lvlText w:val="•"/>
      <w:lvlJc w:val="left"/>
      <w:pPr>
        <w:ind w:left="720" w:hanging="360"/>
      </w:pPr>
    </w:lvl>
    <w:lvl w:ilvl="1" w:tplc="9D007D90">
      <w:start w:val="1"/>
      <w:numFmt w:val="bullet"/>
      <w:lvlText w:val="◦"/>
      <w:lvlJc w:val="left"/>
      <w:pPr>
        <w:ind w:left="1440" w:hanging="360"/>
      </w:pPr>
    </w:lvl>
    <w:lvl w:ilvl="2" w:tplc="933AA478">
      <w:start w:val="1"/>
      <w:numFmt w:val="bullet"/>
      <w:lvlText w:val="▪"/>
      <w:lvlJc w:val="left"/>
      <w:pPr>
        <w:ind w:left="2160" w:hanging="360"/>
      </w:pPr>
    </w:lvl>
    <w:lvl w:ilvl="3" w:tplc="FA9E41BC">
      <w:start w:val="1"/>
      <w:numFmt w:val="bullet"/>
      <w:lvlText w:val="•"/>
      <w:lvlJc w:val="left"/>
      <w:pPr>
        <w:ind w:left="2880" w:hanging="360"/>
      </w:pPr>
    </w:lvl>
    <w:lvl w:ilvl="4" w:tplc="479471E0">
      <w:start w:val="1"/>
      <w:numFmt w:val="bullet"/>
      <w:lvlText w:val="◦"/>
      <w:lvlJc w:val="left"/>
      <w:pPr>
        <w:ind w:left="3600" w:hanging="360"/>
      </w:pPr>
    </w:lvl>
    <w:lvl w:ilvl="5" w:tplc="052CB49C">
      <w:start w:val="1"/>
      <w:numFmt w:val="bullet"/>
      <w:lvlText w:val="▪"/>
      <w:lvlJc w:val="left"/>
      <w:pPr>
        <w:ind w:left="4320" w:hanging="360"/>
      </w:pPr>
    </w:lvl>
    <w:lvl w:ilvl="6" w:tplc="344CA9F4">
      <w:start w:val="1"/>
      <w:numFmt w:val="bullet"/>
      <w:lvlText w:val="•"/>
      <w:lvlJc w:val="left"/>
      <w:pPr>
        <w:ind w:left="5040" w:hanging="360"/>
      </w:pPr>
    </w:lvl>
    <w:lvl w:ilvl="7" w:tplc="61BE2C4E">
      <w:start w:val="1"/>
      <w:numFmt w:val="bullet"/>
      <w:lvlText w:val="◦"/>
      <w:lvlJc w:val="left"/>
      <w:pPr>
        <w:ind w:left="5760" w:hanging="360"/>
      </w:pPr>
    </w:lvl>
    <w:lvl w:ilvl="8" w:tplc="06122A90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6EAB5433"/>
    <w:multiLevelType w:val="hybridMultilevel"/>
    <w:tmpl w:val="E6EEF1A2"/>
    <w:lvl w:ilvl="0" w:tplc="78408A6C">
      <w:start w:val="1"/>
      <w:numFmt w:val="bullet"/>
      <w:lvlText w:val="•"/>
      <w:lvlJc w:val="left"/>
      <w:pPr>
        <w:ind w:left="720" w:hanging="360"/>
      </w:pPr>
    </w:lvl>
    <w:lvl w:ilvl="1" w:tplc="BB4AB670">
      <w:start w:val="1"/>
      <w:numFmt w:val="bullet"/>
      <w:lvlText w:val="◦"/>
      <w:lvlJc w:val="left"/>
      <w:pPr>
        <w:ind w:left="1440" w:hanging="360"/>
      </w:pPr>
    </w:lvl>
    <w:lvl w:ilvl="2" w:tplc="98A0CDFC">
      <w:start w:val="1"/>
      <w:numFmt w:val="bullet"/>
      <w:lvlText w:val="▪"/>
      <w:lvlJc w:val="left"/>
      <w:pPr>
        <w:ind w:left="2160" w:hanging="360"/>
      </w:pPr>
    </w:lvl>
    <w:lvl w:ilvl="3" w:tplc="BB4AA698">
      <w:start w:val="1"/>
      <w:numFmt w:val="bullet"/>
      <w:lvlText w:val="•"/>
      <w:lvlJc w:val="left"/>
      <w:pPr>
        <w:ind w:left="2880" w:hanging="360"/>
      </w:pPr>
    </w:lvl>
    <w:lvl w:ilvl="4" w:tplc="9ABA5F78">
      <w:start w:val="1"/>
      <w:numFmt w:val="bullet"/>
      <w:lvlText w:val="◦"/>
      <w:lvlJc w:val="left"/>
      <w:pPr>
        <w:ind w:left="3600" w:hanging="360"/>
      </w:pPr>
    </w:lvl>
    <w:lvl w:ilvl="5" w:tplc="DAC66258">
      <w:start w:val="1"/>
      <w:numFmt w:val="bullet"/>
      <w:lvlText w:val="▪"/>
      <w:lvlJc w:val="left"/>
      <w:pPr>
        <w:ind w:left="4320" w:hanging="360"/>
      </w:pPr>
    </w:lvl>
    <w:lvl w:ilvl="6" w:tplc="4ADE7408">
      <w:start w:val="1"/>
      <w:numFmt w:val="bullet"/>
      <w:lvlText w:val="•"/>
      <w:lvlJc w:val="left"/>
      <w:pPr>
        <w:ind w:left="5040" w:hanging="360"/>
      </w:pPr>
    </w:lvl>
    <w:lvl w:ilvl="7" w:tplc="BFA223B0">
      <w:start w:val="1"/>
      <w:numFmt w:val="bullet"/>
      <w:lvlText w:val="◦"/>
      <w:lvlJc w:val="left"/>
      <w:pPr>
        <w:ind w:left="5760" w:hanging="360"/>
      </w:pPr>
    </w:lvl>
    <w:lvl w:ilvl="8" w:tplc="7E18CEBA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6F457EA5"/>
    <w:multiLevelType w:val="hybridMultilevel"/>
    <w:tmpl w:val="9B5A72E8"/>
    <w:lvl w:ilvl="0" w:tplc="C688CDFA">
      <w:start w:val="1"/>
      <w:numFmt w:val="bullet"/>
      <w:lvlText w:val="•"/>
      <w:lvlJc w:val="left"/>
      <w:pPr>
        <w:ind w:left="720" w:hanging="360"/>
      </w:pPr>
    </w:lvl>
    <w:lvl w:ilvl="1" w:tplc="93801D52">
      <w:start w:val="1"/>
      <w:numFmt w:val="bullet"/>
      <w:lvlText w:val="◦"/>
      <w:lvlJc w:val="left"/>
      <w:pPr>
        <w:ind w:left="1440" w:hanging="360"/>
      </w:pPr>
    </w:lvl>
    <w:lvl w:ilvl="2" w:tplc="49444BFA">
      <w:start w:val="1"/>
      <w:numFmt w:val="bullet"/>
      <w:lvlText w:val="▪"/>
      <w:lvlJc w:val="left"/>
      <w:pPr>
        <w:ind w:left="2160" w:hanging="360"/>
      </w:pPr>
    </w:lvl>
    <w:lvl w:ilvl="3" w:tplc="2EE45870">
      <w:start w:val="1"/>
      <w:numFmt w:val="bullet"/>
      <w:lvlText w:val="•"/>
      <w:lvlJc w:val="left"/>
      <w:pPr>
        <w:ind w:left="2880" w:hanging="360"/>
      </w:pPr>
    </w:lvl>
    <w:lvl w:ilvl="4" w:tplc="592AF746">
      <w:start w:val="1"/>
      <w:numFmt w:val="bullet"/>
      <w:lvlText w:val="◦"/>
      <w:lvlJc w:val="left"/>
      <w:pPr>
        <w:ind w:left="3600" w:hanging="360"/>
      </w:pPr>
    </w:lvl>
    <w:lvl w:ilvl="5" w:tplc="CF86CF4C">
      <w:start w:val="1"/>
      <w:numFmt w:val="bullet"/>
      <w:lvlText w:val="▪"/>
      <w:lvlJc w:val="left"/>
      <w:pPr>
        <w:ind w:left="4320" w:hanging="360"/>
      </w:pPr>
    </w:lvl>
    <w:lvl w:ilvl="6" w:tplc="39D06CD8">
      <w:start w:val="1"/>
      <w:numFmt w:val="bullet"/>
      <w:lvlText w:val="•"/>
      <w:lvlJc w:val="left"/>
      <w:pPr>
        <w:ind w:left="5040" w:hanging="360"/>
      </w:pPr>
    </w:lvl>
    <w:lvl w:ilvl="7" w:tplc="0BFE713C">
      <w:start w:val="1"/>
      <w:numFmt w:val="bullet"/>
      <w:lvlText w:val="◦"/>
      <w:lvlJc w:val="left"/>
      <w:pPr>
        <w:ind w:left="5760" w:hanging="360"/>
      </w:pPr>
    </w:lvl>
    <w:lvl w:ilvl="8" w:tplc="93CEEFC6">
      <w:start w:val="1"/>
      <w:numFmt w:val="bullet"/>
      <w:lvlText w:val="▪"/>
      <w:lvlJc w:val="left"/>
      <w:pPr>
        <w:ind w:left="6480" w:hanging="360"/>
      </w:pPr>
    </w:lvl>
  </w:abstractNum>
  <w:num w:numId="1" w16cid:durableId="697851639">
    <w:abstractNumId w:val="1"/>
  </w:num>
  <w:num w:numId="2" w16cid:durableId="1359085954">
    <w:abstractNumId w:val="8"/>
  </w:num>
  <w:num w:numId="3" w16cid:durableId="1425034345">
    <w:abstractNumId w:val="2"/>
  </w:num>
  <w:num w:numId="4" w16cid:durableId="175310716">
    <w:abstractNumId w:val="4"/>
  </w:num>
  <w:num w:numId="5" w16cid:durableId="1825008710">
    <w:abstractNumId w:val="3"/>
  </w:num>
  <w:num w:numId="6" w16cid:durableId="1970697424">
    <w:abstractNumId w:val="9"/>
  </w:num>
  <w:num w:numId="7" w16cid:durableId="789250210">
    <w:abstractNumId w:val="7"/>
  </w:num>
  <w:num w:numId="8" w16cid:durableId="364453333">
    <w:abstractNumId w:val="0"/>
  </w:num>
  <w:num w:numId="9" w16cid:durableId="2114788037">
    <w:abstractNumId w:val="5"/>
  </w:num>
  <w:num w:numId="10" w16cid:durableId="1551728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EC"/>
    <w:rsid w:val="00001FE9"/>
    <w:rsid w:val="000048B5"/>
    <w:rsid w:val="001064EC"/>
    <w:rsid w:val="002320A6"/>
    <w:rsid w:val="00291531"/>
    <w:rsid w:val="002E29A2"/>
    <w:rsid w:val="00371BE6"/>
    <w:rsid w:val="00382343"/>
    <w:rsid w:val="004A0B9E"/>
    <w:rsid w:val="005B2C56"/>
    <w:rsid w:val="005D5AC8"/>
    <w:rsid w:val="0067148B"/>
    <w:rsid w:val="006A6B74"/>
    <w:rsid w:val="00715B2D"/>
    <w:rsid w:val="00717689"/>
    <w:rsid w:val="007A2F90"/>
    <w:rsid w:val="007E4B44"/>
    <w:rsid w:val="00861764"/>
    <w:rsid w:val="008E1488"/>
    <w:rsid w:val="009F17DA"/>
    <w:rsid w:val="00A81FF2"/>
    <w:rsid w:val="00AC67FD"/>
    <w:rsid w:val="00AF618F"/>
    <w:rsid w:val="00C114C6"/>
    <w:rsid w:val="00CA7288"/>
    <w:rsid w:val="00CE1629"/>
    <w:rsid w:val="00D358B6"/>
    <w:rsid w:val="00D7631E"/>
    <w:rsid w:val="00EA0FDF"/>
    <w:rsid w:val="00ED677B"/>
    <w:rsid w:val="00F9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78A8"/>
  <w15:docId w15:val="{14A2704A-BE7E-42BC-BA49-7C386CC2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3680</Words>
  <Characters>20980</Characters>
  <Application>Microsoft Office Word</Application>
  <DocSecurity>0</DocSecurity>
  <Lines>174</Lines>
  <Paragraphs>49</Paragraphs>
  <ScaleCrop>false</ScaleCrop>
  <Company/>
  <LinksUpToDate>false</LinksUpToDate>
  <CharactersWithSpaces>24611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Roshni Ghosh Tagore</cp:lastModifiedBy>
  <cp:revision>2</cp:revision>
  <dcterms:created xsi:type="dcterms:W3CDTF">2026-09-24T18:16:00Z</dcterms:created>
  <dcterms:modified xsi:type="dcterms:W3CDTF">2026-09-24T18:16:00Z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1.0.144</vt:lpwstr>
  </property>
  <property fmtid="{D5CDD505-2E9C-101B-9397-08002B2CF9AE}" pid="3" name="OfficeCLI.LastModified">
    <vt:lpwstr>2026-09-24T12:27:51Z</vt:lpwstr>
  </property>
  <property fmtid="{D5CDD505-2E9C-101B-9397-08002B2CF9AE}" pid="4" name="GrammarlyDocumentId">
    <vt:lpwstr>99d43fd1-ee35-4c82-8d60-85b359a29f0f</vt:lpwstr>
  </property>
</Properties>
</file>