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3EA" w:rsidRPr="00804CFD" w:rsidRDefault="007B53EA" w:rsidP="007B53EA">
      <w:pPr>
        <w:tabs>
          <w:tab w:val="left" w:pos="5426"/>
        </w:tabs>
        <w:jc w:val="center"/>
        <w:rPr>
          <w:rFonts w:ascii="Algerian" w:hAnsi="Algerian"/>
          <w:bCs/>
          <w:color w:val="000000" w:themeColor="text1"/>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4CFD">
        <w:rPr>
          <w:rFonts w:ascii="Algerian" w:hAnsi="Algerian"/>
          <w:bCs/>
          <w:color w:val="000000" w:themeColor="text1"/>
          <w:sz w:val="72"/>
          <w:szCs w:val="72"/>
          <w:highlight w:val="red"/>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zero discrimina</w:t>
      </w:r>
      <w:r w:rsidRPr="00804CFD">
        <w:rPr>
          <w:rFonts w:ascii="Algerian" w:hAnsi="Algerian"/>
          <w:bCs/>
          <w:color w:val="000000" w:themeColor="text1"/>
          <w:sz w:val="72"/>
          <w:szCs w:val="72"/>
          <w:highlight w:val="green"/>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tion day</w:t>
      </w:r>
    </w:p>
    <w:p w:rsidR="00C64E6D" w:rsidRDefault="00C64E6D" w:rsidP="00C64E6D">
      <w:pPr>
        <w:tabs>
          <w:tab w:val="left" w:pos="5426"/>
        </w:tabs>
        <w:jc w:val="right"/>
        <w:rPr>
          <w:rFonts w:ascii="Algerian" w:hAnsi="Algerian"/>
          <w:b/>
          <w:bCs/>
          <w:sz w:val="20"/>
          <w:szCs w:val="20"/>
          <w:u w:val="single"/>
        </w:rPr>
      </w:pPr>
    </w:p>
    <w:p w:rsidR="00C64E6D" w:rsidRPr="00804CFD" w:rsidRDefault="00C64E6D" w:rsidP="00804CFD">
      <w:pPr>
        <w:pStyle w:val="NormalWeb"/>
        <w:shd w:val="clear" w:color="auto" w:fill="FFFFFF"/>
        <w:spacing w:before="0" w:beforeAutospacing="0" w:after="0" w:afterAutospacing="0" w:line="420" w:lineRule="atLeast"/>
        <w:rPr>
          <w:rFonts w:ascii="Arial" w:hAnsi="Arial" w:cs="Arial"/>
          <w:b/>
          <w:color w:val="F7CAAC" w:themeColor="accent2" w:themeTint="66"/>
          <w:sz w:val="27"/>
          <w:szCs w:val="27"/>
          <w14:textOutline w14:w="11112" w14:cap="flat" w14:cmpd="sng" w14:algn="ctr">
            <w14:solidFill>
              <w14:schemeClr w14:val="accent2"/>
            </w14:solidFill>
            <w14:prstDash w14:val="solid"/>
            <w14:round/>
          </w14:textOutline>
        </w:rPr>
      </w:pPr>
      <w:r w:rsidRPr="00804CFD">
        <w:rPr>
          <w:rFonts w:ascii="Arial" w:hAnsi="Arial" w:cs="Arial"/>
          <w:b/>
          <w:color w:val="F7CAAC" w:themeColor="accent2" w:themeTint="66"/>
          <w:sz w:val="27"/>
          <w:szCs w:val="27"/>
          <w14:textOutline w14:w="11112" w14:cap="flat" w14:cmpd="sng" w14:algn="ctr">
            <w14:solidFill>
              <w14:schemeClr w14:val="accent2"/>
            </w14:solidFill>
            <w14:prstDash w14:val="solid"/>
            <w14:round/>
          </w14:textOutline>
        </w:rPr>
        <w:t xml:space="preserve">Zero Discrimination Day is observed every year on March 1 to promote inclusion, equality, and peace and raise awareness about the impact of discrimination worldwide. Here's all you need to know about its history, significance </w:t>
      </w:r>
    </w:p>
    <w:p w:rsidR="00C64E6D" w:rsidRPr="00E434BA" w:rsidRDefault="00C64E6D" w:rsidP="00C64E6D">
      <w:pPr>
        <w:pStyle w:val="Heading2"/>
        <w:shd w:val="clear" w:color="auto" w:fill="FFFFFF"/>
        <w:spacing w:before="0" w:beforeAutospacing="0" w:after="75" w:afterAutospacing="0" w:line="450" w:lineRule="atLeast"/>
        <w:rPr>
          <w:rFonts w:ascii="Lato Black" w:hAnsi="Lato Black"/>
          <w:color w:val="212121"/>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434BA">
        <w:rPr>
          <w:rFonts w:ascii="Lato Black" w:hAnsi="Lato Black"/>
          <w:color w:val="212121"/>
          <w:sz w:val="48"/>
          <w:szCs w:val="48"/>
          <w:highlight w:val="darkRed"/>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History</w:t>
      </w:r>
    </w:p>
    <w:p w:rsidR="00C64E6D" w:rsidRPr="00804CFD" w:rsidRDefault="00C64E6D" w:rsidP="00C64E6D">
      <w:pPr>
        <w:pStyle w:val="Heading2"/>
        <w:shd w:val="clear" w:color="auto" w:fill="FFFFFF"/>
        <w:spacing w:before="0" w:beforeAutospacing="0" w:after="75" w:afterAutospacing="0" w:line="450" w:lineRule="atLeast"/>
        <w:rPr>
          <w:rFonts w:ascii="Lato Black" w:hAnsi="Lato Black"/>
          <w:b w:val="0"/>
          <w:color w:val="212121"/>
          <w:sz w:val="33"/>
          <w:szCs w:val="3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4CFD">
        <w:rPr>
          <w:rFonts w:ascii="Arial" w:hAnsi="Arial" w:cs="Arial"/>
          <w:b w:val="0"/>
          <w:color w:val="212121"/>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day was first celebrated on March 1, 2014. Ten years ago, </w:t>
      </w:r>
      <w:hyperlink r:id="rId4" w:tgtFrame="_blank" w:history="1">
        <w:r w:rsidRPr="00804CFD">
          <w:rPr>
            <w:rStyle w:val="Hyperlink"/>
            <w:rFonts w:ascii="Arial" w:hAnsi="Arial" w:cs="Arial"/>
            <w:b w:val="0"/>
            <w:bCs w:val="0"/>
            <w:color w:val="000000"/>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UNAIDS </w:t>
        </w:r>
      </w:hyperlink>
      <w:r w:rsidRPr="00804CFD">
        <w:rPr>
          <w:rFonts w:ascii="Arial" w:hAnsi="Arial" w:cs="Arial"/>
          <w:b w:val="0"/>
          <w:color w:val="212121"/>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had launched its Zero </w:t>
      </w:r>
      <w:hyperlink r:id="rId5" w:tgtFrame="_blank" w:history="1">
        <w:r w:rsidRPr="00804CFD">
          <w:rPr>
            <w:rStyle w:val="Hyperlink"/>
            <w:rFonts w:ascii="Arial" w:hAnsi="Arial" w:cs="Arial"/>
            <w:b w:val="0"/>
            <w:bCs w:val="0"/>
            <w:color w:val="000000"/>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Discrimination </w:t>
        </w:r>
      </w:hyperlink>
      <w:r w:rsidRPr="00804CFD">
        <w:rPr>
          <w:rFonts w:ascii="Arial" w:hAnsi="Arial" w:cs="Arial"/>
          <w:b w:val="0"/>
          <w:color w:val="212121"/>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Campaign on</w:t>
      </w:r>
      <w:hyperlink r:id="rId6" w:anchor=":~:text=or%20sharing%20food.-,World%20AIDS%20Day%20is%20observed%20every%20year%20on%20December%201,to%20transmission%20of%20the%20virus." w:tgtFrame="_blank" w:history="1">
        <w:r w:rsidRPr="00804CFD">
          <w:rPr>
            <w:rStyle w:val="Hyperlink"/>
            <w:rFonts w:ascii="Arial" w:hAnsi="Arial" w:cs="Arial"/>
            <w:b w:val="0"/>
            <w:bCs w:val="0"/>
            <w:color w:val="000000"/>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'World AIDS Day'</w:t>
        </w:r>
      </w:hyperlink>
      <w:r w:rsidRPr="00804CFD">
        <w:rPr>
          <w:rFonts w:ascii="Arial" w:hAnsi="Arial" w:cs="Arial"/>
          <w:b w:val="0"/>
          <w:color w:val="212121"/>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in December 2013. UNAIDS is a joint United Nations program on </w:t>
      </w:r>
      <w:hyperlink r:id="rId7" w:tgtFrame="_blank" w:history="1">
        <w:r w:rsidRPr="00804CFD">
          <w:rPr>
            <w:rStyle w:val="Hyperlink"/>
            <w:rFonts w:ascii="Arial" w:hAnsi="Arial" w:cs="Arial"/>
            <w:b w:val="0"/>
            <w:bCs w:val="0"/>
            <w:color w:val="000000"/>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Human Immunodeficiency Virus (HIV) </w:t>
        </w:r>
      </w:hyperlink>
      <w:r w:rsidRPr="00804CFD">
        <w:rPr>
          <w:rFonts w:ascii="Arial" w:hAnsi="Arial" w:cs="Arial"/>
          <w:b w:val="0"/>
          <w:color w:val="212121"/>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and </w:t>
      </w:r>
      <w:hyperlink r:id="rId8" w:anchor=":~:text=Acquired%20immunodeficiency%20syndrome%20(AIDS)%20is,the%20organisms%20that%20cause%20disease." w:tgtFrame="_blank" w:history="1">
        <w:r w:rsidRPr="00804CFD">
          <w:rPr>
            <w:rStyle w:val="Hyperlink"/>
            <w:rFonts w:ascii="Arial" w:hAnsi="Arial" w:cs="Arial"/>
            <w:b w:val="0"/>
            <w:bCs w:val="0"/>
            <w:color w:val="000000"/>
            <w:sz w:val="27"/>
            <w:szCs w:val="27"/>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Acquired Immune Deficiency Syndrome</w:t>
        </w:r>
      </w:hyperlink>
    </w:p>
    <w:p w:rsidR="00C64E6D" w:rsidRDefault="00C64E6D" w:rsidP="00C64E6D">
      <w:pPr>
        <w:pStyle w:val="Heading2"/>
        <w:shd w:val="clear" w:color="auto" w:fill="FFFFFF"/>
        <w:spacing w:before="0" w:beforeAutospacing="0" w:after="75" w:afterAutospacing="0" w:line="450" w:lineRule="atLeast"/>
        <w:rPr>
          <w:rFonts w:ascii="Lato Black" w:hAnsi="Lato Black"/>
          <w:color w:val="212121"/>
          <w:sz w:val="33"/>
          <w:szCs w:val="33"/>
        </w:rPr>
      </w:pPr>
    </w:p>
    <w:p w:rsidR="00C64E6D" w:rsidRPr="00E434BA" w:rsidRDefault="00C64E6D" w:rsidP="00C64E6D">
      <w:pPr>
        <w:pStyle w:val="Heading2"/>
        <w:shd w:val="clear" w:color="auto" w:fill="FFFFFF"/>
        <w:spacing w:before="0" w:beforeAutospacing="0" w:after="75" w:afterAutospacing="0" w:line="450" w:lineRule="atLeast"/>
        <w:rPr>
          <w:rFonts w:ascii="Lato Black" w:hAnsi="Lato Black"/>
          <w:color w:val="F7CAAC" w:themeColor="accent2" w:themeTint="66"/>
          <w:sz w:val="48"/>
          <w:szCs w:val="48"/>
          <w:u w:val="single"/>
          <w14:textOutline w14:w="11112" w14:cap="flat" w14:cmpd="sng" w14:algn="ctr">
            <w14:solidFill>
              <w14:schemeClr w14:val="accent2"/>
            </w14:solidFill>
            <w14:prstDash w14:val="solid"/>
            <w14:round/>
          </w14:textOutline>
        </w:rPr>
      </w:pPr>
      <w:r w:rsidRPr="00804CFD">
        <w:rPr>
          <w:rFonts w:ascii="Lato Black" w:hAnsi="Lato Black"/>
          <w:color w:val="F7CAAC" w:themeColor="accent2" w:themeTint="66"/>
          <w:sz w:val="48"/>
          <w:szCs w:val="48"/>
          <w:highlight w:val="yellow"/>
          <w:u w:val="single"/>
          <w14:textOutline w14:w="11112" w14:cap="flat" w14:cmpd="sng" w14:algn="ctr">
            <w14:solidFill>
              <w14:schemeClr w14:val="accent2"/>
            </w14:solidFill>
            <w14:prstDash w14:val="solid"/>
            <w14:round/>
          </w14:textOutline>
        </w:rPr>
        <w:t>Significance and focus</w:t>
      </w:r>
    </w:p>
    <w:p w:rsidR="00C64E6D" w:rsidRDefault="00C64E6D" w:rsidP="00C64E6D">
      <w:pPr>
        <w:pStyle w:val="NormalWeb"/>
        <w:shd w:val="clear" w:color="auto" w:fill="FFFFFF"/>
        <w:spacing w:before="0" w:beforeAutospacing="0" w:after="0" w:afterAutospacing="0" w:line="420" w:lineRule="atLeast"/>
        <w:rPr>
          <w:rFonts w:ascii="Arial" w:hAnsi="Arial" w:cs="Arial"/>
          <w:color w:val="212121"/>
          <w:sz w:val="27"/>
          <w:szCs w:val="27"/>
        </w:rPr>
      </w:pPr>
      <w:r w:rsidRPr="00804CFD">
        <w:rPr>
          <w:rFonts w:ascii="Arial" w:hAnsi="Arial" w:cs="Arial"/>
          <w:b/>
          <w:outline/>
          <w:color w:val="5B9BD5" w:themeColor="accent5"/>
          <w:sz w:val="27"/>
          <w:szCs w:val="27"/>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The Zero Discrimination Day was established by UNAIDS ten years ago to advance "equality and fairness for everyone regardless of gender, age, sexuality, ethnicity or HIV status", the latest press statement by UNAIDS said</w:t>
      </w:r>
      <w:r>
        <w:rPr>
          <w:rFonts w:ascii="Arial" w:hAnsi="Arial" w:cs="Arial"/>
          <w:color w:val="212121"/>
          <w:sz w:val="27"/>
          <w:szCs w:val="27"/>
        </w:rPr>
        <w:t>.</w:t>
      </w:r>
    </w:p>
    <w:p w:rsidR="00C64E6D" w:rsidRDefault="00C64E6D" w:rsidP="00C64E6D">
      <w:pPr>
        <w:pStyle w:val="NormalWeb"/>
        <w:shd w:val="clear" w:color="auto" w:fill="FFFFFF"/>
        <w:spacing w:before="0" w:beforeAutospacing="0" w:after="0" w:afterAutospacing="0" w:line="420" w:lineRule="atLeast"/>
        <w:rPr>
          <w:rFonts w:ascii="Arial" w:hAnsi="Arial" w:cs="Arial"/>
          <w:color w:val="212121"/>
          <w:sz w:val="27"/>
          <w:szCs w:val="27"/>
        </w:rPr>
      </w:pPr>
    </w:p>
    <w:p w:rsidR="00C64E6D" w:rsidRPr="00804CFD" w:rsidRDefault="00C64E6D" w:rsidP="00C64E6D">
      <w:pPr>
        <w:pStyle w:val="NormalWeb"/>
        <w:shd w:val="clear" w:color="auto" w:fill="FFFFFF"/>
        <w:spacing w:before="0" w:beforeAutospacing="0" w:after="0" w:afterAutospacing="0" w:line="420" w:lineRule="atLeast"/>
        <w:rPr>
          <w:rFonts w:ascii="Arial" w:hAnsi="Arial" w:cs="Arial"/>
          <w:color w:val="212121"/>
          <w:sz w:val="27"/>
          <w:szCs w:val="27"/>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4CFD">
        <w:rPr>
          <w:rFonts w:ascii="Arial" w:hAnsi="Arial" w:cs="Arial"/>
          <w:color w:val="212121"/>
          <w:sz w:val="27"/>
          <w:szCs w:val="27"/>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According to the </w:t>
      </w:r>
      <w:hyperlink r:id="rId9" w:tgtFrame="_blank" w:history="1">
        <w:r w:rsidRPr="00804CFD">
          <w:rPr>
            <w:rStyle w:val="Hyperlink"/>
            <w:rFonts w:ascii="Arial" w:hAnsi="Arial" w:cs="Arial"/>
            <w:bCs/>
            <w:color w:val="000000"/>
            <w:sz w:val="27"/>
            <w:szCs w:val="27"/>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World Health Organization</w:t>
        </w:r>
      </w:hyperlink>
      <w:r w:rsidRPr="00804CFD">
        <w:rPr>
          <w:rFonts w:ascii="Arial" w:hAnsi="Arial" w:cs="Arial"/>
          <w:color w:val="212121"/>
          <w:sz w:val="27"/>
          <w:szCs w:val="27"/>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(WHO), Zero Discrimination Day started with a focus on HIV to highlight how people can become informed about and promote the rights of people living with and affected by HIV.</w:t>
      </w:r>
    </w:p>
    <w:p w:rsidR="00C64E6D" w:rsidRDefault="00C64E6D" w:rsidP="00C64E6D">
      <w:pPr>
        <w:pStyle w:val="NormalWeb"/>
        <w:shd w:val="clear" w:color="auto" w:fill="FFFFFF"/>
        <w:spacing w:before="0" w:beforeAutospacing="0" w:after="0" w:afterAutospacing="0" w:line="420" w:lineRule="atLeast"/>
        <w:rPr>
          <w:rFonts w:ascii="Arial" w:hAnsi="Arial" w:cs="Arial"/>
          <w:color w:val="212121"/>
          <w:sz w:val="27"/>
          <w:szCs w:val="27"/>
        </w:rPr>
      </w:pPr>
      <w:r w:rsidRPr="00804CFD">
        <w:rPr>
          <w:rFonts w:ascii="Arial" w:hAnsi="Arial" w:cs="Arial"/>
          <w:b/>
          <w:color w:val="212121"/>
          <w:sz w:val="27"/>
          <w:szCs w:val="27"/>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 recent years it has expanded to focus on ending all forms of discrimination that impact on quality of life, health and well-being," the global health body observed.</w:t>
      </w:r>
    </w:p>
    <w:p w:rsidR="00C64E6D" w:rsidRDefault="00C64E6D" w:rsidP="00C64E6D">
      <w:pPr>
        <w:pStyle w:val="NormalWeb"/>
        <w:shd w:val="clear" w:color="auto" w:fill="FFFFFF"/>
        <w:spacing w:before="0" w:beforeAutospacing="0" w:after="0" w:afterAutospacing="0" w:line="420" w:lineRule="atLeast"/>
        <w:rPr>
          <w:rFonts w:ascii="Arial" w:hAnsi="Arial" w:cs="Arial"/>
          <w:color w:val="212121"/>
          <w:sz w:val="27"/>
          <w:szCs w:val="27"/>
        </w:rPr>
      </w:pPr>
      <w:r w:rsidRPr="00804CFD">
        <w:rPr>
          <w:rFonts w:ascii="Arial" w:hAnsi="Arial" w:cs="Arial"/>
          <w:b/>
          <w:color w:val="262626" w:themeColor="text1" w:themeTint="D9"/>
          <w:sz w:val="27"/>
          <w:szCs w:val="27"/>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Meanwhile, UNAIDS </w:t>
      </w:r>
      <w:hyperlink r:id="rId10" w:tgtFrame="_blank" w:history="1">
        <w:r w:rsidRPr="00804CFD">
          <w:rPr>
            <w:rStyle w:val="Hyperlink"/>
            <w:rFonts w:ascii="Arial" w:hAnsi="Arial" w:cs="Arial"/>
            <w:b/>
            <w:bCs/>
            <w:color w:val="262626" w:themeColor="text1" w:themeTint="D9"/>
            <w:sz w:val="27"/>
            <w:szCs w:val="27"/>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said</w:t>
        </w:r>
      </w:hyperlink>
      <w:r w:rsidRPr="00804CFD">
        <w:rPr>
          <w:rFonts w:ascii="Arial" w:hAnsi="Arial" w:cs="Arial"/>
          <w:b/>
          <w:color w:val="262626" w:themeColor="text1" w:themeTint="D9"/>
          <w:sz w:val="27"/>
          <w:szCs w:val="27"/>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“On this Zero Discrimination Day (1 March), and across the whole month of March, events and activities will remind the world of this vital lesson and call to action</w:t>
      </w:r>
      <w:r>
        <w:rPr>
          <w:rFonts w:ascii="Arial" w:hAnsi="Arial" w:cs="Arial"/>
          <w:color w:val="212121"/>
          <w:sz w:val="27"/>
          <w:szCs w:val="27"/>
        </w:rPr>
        <w:t>: by protecting everyone’s health, we can protect everyone’s rights."</w:t>
      </w:r>
    </w:p>
    <w:p w:rsidR="00C64E6D" w:rsidRPr="00804CFD" w:rsidRDefault="00C64E6D" w:rsidP="00C64E6D">
      <w:pPr>
        <w:pStyle w:val="NormalWeb"/>
        <w:shd w:val="clear" w:color="auto" w:fill="FFFFFF"/>
        <w:spacing w:before="0" w:beforeAutospacing="0" w:after="0" w:afterAutospacing="0" w:line="420" w:lineRule="atLeast"/>
        <w:rPr>
          <w:rFonts w:ascii="Arial" w:hAnsi="Arial" w:cs="Arial"/>
          <w:b/>
          <w:color w:val="A5A5A5" w:themeColor="accent3"/>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color w:val="212121"/>
          <w:sz w:val="27"/>
          <w:szCs w:val="27"/>
        </w:rPr>
        <w:lastRenderedPageBreak/>
        <w:t>“</w:t>
      </w:r>
      <w:r w:rsidRPr="00804CFD">
        <w:rPr>
          <w:rFonts w:ascii="Arial" w:hAnsi="Arial" w:cs="Arial"/>
          <w:b/>
          <w:color w:val="A5A5A5" w:themeColor="accent3"/>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Through upholding rights for all, we will be able to achieve the Sustainable Development Goals, and to secure a safer, fairer, kinder, and happier world – for everyone," said Winnie </w:t>
      </w:r>
      <w:proofErr w:type="spellStart"/>
      <w:r w:rsidRPr="00804CFD">
        <w:rPr>
          <w:rFonts w:ascii="Arial" w:hAnsi="Arial" w:cs="Arial"/>
          <w:b/>
          <w:color w:val="A5A5A5" w:themeColor="accent3"/>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Byanyima</w:t>
      </w:r>
      <w:proofErr w:type="spellEnd"/>
      <w:r w:rsidRPr="00804CFD">
        <w:rPr>
          <w:rFonts w:ascii="Arial" w:hAnsi="Arial" w:cs="Arial"/>
          <w:b/>
          <w:color w:val="A5A5A5" w:themeColor="accent3"/>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Executive Director of UNAIDS.</w:t>
      </w:r>
    </w:p>
    <w:p w:rsidR="00C64E6D" w:rsidRPr="00804CFD" w:rsidRDefault="00C64E6D" w:rsidP="00C64E6D">
      <w:pPr>
        <w:pStyle w:val="NormalWeb"/>
        <w:shd w:val="clear" w:color="auto" w:fill="FFFFFF"/>
        <w:spacing w:before="0" w:beforeAutospacing="0" w:after="0" w:afterAutospacing="0" w:line="420" w:lineRule="atLeast"/>
        <w:rPr>
          <w:rFonts w:ascii="Arial" w:hAnsi="Arial" w:cs="Arial"/>
          <w:b/>
          <w:color w:val="A5A5A5" w:themeColor="accent3"/>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64E6D" w:rsidRPr="00804CFD" w:rsidRDefault="00C64E6D" w:rsidP="00C64E6D">
      <w:pPr>
        <w:pStyle w:val="Heading2"/>
        <w:shd w:val="clear" w:color="auto" w:fill="FFFFFF"/>
        <w:spacing w:before="0" w:beforeAutospacing="0" w:after="75" w:afterAutospacing="0" w:line="450" w:lineRule="atLeast"/>
        <w:rPr>
          <w:rFonts w:ascii="Lato Black" w:hAnsi="Lato Black"/>
          <w:b w:val="0"/>
          <w:color w:val="212121"/>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4CFD">
        <w:rPr>
          <w:rFonts w:ascii="Lato Black" w:hAnsi="Lato Black"/>
          <w:b w:val="0"/>
          <w:color w:val="212121"/>
          <w:sz w:val="48"/>
          <w:szCs w:val="48"/>
          <w:highlight w:val="green"/>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Theme</w:t>
      </w:r>
    </w:p>
    <w:p w:rsidR="00C64E6D" w:rsidRPr="00804CFD" w:rsidRDefault="00C64E6D" w:rsidP="00C64E6D">
      <w:pPr>
        <w:pStyle w:val="NormalWeb"/>
        <w:shd w:val="clear" w:color="auto" w:fill="FFFFFF"/>
        <w:spacing w:before="0" w:beforeAutospacing="0" w:after="0" w:afterAutospacing="0" w:line="420" w:lineRule="atLeast"/>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CFD">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theme for Zero </w:t>
      </w:r>
      <w:hyperlink r:id="rId11" w:tgtFrame="_blank" w:history="1">
        <w:r w:rsidRPr="00804CFD">
          <w:rPr>
            <w:rStyle w:val="Hyperlink"/>
            <w:rFonts w:ascii="Arial" w:hAnsi="Arial" w:cs="Arial"/>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Discrimination </w:t>
        </w:r>
      </w:hyperlink>
      <w:r w:rsidRPr="00804CFD">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2024 is “To protect everyone's health, protect everyone's rights."</w:t>
      </w:r>
    </w:p>
    <w:p w:rsidR="00E434BA" w:rsidRPr="00804CFD" w:rsidRDefault="00C64E6D" w:rsidP="00E434BA">
      <w:pPr>
        <w:pStyle w:val="NormalWeb"/>
        <w:shd w:val="clear" w:color="auto" w:fill="FFFFFF"/>
        <w:spacing w:before="0" w:beforeAutospacing="0" w:after="0" w:afterAutospacing="0" w:line="420" w:lineRule="atLeast"/>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CFD">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March this year is the tenth anniversary of Zero Discrimination Day. Upholding everyone’s rights is the responsibility of us all. Everyone can play a part in ending discrimination. On 1 March, and across the whole month of March, events, activities and messages will remind the world of this vital lesson and call to action: to protect everyone’s health, protect everyone’s rights," UNAIDS </w:t>
      </w:r>
      <w:hyperlink r:id="rId12" w:tgtFrame="_blank" w:history="1">
        <w:r w:rsidRPr="00804CFD">
          <w:rPr>
            <w:rStyle w:val="Hyperlink"/>
            <w:rFonts w:ascii="Arial" w:hAnsi="Arial" w:cs="Arial"/>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said</w:t>
        </w:r>
      </w:hyperlink>
    </w:p>
    <w:p w:rsidR="00C64E6D" w:rsidRPr="00804CFD" w:rsidRDefault="00C64E6D" w:rsidP="00C64E6D">
      <w:pPr>
        <w:pStyle w:val="NormalWeb"/>
        <w:shd w:val="clear" w:color="auto" w:fill="FFFFFF"/>
        <w:spacing w:before="0" w:beforeAutospacing="0" w:after="0" w:afterAutospacing="0" w:line="420" w:lineRule="atLeast"/>
        <w:rPr>
          <w:rFonts w:ascii="Arial" w:hAnsi="Arial" w:cs="Arial"/>
          <w:noProof/>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E434BA" w:rsidRDefault="00E434BA" w:rsidP="00E434BA">
      <w:pPr>
        <w:pStyle w:val="NormalWeb"/>
        <w:shd w:val="clear" w:color="auto" w:fill="FFFFFF"/>
        <w:spacing w:before="0" w:beforeAutospacing="0" w:after="0" w:afterAutospacing="0" w:line="420" w:lineRule="atLeast"/>
        <w:jc w:val="right"/>
        <w:rPr>
          <w:rFonts w:ascii="Arial" w:hAnsi="Arial" w:cs="Arial"/>
          <w:noProof/>
          <w:color w:val="212121"/>
          <w:sz w:val="27"/>
          <w:szCs w:val="27"/>
          <w14:ligatures w14:val="standardContextual"/>
        </w:rPr>
      </w:pPr>
      <w:r>
        <w:rPr>
          <w:rFonts w:ascii="Arial" w:hAnsi="Arial" w:cs="Arial"/>
          <w:noProof/>
          <w:color w:val="212121"/>
          <w:sz w:val="27"/>
          <w:szCs w:val="27"/>
          <w14:ligatures w14:val="standardContextual"/>
        </w:rPr>
        <w:drawing>
          <wp:inline distT="0" distB="0" distL="0" distR="0" wp14:anchorId="60D49B82" wp14:editId="575EB333">
            <wp:extent cx="4171950" cy="1895475"/>
            <wp:effectExtent l="0" t="0" r="0" b="9525"/>
            <wp:docPr id="30442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29300" name="Picture 304429300"/>
                    <pic:cNvPicPr/>
                  </pic:nvPicPr>
                  <pic:blipFill>
                    <a:blip r:embed="rId13">
                      <a:extLst>
                        <a:ext uri="{28A0092B-C50C-407E-A947-70E740481C1C}">
                          <a14:useLocalDpi xmlns:a14="http://schemas.microsoft.com/office/drawing/2010/main" val="0"/>
                        </a:ext>
                      </a:extLst>
                    </a:blip>
                    <a:stretch>
                      <a:fillRect/>
                    </a:stretch>
                  </pic:blipFill>
                  <pic:spPr>
                    <a:xfrm>
                      <a:off x="0" y="0"/>
                      <a:ext cx="4171950" cy="1895475"/>
                    </a:xfrm>
                    <a:prstGeom prst="rect">
                      <a:avLst/>
                    </a:prstGeom>
                  </pic:spPr>
                </pic:pic>
              </a:graphicData>
            </a:graphic>
          </wp:inline>
        </w:drawing>
      </w:r>
    </w:p>
    <w:p w:rsidR="00E434BA" w:rsidRDefault="00AB5070" w:rsidP="00C64E6D">
      <w:pPr>
        <w:pStyle w:val="NormalWeb"/>
        <w:shd w:val="clear" w:color="auto" w:fill="FFFFFF"/>
        <w:spacing w:before="0" w:beforeAutospacing="0" w:after="0" w:afterAutospacing="0" w:line="420" w:lineRule="atLeast"/>
        <w:rPr>
          <w:rFonts w:ascii="Arial" w:hAnsi="Arial" w:cs="Arial"/>
          <w:noProof/>
          <w:color w:val="212121"/>
          <w:sz w:val="27"/>
          <w:szCs w:val="27"/>
          <w14:ligatures w14:val="standardContextual"/>
        </w:rPr>
      </w:pPr>
      <w:r>
        <w:rPr>
          <w:rFonts w:ascii="Arial" w:hAnsi="Arial" w:cs="Arial"/>
          <w:noProof/>
          <w:color w:val="212121"/>
          <w:sz w:val="27"/>
          <w:szCs w:val="27"/>
          <w14:ligatures w14:val="standardContextual"/>
        </w:rPr>
        <w:drawing>
          <wp:inline distT="0" distB="0" distL="0" distR="0" wp14:anchorId="5F84E547" wp14:editId="085CB36E">
            <wp:extent cx="2640965" cy="1463054"/>
            <wp:effectExtent l="0" t="0" r="6985" b="3810"/>
            <wp:docPr id="1835486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86052" name="Picture 1835486052"/>
                    <pic:cNvPicPr/>
                  </pic:nvPicPr>
                  <pic:blipFill>
                    <a:blip r:embed="rId14">
                      <a:extLst>
                        <a:ext uri="{28A0092B-C50C-407E-A947-70E740481C1C}">
                          <a14:useLocalDpi xmlns:a14="http://schemas.microsoft.com/office/drawing/2010/main" val="0"/>
                        </a:ext>
                      </a:extLst>
                    </a:blip>
                    <a:stretch>
                      <a:fillRect/>
                    </a:stretch>
                  </pic:blipFill>
                  <pic:spPr>
                    <a:xfrm>
                      <a:off x="0" y="0"/>
                      <a:ext cx="2640965" cy="1463054"/>
                    </a:xfrm>
                    <a:prstGeom prst="rect">
                      <a:avLst/>
                    </a:prstGeom>
                  </pic:spPr>
                </pic:pic>
              </a:graphicData>
            </a:graphic>
          </wp:inline>
        </w:drawing>
      </w:r>
    </w:p>
    <w:p w:rsidR="00804CFD" w:rsidRDefault="00804CFD" w:rsidP="00C64E6D">
      <w:pPr>
        <w:pStyle w:val="NormalWeb"/>
        <w:shd w:val="clear" w:color="auto" w:fill="FFFFFF"/>
        <w:spacing w:before="0" w:beforeAutospacing="0" w:after="0" w:afterAutospacing="0" w:line="420" w:lineRule="atLeast"/>
        <w:rPr>
          <w:rFonts w:ascii="Arial" w:hAnsi="Arial" w:cs="Arial"/>
          <w:b/>
          <w:noProof/>
          <w:color w:val="ED7D31" w:themeColor="accent2"/>
          <w:sz w:val="27"/>
          <w:szCs w:val="27"/>
          <w14:ligatures w14:val="standardContextual"/>
        </w:rPr>
      </w:pPr>
    </w:p>
    <w:p w:rsidR="00AB5070" w:rsidRDefault="00AB5070" w:rsidP="00C64E6D">
      <w:pPr>
        <w:pStyle w:val="NormalWeb"/>
        <w:shd w:val="clear" w:color="auto" w:fill="FFFFFF"/>
        <w:spacing w:before="0" w:beforeAutospacing="0" w:after="0" w:afterAutospacing="0" w:line="420" w:lineRule="atLeast"/>
        <w:rPr>
          <w:rFonts w:ascii="Arial" w:hAnsi="Arial" w:cs="Arial"/>
          <w:noProof/>
          <w:color w:val="212121"/>
          <w:sz w:val="27"/>
          <w:szCs w:val="27"/>
          <w14:ligatures w14:val="standardContextual"/>
        </w:rPr>
      </w:pPr>
      <w:r>
        <w:rPr>
          <w:rFonts w:ascii="Arial" w:hAnsi="Arial" w:cs="Arial"/>
          <w:b/>
          <w:noProof/>
          <w:color w:val="ED7D31" w:themeColor="accent2"/>
          <w:sz w:val="27"/>
          <w:szCs w:val="27"/>
          <w14:ligatures w14:val="standardContextual"/>
        </w:rPr>
        <w:drawing>
          <wp:inline distT="0" distB="0" distL="0" distR="0" wp14:anchorId="6E29EF97" wp14:editId="59D96B84">
            <wp:extent cx="2640965" cy="3638550"/>
            <wp:effectExtent l="0" t="0" r="6985" b="0"/>
            <wp:docPr id="1657193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93442" name="Picture 1657193442"/>
                    <pic:cNvPicPr/>
                  </pic:nvPicPr>
                  <pic:blipFill>
                    <a:blip r:embed="rId15">
                      <a:extLst>
                        <a:ext uri="{28A0092B-C50C-407E-A947-70E740481C1C}">
                          <a14:useLocalDpi xmlns:a14="http://schemas.microsoft.com/office/drawing/2010/main" val="0"/>
                        </a:ext>
                      </a:extLst>
                    </a:blip>
                    <a:stretch>
                      <a:fillRect/>
                    </a:stretch>
                  </pic:blipFill>
                  <pic:spPr>
                    <a:xfrm>
                      <a:off x="0" y="0"/>
                      <a:ext cx="2640965" cy="3638550"/>
                    </a:xfrm>
                    <a:prstGeom prst="rect">
                      <a:avLst/>
                    </a:prstGeom>
                  </pic:spPr>
                </pic:pic>
              </a:graphicData>
            </a:graphic>
          </wp:inline>
        </w:drawing>
      </w:r>
    </w:p>
    <w:p w:rsidR="00804CFD" w:rsidRDefault="00804CFD" w:rsidP="00C64E6D">
      <w:pPr>
        <w:pStyle w:val="NormalWeb"/>
        <w:shd w:val="clear" w:color="auto" w:fill="FFFFFF"/>
        <w:spacing w:before="0" w:beforeAutospacing="0" w:after="0" w:afterAutospacing="0" w:line="420" w:lineRule="atLeast"/>
        <w:rPr>
          <w:rFonts w:ascii="Arial" w:hAnsi="Arial" w:cs="Arial"/>
          <w:b/>
          <w:noProof/>
          <w:color w:val="ED7D31" w:themeColor="accent2"/>
          <w:sz w:val="27"/>
          <w:szCs w:val="27"/>
          <w14:ligatures w14:val="standardContextual"/>
        </w:rPr>
      </w:pPr>
    </w:p>
    <w:p w:rsidR="00804CFD" w:rsidRDefault="00804CFD" w:rsidP="00C64E6D">
      <w:pPr>
        <w:pStyle w:val="NormalWeb"/>
        <w:shd w:val="clear" w:color="auto" w:fill="FFFFFF"/>
        <w:spacing w:before="0" w:beforeAutospacing="0" w:after="0" w:afterAutospacing="0" w:line="420" w:lineRule="atLeast"/>
        <w:rPr>
          <w:rFonts w:ascii="Arial" w:hAnsi="Arial" w:cs="Arial"/>
          <w:noProof/>
          <w:color w:val="212121"/>
          <w:sz w:val="27"/>
          <w:szCs w:val="27"/>
          <w14:ligatures w14:val="standardContextual"/>
        </w:rPr>
      </w:pPr>
    </w:p>
    <w:p w:rsidR="00E434BA" w:rsidRDefault="00E434BA" w:rsidP="00C64E6D">
      <w:pPr>
        <w:pStyle w:val="NormalWeb"/>
        <w:shd w:val="clear" w:color="auto" w:fill="FFFFFF"/>
        <w:spacing w:before="0" w:beforeAutospacing="0" w:after="0" w:afterAutospacing="0" w:line="420" w:lineRule="atLeast"/>
        <w:rPr>
          <w:rFonts w:ascii="Arial" w:hAnsi="Arial" w:cs="Arial"/>
          <w:noProof/>
          <w:color w:val="212121"/>
          <w:sz w:val="27"/>
          <w:szCs w:val="27"/>
          <w14:ligatures w14:val="standardContextual"/>
        </w:rPr>
      </w:pPr>
    </w:p>
    <w:p w:rsidR="00E434BA" w:rsidRDefault="00E434BA" w:rsidP="00C64E6D">
      <w:pPr>
        <w:pStyle w:val="NormalWeb"/>
        <w:shd w:val="clear" w:color="auto" w:fill="FFFFFF"/>
        <w:spacing w:before="0" w:beforeAutospacing="0" w:after="0" w:afterAutospacing="0" w:line="420" w:lineRule="atLeast"/>
        <w:rPr>
          <w:rFonts w:ascii="Arial" w:hAnsi="Arial" w:cs="Arial"/>
          <w:color w:val="212121"/>
          <w:sz w:val="27"/>
          <w:szCs w:val="27"/>
        </w:rPr>
      </w:pPr>
    </w:p>
    <w:p w:rsidR="00C64E6D" w:rsidRDefault="00C64E6D" w:rsidP="00C64E6D">
      <w:pPr>
        <w:pStyle w:val="Heading2"/>
        <w:shd w:val="clear" w:color="auto" w:fill="FFFFFF"/>
        <w:spacing w:before="0" w:beforeAutospacing="0" w:after="75" w:afterAutospacing="0" w:line="450" w:lineRule="atLeast"/>
        <w:rPr>
          <w:rFonts w:ascii="Lato Black" w:hAnsi="Lato Black"/>
          <w:color w:val="212121"/>
          <w:sz w:val="33"/>
          <w:szCs w:val="33"/>
        </w:rPr>
      </w:pPr>
    </w:p>
    <w:p w:rsidR="00C64E6D" w:rsidRDefault="00C64E6D" w:rsidP="00C64E6D">
      <w:pPr>
        <w:pStyle w:val="NormalWeb"/>
        <w:shd w:val="clear" w:color="auto" w:fill="FFFFFF"/>
        <w:spacing w:before="0" w:beforeAutospacing="0" w:after="0" w:afterAutospacing="0" w:line="420" w:lineRule="atLeast"/>
        <w:rPr>
          <w:rFonts w:ascii="Arial" w:hAnsi="Arial" w:cs="Arial"/>
          <w:color w:val="212121"/>
          <w:sz w:val="27"/>
          <w:szCs w:val="27"/>
        </w:rPr>
      </w:pPr>
    </w:p>
    <w:sectPr w:rsidR="00C64E6D" w:rsidSect="00E434BA">
      <w:pgSz w:w="11906" w:h="16838" w:code="9"/>
      <w:pgMar w:top="1440" w:right="1440" w:bottom="1440" w:left="144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Lato Black">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EA"/>
    <w:rsid w:val="00013A21"/>
    <w:rsid w:val="007B53EA"/>
    <w:rsid w:val="00804CFD"/>
    <w:rsid w:val="00AB5070"/>
    <w:rsid w:val="00C64E6D"/>
    <w:rsid w:val="00E434BA"/>
  </w:rsids>
  <m:mathPr>
    <m:mathFont m:val="Cambria Math"/>
    <m:brkBin m:val="before"/>
    <m:brkBinSub m:val="--"/>
    <m:smallFrac m:val="0"/>
    <m:dispDef/>
    <m:lMargin m:val="0"/>
    <m:rMargin m:val="0"/>
    <m:defJc m:val="centerGroup"/>
    <m:wrapIndent m:val="1440"/>
    <m:intLim m:val="subSup"/>
    <m:naryLim m:val="undOvr"/>
  </m:mathPr>
  <w:themeFontLang w:val="en-US" w:bidi="u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9089"/>
  <w15:chartTrackingRefBased/>
  <w15:docId w15:val="{0444136E-4849-46E1-9D5D-B7AB873E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u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C64E6D"/>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E6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C64E6D"/>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64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0320">
      <w:bodyDiv w:val="1"/>
      <w:marLeft w:val="0"/>
      <w:marRight w:val="0"/>
      <w:marTop w:val="0"/>
      <w:marBottom w:val="0"/>
      <w:divBdr>
        <w:top w:val="none" w:sz="0" w:space="0" w:color="auto"/>
        <w:left w:val="none" w:sz="0" w:space="0" w:color="auto"/>
        <w:bottom w:val="none" w:sz="0" w:space="0" w:color="auto"/>
        <w:right w:val="none" w:sz="0" w:space="0" w:color="auto"/>
      </w:divBdr>
    </w:div>
    <w:div w:id="466315187">
      <w:bodyDiv w:val="1"/>
      <w:marLeft w:val="0"/>
      <w:marRight w:val="0"/>
      <w:marTop w:val="0"/>
      <w:marBottom w:val="0"/>
      <w:divBdr>
        <w:top w:val="none" w:sz="0" w:space="0" w:color="auto"/>
        <w:left w:val="none" w:sz="0" w:space="0" w:color="auto"/>
        <w:bottom w:val="none" w:sz="0" w:space="0" w:color="auto"/>
        <w:right w:val="none" w:sz="0" w:space="0" w:color="auto"/>
      </w:divBdr>
      <w:divsChild>
        <w:div w:id="446703113">
          <w:marLeft w:val="0"/>
          <w:marRight w:val="0"/>
          <w:marTop w:val="0"/>
          <w:marBottom w:val="0"/>
          <w:divBdr>
            <w:top w:val="none" w:sz="0" w:space="0" w:color="auto"/>
            <w:left w:val="none" w:sz="0" w:space="0" w:color="auto"/>
            <w:bottom w:val="none" w:sz="0" w:space="0" w:color="auto"/>
            <w:right w:val="none" w:sz="0" w:space="0" w:color="auto"/>
          </w:divBdr>
        </w:div>
      </w:divsChild>
    </w:div>
    <w:div w:id="942424465">
      <w:bodyDiv w:val="1"/>
      <w:marLeft w:val="0"/>
      <w:marRight w:val="0"/>
      <w:marTop w:val="0"/>
      <w:marBottom w:val="0"/>
      <w:divBdr>
        <w:top w:val="none" w:sz="0" w:space="0" w:color="auto"/>
        <w:left w:val="none" w:sz="0" w:space="0" w:color="auto"/>
        <w:bottom w:val="none" w:sz="0" w:space="0" w:color="auto"/>
        <w:right w:val="none" w:sz="0" w:space="0" w:color="auto"/>
      </w:divBdr>
    </w:div>
    <w:div w:id="956567069">
      <w:bodyDiv w:val="1"/>
      <w:marLeft w:val="0"/>
      <w:marRight w:val="0"/>
      <w:marTop w:val="0"/>
      <w:marBottom w:val="0"/>
      <w:divBdr>
        <w:top w:val="none" w:sz="0" w:space="0" w:color="auto"/>
        <w:left w:val="none" w:sz="0" w:space="0" w:color="auto"/>
        <w:bottom w:val="none" w:sz="0" w:space="0" w:color="auto"/>
        <w:right w:val="none" w:sz="0" w:space="0" w:color="auto"/>
      </w:divBdr>
    </w:div>
    <w:div w:id="14810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mint.com/Politics/bAprd5H34ueyGLSnHcLjLO/Things-to-know-about-HIVAIDS-and-progress-made-in-dealing.html"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livemint.com/Politics/V7JQFsBQMXsT3wSoMZqH0N/World-AIDS-Day-New-HIV-cases-down-by-57-in-India.html" TargetMode="External"/><Relationship Id="rId12" Type="http://schemas.openxmlformats.org/officeDocument/2006/relationships/hyperlink" Target="https://www.unaids.org/en/2024-zero-discrimination-da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vemint.com/news/world-aids-day-2023-12-common-myths-about-hiv-and-aids-busted-key-facts-you-need-to-know-11701393310590.html" TargetMode="External"/><Relationship Id="rId11" Type="http://schemas.openxmlformats.org/officeDocument/2006/relationships/hyperlink" Target="https://www.livemint.com/topic/caste-discrimination" TargetMode="External"/><Relationship Id="rId5" Type="http://schemas.openxmlformats.org/officeDocument/2006/relationships/hyperlink" Target="https://www.livemint.com/news/india/nothing-short-of-a-nightmare-jp-morgan-vp-speaks-out-against-caste-discrimination-in-gujarat-see-post-11708994892671.html" TargetMode="External"/><Relationship Id="rId15" Type="http://schemas.openxmlformats.org/officeDocument/2006/relationships/image" Target="media/image3.jpeg"/><Relationship Id="rId10" Type="http://schemas.openxmlformats.org/officeDocument/2006/relationships/hyperlink" Target="https://www.unaids.org/en/resources/presscentre/pressreleaseandstatementarchive/2024/february/20240227_zero-discrimination-day" TargetMode="External"/><Relationship Id="rId4" Type="http://schemas.openxmlformats.org/officeDocument/2006/relationships/hyperlink" Target="https://www.livemint.com/news/india/india-has-the-potential-to-end-aids-epidemic-says-unaids-director-emphasizes-need-for-sustained-efforts-and-progress-11689254957761.html" TargetMode="External"/><Relationship Id="rId9" Type="http://schemas.openxmlformats.org/officeDocument/2006/relationships/hyperlink" Target="https://www.livemint.com/topic/world-health-organizatio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545</Words>
  <Characters>3112</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History</vt:lpstr>
      <vt:lpstr>    The day was first celebrated on March 1, 2014. Ten years ago, UNAIDS had launche</vt:lpstr>
      <vt:lpstr>    </vt:lpstr>
      <vt:lpstr>    Significance and focus</vt:lpstr>
      <vt:lpstr>    Theme</vt:lpstr>
      <vt: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dc:creator>
  <cp:keywords/>
  <dc:description/>
  <cp:lastModifiedBy>Admini</cp:lastModifiedBy>
  <cp:revision>1</cp:revision>
  <dcterms:created xsi:type="dcterms:W3CDTF">2024-03-19T05:47:00Z</dcterms:created>
  <dcterms:modified xsi:type="dcterms:W3CDTF">2024-03-19T06:31:00Z</dcterms:modified>
</cp:coreProperties>
</file>