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A1B" w:rsidRPr="00110CAA" w:rsidRDefault="00414AA4" w:rsidP="00A13A1B">
      <w:pPr>
        <w:jc w:val="center"/>
        <w:rPr>
          <w:rFonts w:ascii="Algerian" w:hAnsi="Algerian"/>
          <w:b/>
          <w:sz w:val="48"/>
          <w:szCs w:val="32"/>
        </w:rPr>
      </w:pPr>
      <w:r w:rsidRPr="00110CAA">
        <w:rPr>
          <w:rFonts w:ascii="Algerian" w:hAnsi="Algerian"/>
          <w:b/>
          <w:sz w:val="48"/>
          <w:szCs w:val="32"/>
        </w:rPr>
        <w:t xml:space="preserve">WATER </w:t>
      </w:r>
      <w:r w:rsidR="00A13A1B" w:rsidRPr="00110CAA">
        <w:rPr>
          <w:rFonts w:ascii="Algerian" w:hAnsi="Algerian"/>
          <w:b/>
          <w:sz w:val="48"/>
          <w:szCs w:val="32"/>
        </w:rPr>
        <w:t>QUALITY ANALYSIS</w:t>
      </w:r>
    </w:p>
    <w:p w:rsidR="00A13A1B" w:rsidRDefault="007A2DF8" w:rsidP="009F5E8C">
      <w:pPr>
        <w:jc w:val="center"/>
        <w:rPr>
          <w:b/>
          <w:sz w:val="32"/>
          <w:szCs w:val="32"/>
        </w:rPr>
      </w:pPr>
      <w:r>
        <w:rPr>
          <w:b/>
          <w:sz w:val="32"/>
          <w:szCs w:val="32"/>
        </w:rPr>
        <w:br/>
      </w:r>
      <w:proofErr w:type="spellStart"/>
      <w:r w:rsidR="009F5E8C">
        <w:rPr>
          <w:b/>
          <w:sz w:val="32"/>
          <w:szCs w:val="32"/>
        </w:rPr>
        <w:t>Harishma</w:t>
      </w:r>
      <w:proofErr w:type="spellEnd"/>
      <w:r w:rsidR="009F5E8C">
        <w:rPr>
          <w:b/>
          <w:sz w:val="32"/>
          <w:szCs w:val="32"/>
        </w:rPr>
        <w:t xml:space="preserve"> </w:t>
      </w:r>
      <w:proofErr w:type="spellStart"/>
      <w:r w:rsidR="009F5E8C">
        <w:rPr>
          <w:b/>
          <w:sz w:val="32"/>
          <w:szCs w:val="32"/>
        </w:rPr>
        <w:t>Sabu</w:t>
      </w:r>
      <w:proofErr w:type="spellEnd"/>
      <w:r w:rsidR="009F5E8C">
        <w:rPr>
          <w:b/>
          <w:sz w:val="32"/>
          <w:szCs w:val="32"/>
        </w:rPr>
        <w:t xml:space="preserve">    </w:t>
      </w:r>
      <w:proofErr w:type="spellStart"/>
      <w:r w:rsidR="009F5E8C">
        <w:rPr>
          <w:b/>
          <w:sz w:val="32"/>
          <w:szCs w:val="32"/>
        </w:rPr>
        <w:t>Ranjana</w:t>
      </w:r>
      <w:proofErr w:type="spellEnd"/>
      <w:r w:rsidR="009F5E8C">
        <w:rPr>
          <w:b/>
          <w:sz w:val="32"/>
          <w:szCs w:val="32"/>
        </w:rPr>
        <w:t xml:space="preserve"> S</w:t>
      </w:r>
      <w:r w:rsidR="009F5E8C">
        <w:rPr>
          <w:b/>
          <w:sz w:val="32"/>
          <w:szCs w:val="32"/>
        </w:rPr>
        <w:tab/>
        <w:t xml:space="preserve">   </w:t>
      </w:r>
      <w:proofErr w:type="spellStart"/>
      <w:r w:rsidR="009F5E8C">
        <w:rPr>
          <w:b/>
          <w:sz w:val="32"/>
          <w:szCs w:val="32"/>
        </w:rPr>
        <w:t>Ranjini</w:t>
      </w:r>
      <w:proofErr w:type="spellEnd"/>
      <w:r w:rsidR="009F5E8C">
        <w:rPr>
          <w:b/>
          <w:sz w:val="32"/>
          <w:szCs w:val="32"/>
        </w:rPr>
        <w:t xml:space="preserve"> S</w:t>
      </w:r>
      <w:r w:rsidR="009F5E8C">
        <w:rPr>
          <w:b/>
          <w:sz w:val="32"/>
          <w:szCs w:val="32"/>
        </w:rPr>
        <w:tab/>
        <w:t xml:space="preserve">  </w:t>
      </w:r>
      <w:proofErr w:type="spellStart"/>
      <w:r w:rsidR="009F5E8C">
        <w:rPr>
          <w:b/>
          <w:sz w:val="32"/>
          <w:szCs w:val="32"/>
        </w:rPr>
        <w:t>Roshni</w:t>
      </w:r>
      <w:proofErr w:type="spellEnd"/>
      <w:r w:rsidR="009F5E8C">
        <w:rPr>
          <w:b/>
          <w:sz w:val="32"/>
          <w:szCs w:val="32"/>
        </w:rPr>
        <w:t xml:space="preserve"> N   </w:t>
      </w:r>
      <w:proofErr w:type="spellStart"/>
      <w:r w:rsidR="009F5E8C">
        <w:rPr>
          <w:b/>
          <w:sz w:val="32"/>
          <w:szCs w:val="32"/>
        </w:rPr>
        <w:t>Vithya</w:t>
      </w:r>
      <w:proofErr w:type="spellEnd"/>
      <w:r w:rsidR="009F5E8C">
        <w:rPr>
          <w:b/>
          <w:sz w:val="32"/>
          <w:szCs w:val="32"/>
        </w:rPr>
        <w:t xml:space="preserve"> S</w:t>
      </w:r>
    </w:p>
    <w:p w:rsidR="009F5E8C" w:rsidRDefault="009F5E8C" w:rsidP="00A13A1B">
      <w:pPr>
        <w:rPr>
          <w:b/>
          <w:bCs/>
          <w:sz w:val="24"/>
          <w:szCs w:val="24"/>
        </w:rPr>
      </w:pPr>
    </w:p>
    <w:p w:rsidR="00A13A1B" w:rsidRPr="007A2DF8" w:rsidRDefault="00A13A1B" w:rsidP="00A13A1B">
      <w:pPr>
        <w:rPr>
          <w:b/>
          <w:bCs/>
          <w:sz w:val="28"/>
          <w:szCs w:val="24"/>
          <w:u w:val="single"/>
        </w:rPr>
      </w:pPr>
      <w:r w:rsidRPr="007A2DF8">
        <w:rPr>
          <w:b/>
          <w:bCs/>
          <w:sz w:val="28"/>
          <w:szCs w:val="24"/>
          <w:u w:val="single"/>
        </w:rPr>
        <w:t>Project Definition</w:t>
      </w:r>
    </w:p>
    <w:p w:rsidR="00A13A1B" w:rsidRPr="00A13A1B" w:rsidRDefault="00A13A1B" w:rsidP="00A13A1B">
      <w:pPr>
        <w:rPr>
          <w:sz w:val="24"/>
          <w:szCs w:val="24"/>
        </w:rPr>
      </w:pPr>
      <w:r w:rsidRPr="00A13A1B">
        <w:rPr>
          <w:sz w:val="24"/>
          <w:szCs w:val="24"/>
        </w:rPr>
        <w:t xml:space="preserve">The project aims to analyze water quality data to determine the suitability of water for specific purposes, particularly for drinking. It involves identifying potential issues or deviations from regulatory standards and predicting water </w:t>
      </w:r>
      <w:proofErr w:type="spellStart"/>
      <w:r w:rsidRPr="00A13A1B">
        <w:rPr>
          <w:sz w:val="24"/>
          <w:szCs w:val="24"/>
        </w:rPr>
        <w:t>potability</w:t>
      </w:r>
      <w:proofErr w:type="spellEnd"/>
      <w:r w:rsidRPr="00A13A1B">
        <w:rPr>
          <w:sz w:val="24"/>
          <w:szCs w:val="24"/>
        </w:rPr>
        <w:t xml:space="preserve"> based on various water quality parameters. The project will encompass the following key components:</w:t>
      </w:r>
    </w:p>
    <w:p w:rsidR="00A13A1B" w:rsidRPr="00A13A1B" w:rsidRDefault="00A13A1B" w:rsidP="00A13A1B">
      <w:pPr>
        <w:numPr>
          <w:ilvl w:val="0"/>
          <w:numId w:val="16"/>
        </w:numPr>
        <w:rPr>
          <w:sz w:val="24"/>
          <w:szCs w:val="24"/>
        </w:rPr>
      </w:pPr>
      <w:r w:rsidRPr="00A13A1B">
        <w:rPr>
          <w:bCs/>
          <w:sz w:val="24"/>
          <w:szCs w:val="24"/>
        </w:rPr>
        <w:t>Analysis Objectives:</w:t>
      </w:r>
      <w:r w:rsidRPr="00A13A1B">
        <w:rPr>
          <w:sz w:val="24"/>
          <w:szCs w:val="24"/>
        </w:rPr>
        <w:t xml:space="preserve"> The primary objectives are to assess water </w:t>
      </w:r>
      <w:proofErr w:type="spellStart"/>
      <w:r w:rsidRPr="00A13A1B">
        <w:rPr>
          <w:sz w:val="24"/>
          <w:szCs w:val="24"/>
        </w:rPr>
        <w:t>potability</w:t>
      </w:r>
      <w:proofErr w:type="spellEnd"/>
      <w:r w:rsidRPr="00A13A1B">
        <w:rPr>
          <w:sz w:val="24"/>
          <w:szCs w:val="24"/>
        </w:rPr>
        <w:t>, identify deviations from regulatory standards, and understand relationships among water quality parameters.</w:t>
      </w:r>
    </w:p>
    <w:p w:rsidR="00A13A1B" w:rsidRPr="00A13A1B" w:rsidRDefault="00A13A1B" w:rsidP="00A13A1B">
      <w:pPr>
        <w:numPr>
          <w:ilvl w:val="0"/>
          <w:numId w:val="16"/>
        </w:numPr>
        <w:rPr>
          <w:sz w:val="24"/>
          <w:szCs w:val="24"/>
        </w:rPr>
      </w:pPr>
      <w:r w:rsidRPr="00A13A1B">
        <w:rPr>
          <w:bCs/>
          <w:sz w:val="24"/>
          <w:szCs w:val="24"/>
        </w:rPr>
        <w:t>Data Collection:</w:t>
      </w:r>
      <w:r w:rsidRPr="00A13A1B">
        <w:rPr>
          <w:sz w:val="24"/>
          <w:szCs w:val="24"/>
        </w:rPr>
        <w:t xml:space="preserve"> Gather the provided water quality data, which includes parameters such as pH, Hardness, Solids, etc.</w:t>
      </w:r>
    </w:p>
    <w:p w:rsidR="00A13A1B" w:rsidRPr="00A13A1B" w:rsidRDefault="00A13A1B" w:rsidP="00A13A1B">
      <w:pPr>
        <w:numPr>
          <w:ilvl w:val="0"/>
          <w:numId w:val="16"/>
        </w:numPr>
        <w:rPr>
          <w:sz w:val="24"/>
          <w:szCs w:val="24"/>
        </w:rPr>
      </w:pPr>
      <w:r w:rsidRPr="00A13A1B">
        <w:rPr>
          <w:bCs/>
          <w:sz w:val="24"/>
          <w:szCs w:val="24"/>
        </w:rPr>
        <w:t>Visualization Strategy:</w:t>
      </w:r>
      <w:r w:rsidRPr="00A13A1B">
        <w:rPr>
          <w:sz w:val="24"/>
          <w:szCs w:val="24"/>
        </w:rPr>
        <w:t xml:space="preserve"> Plan how to visualize parameter distributions, correlations, and </w:t>
      </w:r>
      <w:proofErr w:type="spellStart"/>
      <w:r w:rsidRPr="00A13A1B">
        <w:rPr>
          <w:sz w:val="24"/>
          <w:szCs w:val="24"/>
        </w:rPr>
        <w:t>potability</w:t>
      </w:r>
      <w:proofErr w:type="spellEnd"/>
      <w:r w:rsidRPr="00A13A1B">
        <w:rPr>
          <w:sz w:val="24"/>
          <w:szCs w:val="24"/>
        </w:rPr>
        <w:t xml:space="preserve"> status using appropriate visualization tools.</w:t>
      </w:r>
    </w:p>
    <w:p w:rsidR="00A13A1B" w:rsidRPr="00A13A1B" w:rsidRDefault="00A13A1B" w:rsidP="00A13A1B">
      <w:pPr>
        <w:numPr>
          <w:ilvl w:val="0"/>
          <w:numId w:val="16"/>
        </w:numPr>
        <w:rPr>
          <w:sz w:val="24"/>
          <w:szCs w:val="24"/>
        </w:rPr>
      </w:pPr>
      <w:r w:rsidRPr="00A13A1B">
        <w:rPr>
          <w:bCs/>
          <w:sz w:val="24"/>
          <w:szCs w:val="24"/>
        </w:rPr>
        <w:t>Predictive Modeling:</w:t>
      </w:r>
      <w:r w:rsidRPr="00A13A1B">
        <w:rPr>
          <w:sz w:val="24"/>
          <w:szCs w:val="24"/>
        </w:rPr>
        <w:t xml:space="preserve"> Determine the machine learning algorithms and features to use for predicting water </w:t>
      </w:r>
      <w:proofErr w:type="spellStart"/>
      <w:r w:rsidRPr="00A13A1B">
        <w:rPr>
          <w:sz w:val="24"/>
          <w:szCs w:val="24"/>
        </w:rPr>
        <w:t>potability</w:t>
      </w:r>
      <w:proofErr w:type="spellEnd"/>
      <w:r w:rsidRPr="00A13A1B">
        <w:rPr>
          <w:sz w:val="24"/>
          <w:szCs w:val="24"/>
        </w:rPr>
        <w:t>.</w:t>
      </w:r>
    </w:p>
    <w:p w:rsidR="00A13A1B" w:rsidRPr="007A2DF8" w:rsidRDefault="00A13A1B" w:rsidP="00A13A1B">
      <w:pPr>
        <w:rPr>
          <w:b/>
          <w:bCs/>
          <w:sz w:val="28"/>
          <w:szCs w:val="24"/>
          <w:u w:val="single"/>
        </w:rPr>
      </w:pPr>
      <w:r w:rsidRPr="007A2DF8">
        <w:rPr>
          <w:b/>
          <w:bCs/>
          <w:sz w:val="28"/>
          <w:szCs w:val="24"/>
          <w:u w:val="single"/>
        </w:rPr>
        <w:t>Design Thinking</w:t>
      </w:r>
    </w:p>
    <w:p w:rsidR="00A13A1B" w:rsidRPr="009F5E8C" w:rsidRDefault="00A13A1B" w:rsidP="00A13A1B">
      <w:pPr>
        <w:rPr>
          <w:b/>
          <w:sz w:val="24"/>
          <w:szCs w:val="24"/>
        </w:rPr>
      </w:pPr>
      <w:r w:rsidRPr="009F5E8C">
        <w:rPr>
          <w:b/>
          <w:sz w:val="24"/>
          <w:szCs w:val="24"/>
        </w:rPr>
        <w:t>1. Analysis Objectives</w:t>
      </w:r>
    </w:p>
    <w:p w:rsidR="00A13A1B" w:rsidRPr="00A13A1B" w:rsidRDefault="00A13A1B" w:rsidP="00A13A1B">
      <w:pPr>
        <w:rPr>
          <w:bCs/>
          <w:sz w:val="24"/>
          <w:szCs w:val="24"/>
        </w:rPr>
      </w:pPr>
      <w:r w:rsidRPr="00A13A1B">
        <w:rPr>
          <w:bCs/>
          <w:sz w:val="24"/>
          <w:szCs w:val="24"/>
        </w:rPr>
        <w:t xml:space="preserve">Objective 1: Assess Water </w:t>
      </w:r>
      <w:proofErr w:type="spellStart"/>
      <w:r w:rsidRPr="00A13A1B">
        <w:rPr>
          <w:bCs/>
          <w:sz w:val="24"/>
          <w:szCs w:val="24"/>
        </w:rPr>
        <w:t>Potability</w:t>
      </w:r>
      <w:proofErr w:type="spellEnd"/>
    </w:p>
    <w:p w:rsidR="00A13A1B" w:rsidRPr="00A13A1B" w:rsidRDefault="00A13A1B" w:rsidP="00A13A1B">
      <w:pPr>
        <w:numPr>
          <w:ilvl w:val="0"/>
          <w:numId w:val="17"/>
        </w:numPr>
        <w:rPr>
          <w:sz w:val="24"/>
          <w:szCs w:val="24"/>
        </w:rPr>
      </w:pPr>
      <w:r w:rsidRPr="00A13A1B">
        <w:rPr>
          <w:bCs/>
          <w:sz w:val="24"/>
          <w:szCs w:val="24"/>
        </w:rPr>
        <w:t>Description:</w:t>
      </w:r>
      <w:r w:rsidRPr="00A13A1B">
        <w:rPr>
          <w:sz w:val="24"/>
          <w:szCs w:val="24"/>
        </w:rPr>
        <w:t xml:space="preserve"> This objective involves classifying water samples as either potable or non-potable (binary classification).</w:t>
      </w:r>
    </w:p>
    <w:p w:rsidR="00A13A1B" w:rsidRPr="00A13A1B" w:rsidRDefault="00A13A1B" w:rsidP="00A13A1B">
      <w:pPr>
        <w:numPr>
          <w:ilvl w:val="0"/>
          <w:numId w:val="17"/>
        </w:numPr>
        <w:rPr>
          <w:sz w:val="24"/>
          <w:szCs w:val="24"/>
        </w:rPr>
      </w:pPr>
      <w:r w:rsidRPr="00A13A1B">
        <w:rPr>
          <w:bCs/>
          <w:sz w:val="24"/>
          <w:szCs w:val="24"/>
        </w:rPr>
        <w:t>Steps:</w:t>
      </w:r>
    </w:p>
    <w:p w:rsidR="00A13A1B" w:rsidRPr="00A13A1B" w:rsidRDefault="00A13A1B" w:rsidP="00A13A1B">
      <w:pPr>
        <w:numPr>
          <w:ilvl w:val="1"/>
          <w:numId w:val="17"/>
        </w:numPr>
        <w:rPr>
          <w:sz w:val="24"/>
          <w:szCs w:val="24"/>
        </w:rPr>
      </w:pPr>
      <w:r w:rsidRPr="00A13A1B">
        <w:rPr>
          <w:sz w:val="24"/>
          <w:szCs w:val="24"/>
        </w:rPr>
        <w:t xml:space="preserve">Establish criteria for water </w:t>
      </w:r>
      <w:proofErr w:type="spellStart"/>
      <w:r w:rsidRPr="00A13A1B">
        <w:rPr>
          <w:sz w:val="24"/>
          <w:szCs w:val="24"/>
        </w:rPr>
        <w:t>potability</w:t>
      </w:r>
      <w:proofErr w:type="spellEnd"/>
      <w:r w:rsidRPr="00A13A1B">
        <w:rPr>
          <w:sz w:val="24"/>
          <w:szCs w:val="24"/>
        </w:rPr>
        <w:t xml:space="preserve"> based on regulatory standards (e.g., WHO guidelines).</w:t>
      </w:r>
    </w:p>
    <w:p w:rsidR="00A13A1B" w:rsidRPr="00A13A1B" w:rsidRDefault="00A13A1B" w:rsidP="00A13A1B">
      <w:pPr>
        <w:numPr>
          <w:ilvl w:val="1"/>
          <w:numId w:val="17"/>
        </w:numPr>
        <w:rPr>
          <w:sz w:val="24"/>
          <w:szCs w:val="24"/>
        </w:rPr>
      </w:pPr>
      <w:r w:rsidRPr="00A13A1B">
        <w:rPr>
          <w:sz w:val="24"/>
          <w:szCs w:val="24"/>
        </w:rPr>
        <w:lastRenderedPageBreak/>
        <w:t xml:space="preserve">Develop a classification model to predict </w:t>
      </w:r>
      <w:proofErr w:type="spellStart"/>
      <w:r w:rsidRPr="00A13A1B">
        <w:rPr>
          <w:sz w:val="24"/>
          <w:szCs w:val="24"/>
        </w:rPr>
        <w:t>potability</w:t>
      </w:r>
      <w:proofErr w:type="spellEnd"/>
      <w:r w:rsidRPr="00A13A1B">
        <w:rPr>
          <w:sz w:val="24"/>
          <w:szCs w:val="24"/>
        </w:rPr>
        <w:t xml:space="preserve"> using supervised learning techniques.</w:t>
      </w:r>
    </w:p>
    <w:p w:rsidR="00A13A1B" w:rsidRPr="00A13A1B" w:rsidRDefault="00A13A1B" w:rsidP="00A13A1B">
      <w:pPr>
        <w:numPr>
          <w:ilvl w:val="1"/>
          <w:numId w:val="17"/>
        </w:numPr>
        <w:rPr>
          <w:sz w:val="24"/>
          <w:szCs w:val="24"/>
        </w:rPr>
      </w:pPr>
      <w:r w:rsidRPr="00A13A1B">
        <w:rPr>
          <w:sz w:val="24"/>
          <w:szCs w:val="24"/>
        </w:rPr>
        <w:t>Evaluate the model's performance using metrics such as accuracy, precision, recall, and F1-score.</w:t>
      </w:r>
    </w:p>
    <w:p w:rsidR="00A13A1B" w:rsidRPr="00A13A1B" w:rsidRDefault="00A13A1B" w:rsidP="00A13A1B">
      <w:pPr>
        <w:rPr>
          <w:bCs/>
          <w:sz w:val="24"/>
          <w:szCs w:val="24"/>
        </w:rPr>
      </w:pPr>
      <w:r w:rsidRPr="00A13A1B">
        <w:rPr>
          <w:bCs/>
          <w:sz w:val="24"/>
          <w:szCs w:val="24"/>
        </w:rPr>
        <w:t>Objective 2: Identify Deviations from Standards</w:t>
      </w:r>
    </w:p>
    <w:p w:rsidR="00A13A1B" w:rsidRPr="00A13A1B" w:rsidRDefault="00A13A1B" w:rsidP="00A13A1B">
      <w:pPr>
        <w:numPr>
          <w:ilvl w:val="0"/>
          <w:numId w:val="18"/>
        </w:numPr>
        <w:rPr>
          <w:sz w:val="24"/>
          <w:szCs w:val="24"/>
        </w:rPr>
      </w:pPr>
      <w:r w:rsidRPr="00A13A1B">
        <w:rPr>
          <w:bCs/>
          <w:sz w:val="24"/>
          <w:szCs w:val="24"/>
        </w:rPr>
        <w:t>Description:</w:t>
      </w:r>
      <w:r w:rsidRPr="00A13A1B">
        <w:rPr>
          <w:sz w:val="24"/>
          <w:szCs w:val="24"/>
        </w:rPr>
        <w:t xml:space="preserve"> Identify water quality parameters that deviate significantly from established regulatory standards.</w:t>
      </w:r>
    </w:p>
    <w:p w:rsidR="00A13A1B" w:rsidRPr="00A13A1B" w:rsidRDefault="00A13A1B" w:rsidP="00A13A1B">
      <w:pPr>
        <w:numPr>
          <w:ilvl w:val="0"/>
          <w:numId w:val="18"/>
        </w:numPr>
        <w:rPr>
          <w:sz w:val="24"/>
          <w:szCs w:val="24"/>
        </w:rPr>
      </w:pPr>
      <w:r w:rsidRPr="00A13A1B">
        <w:rPr>
          <w:bCs/>
          <w:sz w:val="24"/>
          <w:szCs w:val="24"/>
        </w:rPr>
        <w:t>Steps:</w:t>
      </w:r>
    </w:p>
    <w:p w:rsidR="00A13A1B" w:rsidRPr="00A13A1B" w:rsidRDefault="00A13A1B" w:rsidP="00A13A1B">
      <w:pPr>
        <w:numPr>
          <w:ilvl w:val="1"/>
          <w:numId w:val="18"/>
        </w:numPr>
        <w:rPr>
          <w:sz w:val="24"/>
          <w:szCs w:val="24"/>
        </w:rPr>
      </w:pPr>
      <w:r w:rsidRPr="00A13A1B">
        <w:rPr>
          <w:sz w:val="24"/>
          <w:szCs w:val="24"/>
        </w:rPr>
        <w:t>Calculate summary statistics for each parameter.</w:t>
      </w:r>
    </w:p>
    <w:p w:rsidR="00A13A1B" w:rsidRPr="00A13A1B" w:rsidRDefault="00A13A1B" w:rsidP="00A13A1B">
      <w:pPr>
        <w:numPr>
          <w:ilvl w:val="1"/>
          <w:numId w:val="18"/>
        </w:numPr>
        <w:rPr>
          <w:sz w:val="24"/>
          <w:szCs w:val="24"/>
        </w:rPr>
      </w:pPr>
      <w:r w:rsidRPr="00A13A1B">
        <w:rPr>
          <w:sz w:val="24"/>
          <w:szCs w:val="24"/>
        </w:rPr>
        <w:t>Define thresholds or ranges for acceptable values based on regulations.</w:t>
      </w:r>
    </w:p>
    <w:p w:rsidR="00A13A1B" w:rsidRPr="00A13A1B" w:rsidRDefault="00A13A1B" w:rsidP="00A13A1B">
      <w:pPr>
        <w:numPr>
          <w:ilvl w:val="1"/>
          <w:numId w:val="18"/>
        </w:numPr>
        <w:rPr>
          <w:sz w:val="24"/>
          <w:szCs w:val="24"/>
        </w:rPr>
      </w:pPr>
      <w:r w:rsidRPr="00A13A1B">
        <w:rPr>
          <w:sz w:val="24"/>
          <w:szCs w:val="24"/>
        </w:rPr>
        <w:t>Generate reports or alerts for samples with out-of-spec parameters.</w:t>
      </w:r>
    </w:p>
    <w:p w:rsidR="00A13A1B" w:rsidRPr="00A13A1B" w:rsidRDefault="00A13A1B" w:rsidP="00A13A1B">
      <w:pPr>
        <w:rPr>
          <w:bCs/>
          <w:sz w:val="24"/>
          <w:szCs w:val="24"/>
        </w:rPr>
      </w:pPr>
      <w:r w:rsidRPr="00A13A1B">
        <w:rPr>
          <w:bCs/>
          <w:sz w:val="24"/>
          <w:szCs w:val="24"/>
        </w:rPr>
        <w:t>Objective 3: Understand Parameter Relationships</w:t>
      </w:r>
    </w:p>
    <w:p w:rsidR="00A13A1B" w:rsidRPr="00A13A1B" w:rsidRDefault="00A13A1B" w:rsidP="00A13A1B">
      <w:pPr>
        <w:numPr>
          <w:ilvl w:val="0"/>
          <w:numId w:val="19"/>
        </w:numPr>
        <w:rPr>
          <w:sz w:val="24"/>
          <w:szCs w:val="24"/>
        </w:rPr>
      </w:pPr>
      <w:r w:rsidRPr="00A13A1B">
        <w:rPr>
          <w:bCs/>
          <w:sz w:val="24"/>
          <w:szCs w:val="24"/>
        </w:rPr>
        <w:t>Description:</w:t>
      </w:r>
      <w:r w:rsidRPr="00A13A1B">
        <w:rPr>
          <w:sz w:val="24"/>
          <w:szCs w:val="24"/>
        </w:rPr>
        <w:t xml:space="preserve"> Explore relationships between different water quality parameters to gain insights.</w:t>
      </w:r>
    </w:p>
    <w:p w:rsidR="00A13A1B" w:rsidRPr="00A13A1B" w:rsidRDefault="00A13A1B" w:rsidP="00A13A1B">
      <w:pPr>
        <w:numPr>
          <w:ilvl w:val="0"/>
          <w:numId w:val="19"/>
        </w:numPr>
        <w:rPr>
          <w:sz w:val="24"/>
          <w:szCs w:val="24"/>
        </w:rPr>
      </w:pPr>
      <w:r w:rsidRPr="00A13A1B">
        <w:rPr>
          <w:bCs/>
          <w:sz w:val="24"/>
          <w:szCs w:val="24"/>
        </w:rPr>
        <w:t>Steps:</w:t>
      </w:r>
    </w:p>
    <w:p w:rsidR="00A13A1B" w:rsidRPr="00A13A1B" w:rsidRDefault="00A13A1B" w:rsidP="00A13A1B">
      <w:pPr>
        <w:numPr>
          <w:ilvl w:val="1"/>
          <w:numId w:val="19"/>
        </w:numPr>
        <w:rPr>
          <w:sz w:val="24"/>
          <w:szCs w:val="24"/>
        </w:rPr>
      </w:pPr>
      <w:r w:rsidRPr="00A13A1B">
        <w:rPr>
          <w:sz w:val="24"/>
          <w:szCs w:val="24"/>
        </w:rPr>
        <w:t>Perform correlation analysis to assess the degree of association between parameters.</w:t>
      </w:r>
    </w:p>
    <w:p w:rsidR="00A13A1B" w:rsidRPr="00A13A1B" w:rsidRDefault="00A13A1B" w:rsidP="00A13A1B">
      <w:pPr>
        <w:numPr>
          <w:ilvl w:val="1"/>
          <w:numId w:val="19"/>
        </w:numPr>
        <w:rPr>
          <w:sz w:val="24"/>
          <w:szCs w:val="24"/>
        </w:rPr>
      </w:pPr>
      <w:r w:rsidRPr="00A13A1B">
        <w:rPr>
          <w:sz w:val="24"/>
          <w:szCs w:val="24"/>
        </w:rPr>
        <w:t xml:space="preserve">Visualize these relationships using scatter plots, </w:t>
      </w:r>
      <w:proofErr w:type="spellStart"/>
      <w:r w:rsidRPr="00A13A1B">
        <w:rPr>
          <w:sz w:val="24"/>
          <w:szCs w:val="24"/>
        </w:rPr>
        <w:t>heatmaps</w:t>
      </w:r>
      <w:proofErr w:type="spellEnd"/>
      <w:r w:rsidRPr="00A13A1B">
        <w:rPr>
          <w:sz w:val="24"/>
          <w:szCs w:val="24"/>
        </w:rPr>
        <w:t>, or network graphs.</w:t>
      </w:r>
    </w:p>
    <w:p w:rsidR="00A13A1B" w:rsidRPr="00A13A1B" w:rsidRDefault="00A13A1B" w:rsidP="00A13A1B">
      <w:pPr>
        <w:numPr>
          <w:ilvl w:val="1"/>
          <w:numId w:val="19"/>
        </w:numPr>
        <w:rPr>
          <w:sz w:val="24"/>
          <w:szCs w:val="24"/>
        </w:rPr>
      </w:pPr>
      <w:r w:rsidRPr="00A13A1B">
        <w:rPr>
          <w:sz w:val="24"/>
          <w:szCs w:val="24"/>
        </w:rPr>
        <w:t>Interpret the visualizations to identify potential patterns and dependencies.</w:t>
      </w:r>
    </w:p>
    <w:p w:rsidR="00A13A1B" w:rsidRPr="00A13A1B" w:rsidRDefault="00A13A1B" w:rsidP="00A13A1B">
      <w:pPr>
        <w:rPr>
          <w:b/>
          <w:sz w:val="24"/>
          <w:szCs w:val="24"/>
        </w:rPr>
      </w:pPr>
      <w:r w:rsidRPr="00A13A1B">
        <w:rPr>
          <w:b/>
          <w:sz w:val="24"/>
          <w:szCs w:val="24"/>
        </w:rPr>
        <w:t>2. Data Collection</w:t>
      </w:r>
    </w:p>
    <w:p w:rsidR="00A13A1B" w:rsidRPr="00A13A1B" w:rsidRDefault="00A13A1B" w:rsidP="00A13A1B">
      <w:pPr>
        <w:rPr>
          <w:bCs/>
          <w:sz w:val="24"/>
          <w:szCs w:val="24"/>
        </w:rPr>
      </w:pPr>
      <w:r w:rsidRPr="00A13A1B">
        <w:rPr>
          <w:bCs/>
          <w:sz w:val="24"/>
          <w:szCs w:val="24"/>
        </w:rPr>
        <w:t>Data Source</w:t>
      </w:r>
    </w:p>
    <w:p w:rsidR="00A13A1B" w:rsidRPr="00A13A1B" w:rsidRDefault="00A13A1B" w:rsidP="00A13A1B">
      <w:pPr>
        <w:numPr>
          <w:ilvl w:val="0"/>
          <w:numId w:val="20"/>
        </w:numPr>
        <w:rPr>
          <w:sz w:val="24"/>
          <w:szCs w:val="24"/>
        </w:rPr>
      </w:pPr>
      <w:r w:rsidRPr="00A13A1B">
        <w:rPr>
          <w:bCs/>
          <w:sz w:val="24"/>
          <w:szCs w:val="24"/>
        </w:rPr>
        <w:t>Dataset:</w:t>
      </w:r>
      <w:r w:rsidRPr="00A13A1B">
        <w:rPr>
          <w:sz w:val="24"/>
          <w:szCs w:val="24"/>
        </w:rPr>
        <w:t xml:space="preserve"> The dataset for this project can be accessed from the following link: </w:t>
      </w:r>
      <w:hyperlink r:id="rId5" w:tgtFrame="_new" w:history="1">
        <w:r w:rsidRPr="00A13A1B">
          <w:rPr>
            <w:rStyle w:val="Hyperlink"/>
            <w:sz w:val="24"/>
            <w:szCs w:val="24"/>
          </w:rPr>
          <w:t xml:space="preserve">Water </w:t>
        </w:r>
        <w:proofErr w:type="spellStart"/>
        <w:r w:rsidRPr="00A13A1B">
          <w:rPr>
            <w:rStyle w:val="Hyperlink"/>
            <w:sz w:val="24"/>
            <w:szCs w:val="24"/>
          </w:rPr>
          <w:t>Potability</w:t>
        </w:r>
        <w:proofErr w:type="spellEnd"/>
        <w:r w:rsidRPr="00A13A1B">
          <w:rPr>
            <w:rStyle w:val="Hyperlink"/>
            <w:sz w:val="24"/>
            <w:szCs w:val="24"/>
          </w:rPr>
          <w:t xml:space="preserve"> Dataset</w:t>
        </w:r>
      </w:hyperlink>
      <w:r w:rsidRPr="00A13A1B">
        <w:rPr>
          <w:sz w:val="24"/>
          <w:szCs w:val="24"/>
        </w:rPr>
        <w:t>.</w:t>
      </w:r>
    </w:p>
    <w:p w:rsidR="00A13A1B" w:rsidRPr="00A13A1B" w:rsidRDefault="00A13A1B" w:rsidP="00A13A1B">
      <w:pPr>
        <w:numPr>
          <w:ilvl w:val="0"/>
          <w:numId w:val="20"/>
        </w:numPr>
        <w:rPr>
          <w:sz w:val="24"/>
          <w:szCs w:val="24"/>
        </w:rPr>
      </w:pPr>
      <w:r w:rsidRPr="00A13A1B">
        <w:rPr>
          <w:bCs/>
          <w:sz w:val="24"/>
          <w:szCs w:val="24"/>
        </w:rPr>
        <w:t>Data Integrity:</w:t>
      </w:r>
      <w:r w:rsidRPr="00A13A1B">
        <w:rPr>
          <w:sz w:val="24"/>
          <w:szCs w:val="24"/>
        </w:rPr>
        <w:t xml:space="preserve"> Verify the dataset's integrity and completeness, checking for missing values, duplicates, and data types.</w:t>
      </w:r>
    </w:p>
    <w:p w:rsidR="00A13A1B" w:rsidRPr="00A13A1B" w:rsidRDefault="00A13A1B" w:rsidP="00A13A1B">
      <w:pPr>
        <w:rPr>
          <w:bCs/>
          <w:sz w:val="24"/>
          <w:szCs w:val="24"/>
        </w:rPr>
      </w:pPr>
      <w:r w:rsidRPr="00A13A1B">
        <w:rPr>
          <w:bCs/>
          <w:sz w:val="24"/>
          <w:szCs w:val="24"/>
        </w:rPr>
        <w:t>Data Preprocessing</w:t>
      </w:r>
    </w:p>
    <w:p w:rsidR="00A13A1B" w:rsidRPr="00A13A1B" w:rsidRDefault="00A13A1B" w:rsidP="00A13A1B">
      <w:pPr>
        <w:numPr>
          <w:ilvl w:val="0"/>
          <w:numId w:val="21"/>
        </w:numPr>
        <w:rPr>
          <w:sz w:val="24"/>
          <w:szCs w:val="24"/>
        </w:rPr>
      </w:pPr>
      <w:r w:rsidRPr="00A13A1B">
        <w:rPr>
          <w:bCs/>
          <w:sz w:val="24"/>
          <w:szCs w:val="24"/>
        </w:rPr>
        <w:lastRenderedPageBreak/>
        <w:t>Missing Values:</w:t>
      </w:r>
      <w:r w:rsidRPr="00A13A1B">
        <w:rPr>
          <w:sz w:val="24"/>
          <w:szCs w:val="24"/>
        </w:rPr>
        <w:t xml:space="preserve"> Handle missing values through techniques such as imputation or removal.</w:t>
      </w:r>
    </w:p>
    <w:p w:rsidR="00A13A1B" w:rsidRPr="00A13A1B" w:rsidRDefault="00A13A1B" w:rsidP="00A13A1B">
      <w:pPr>
        <w:numPr>
          <w:ilvl w:val="0"/>
          <w:numId w:val="21"/>
        </w:numPr>
        <w:rPr>
          <w:sz w:val="24"/>
          <w:szCs w:val="24"/>
        </w:rPr>
      </w:pPr>
      <w:r w:rsidRPr="00A13A1B">
        <w:rPr>
          <w:bCs/>
          <w:sz w:val="24"/>
          <w:szCs w:val="24"/>
        </w:rPr>
        <w:t>Outliers:</w:t>
      </w:r>
      <w:r w:rsidRPr="00A13A1B">
        <w:rPr>
          <w:sz w:val="24"/>
          <w:szCs w:val="24"/>
        </w:rPr>
        <w:t xml:space="preserve"> Identify and address outliers in the data.</w:t>
      </w:r>
    </w:p>
    <w:p w:rsidR="00A13A1B" w:rsidRPr="00A13A1B" w:rsidRDefault="00A13A1B" w:rsidP="00A13A1B">
      <w:pPr>
        <w:numPr>
          <w:ilvl w:val="0"/>
          <w:numId w:val="21"/>
        </w:numPr>
        <w:rPr>
          <w:sz w:val="24"/>
          <w:szCs w:val="24"/>
        </w:rPr>
      </w:pPr>
      <w:r w:rsidRPr="00A13A1B">
        <w:rPr>
          <w:bCs/>
          <w:sz w:val="24"/>
          <w:szCs w:val="24"/>
        </w:rPr>
        <w:t>Data Types:</w:t>
      </w:r>
      <w:r w:rsidRPr="00A13A1B">
        <w:rPr>
          <w:sz w:val="24"/>
          <w:szCs w:val="24"/>
        </w:rPr>
        <w:t xml:space="preserve"> Ensure consistent data types for all variables.</w:t>
      </w:r>
    </w:p>
    <w:p w:rsidR="00A13A1B" w:rsidRPr="00A13A1B" w:rsidRDefault="00A13A1B" w:rsidP="00A13A1B">
      <w:pPr>
        <w:rPr>
          <w:bCs/>
          <w:sz w:val="24"/>
          <w:szCs w:val="24"/>
        </w:rPr>
      </w:pPr>
      <w:r w:rsidRPr="00A13A1B">
        <w:rPr>
          <w:bCs/>
          <w:sz w:val="24"/>
          <w:szCs w:val="24"/>
        </w:rPr>
        <w:t>Data Split</w:t>
      </w:r>
    </w:p>
    <w:p w:rsidR="00A13A1B" w:rsidRPr="00A13A1B" w:rsidRDefault="00A13A1B" w:rsidP="00A13A1B">
      <w:pPr>
        <w:numPr>
          <w:ilvl w:val="0"/>
          <w:numId w:val="22"/>
        </w:numPr>
        <w:rPr>
          <w:sz w:val="24"/>
          <w:szCs w:val="24"/>
        </w:rPr>
      </w:pPr>
      <w:r w:rsidRPr="00A13A1B">
        <w:rPr>
          <w:sz w:val="24"/>
          <w:szCs w:val="24"/>
        </w:rPr>
        <w:t>Divide the dataset into training and testing subsets for model training and evaluation, typically using an 80-20 or 70-30 split ratio.</w:t>
      </w:r>
    </w:p>
    <w:p w:rsidR="00A13A1B" w:rsidRPr="007A2DF8" w:rsidRDefault="00A13A1B" w:rsidP="00A13A1B">
      <w:pPr>
        <w:rPr>
          <w:b/>
          <w:sz w:val="24"/>
          <w:szCs w:val="24"/>
        </w:rPr>
      </w:pPr>
      <w:r w:rsidRPr="007A2DF8">
        <w:rPr>
          <w:b/>
          <w:sz w:val="24"/>
          <w:szCs w:val="24"/>
        </w:rPr>
        <w:t>3. Visualization Strategy</w:t>
      </w:r>
    </w:p>
    <w:p w:rsidR="00A13A1B" w:rsidRPr="00A13A1B" w:rsidRDefault="00A13A1B" w:rsidP="00A13A1B">
      <w:pPr>
        <w:rPr>
          <w:bCs/>
          <w:sz w:val="24"/>
          <w:szCs w:val="24"/>
        </w:rPr>
      </w:pPr>
      <w:r w:rsidRPr="00A13A1B">
        <w:rPr>
          <w:bCs/>
          <w:sz w:val="24"/>
          <w:szCs w:val="24"/>
        </w:rPr>
        <w:t>Parameter Distributions</w:t>
      </w:r>
    </w:p>
    <w:p w:rsidR="00A13A1B" w:rsidRPr="00A13A1B" w:rsidRDefault="00A13A1B" w:rsidP="00A13A1B">
      <w:pPr>
        <w:numPr>
          <w:ilvl w:val="0"/>
          <w:numId w:val="23"/>
        </w:numPr>
        <w:rPr>
          <w:sz w:val="24"/>
          <w:szCs w:val="24"/>
        </w:rPr>
      </w:pPr>
      <w:r w:rsidRPr="00A13A1B">
        <w:rPr>
          <w:sz w:val="24"/>
          <w:szCs w:val="24"/>
        </w:rPr>
        <w:t xml:space="preserve">Utilize data visualization tools (e.g., </w:t>
      </w:r>
      <w:proofErr w:type="spellStart"/>
      <w:r w:rsidRPr="00A13A1B">
        <w:rPr>
          <w:sz w:val="24"/>
          <w:szCs w:val="24"/>
        </w:rPr>
        <w:t>Matplotlib</w:t>
      </w:r>
      <w:proofErr w:type="spellEnd"/>
      <w:r w:rsidRPr="00A13A1B">
        <w:rPr>
          <w:sz w:val="24"/>
          <w:szCs w:val="24"/>
        </w:rPr>
        <w:t xml:space="preserve">, </w:t>
      </w:r>
      <w:proofErr w:type="spellStart"/>
      <w:r w:rsidRPr="00A13A1B">
        <w:rPr>
          <w:sz w:val="24"/>
          <w:szCs w:val="24"/>
        </w:rPr>
        <w:t>Seaborn</w:t>
      </w:r>
      <w:proofErr w:type="spellEnd"/>
      <w:r w:rsidRPr="00A13A1B">
        <w:rPr>
          <w:sz w:val="24"/>
          <w:szCs w:val="24"/>
        </w:rPr>
        <w:t>) to create histograms, box plots, or density plots to visualize the distributions of water quality parameters (e.g., pH, Hardness).</w:t>
      </w:r>
    </w:p>
    <w:p w:rsidR="00A13A1B" w:rsidRPr="00A13A1B" w:rsidRDefault="00A13A1B" w:rsidP="00A13A1B">
      <w:pPr>
        <w:numPr>
          <w:ilvl w:val="0"/>
          <w:numId w:val="23"/>
        </w:numPr>
        <w:rPr>
          <w:sz w:val="24"/>
          <w:szCs w:val="24"/>
        </w:rPr>
      </w:pPr>
      <w:r w:rsidRPr="00A13A1B">
        <w:rPr>
          <w:sz w:val="24"/>
          <w:szCs w:val="24"/>
        </w:rPr>
        <w:t xml:space="preserve">Explore central tendencies, spread, and </w:t>
      </w:r>
      <w:proofErr w:type="spellStart"/>
      <w:r w:rsidRPr="00A13A1B">
        <w:rPr>
          <w:sz w:val="24"/>
          <w:szCs w:val="24"/>
        </w:rPr>
        <w:t>skewness</w:t>
      </w:r>
      <w:proofErr w:type="spellEnd"/>
      <w:r w:rsidRPr="00A13A1B">
        <w:rPr>
          <w:sz w:val="24"/>
          <w:szCs w:val="24"/>
        </w:rPr>
        <w:t xml:space="preserve"> of the distributions to understand their characteristics.</w:t>
      </w:r>
    </w:p>
    <w:p w:rsidR="00A13A1B" w:rsidRPr="00A13A1B" w:rsidRDefault="00A13A1B" w:rsidP="00A13A1B">
      <w:pPr>
        <w:rPr>
          <w:bCs/>
          <w:sz w:val="24"/>
          <w:szCs w:val="24"/>
        </w:rPr>
      </w:pPr>
      <w:r w:rsidRPr="00A13A1B">
        <w:rPr>
          <w:bCs/>
          <w:sz w:val="24"/>
          <w:szCs w:val="24"/>
        </w:rPr>
        <w:t>Correlation Analysis</w:t>
      </w:r>
    </w:p>
    <w:p w:rsidR="00A13A1B" w:rsidRPr="00A13A1B" w:rsidRDefault="00A13A1B" w:rsidP="00A13A1B">
      <w:pPr>
        <w:numPr>
          <w:ilvl w:val="0"/>
          <w:numId w:val="24"/>
        </w:numPr>
        <w:rPr>
          <w:sz w:val="24"/>
          <w:szCs w:val="24"/>
        </w:rPr>
      </w:pPr>
      <w:r w:rsidRPr="00A13A1B">
        <w:rPr>
          <w:sz w:val="24"/>
          <w:szCs w:val="24"/>
        </w:rPr>
        <w:t>Calculate and visualize correlation coefficients (e.g., Pearson, Spearman) between pairs of parameters.</w:t>
      </w:r>
    </w:p>
    <w:p w:rsidR="00A13A1B" w:rsidRPr="00A13A1B" w:rsidRDefault="00A13A1B" w:rsidP="00A13A1B">
      <w:pPr>
        <w:numPr>
          <w:ilvl w:val="0"/>
          <w:numId w:val="24"/>
        </w:numPr>
        <w:rPr>
          <w:sz w:val="24"/>
          <w:szCs w:val="24"/>
        </w:rPr>
      </w:pPr>
      <w:r w:rsidRPr="00A13A1B">
        <w:rPr>
          <w:sz w:val="24"/>
          <w:szCs w:val="24"/>
        </w:rPr>
        <w:t xml:space="preserve">Create correlation matrices and </w:t>
      </w:r>
      <w:proofErr w:type="spellStart"/>
      <w:r w:rsidRPr="00A13A1B">
        <w:rPr>
          <w:sz w:val="24"/>
          <w:szCs w:val="24"/>
        </w:rPr>
        <w:t>heatmaps</w:t>
      </w:r>
      <w:proofErr w:type="spellEnd"/>
      <w:r w:rsidRPr="00A13A1B">
        <w:rPr>
          <w:sz w:val="24"/>
          <w:szCs w:val="24"/>
        </w:rPr>
        <w:t xml:space="preserve"> to identify strong positive or negative correlations.</w:t>
      </w:r>
    </w:p>
    <w:p w:rsidR="00A13A1B" w:rsidRPr="00A13A1B" w:rsidRDefault="00A13A1B" w:rsidP="00A13A1B">
      <w:pPr>
        <w:numPr>
          <w:ilvl w:val="0"/>
          <w:numId w:val="24"/>
        </w:numPr>
        <w:rPr>
          <w:sz w:val="24"/>
          <w:szCs w:val="24"/>
        </w:rPr>
      </w:pPr>
      <w:r w:rsidRPr="00A13A1B">
        <w:rPr>
          <w:sz w:val="24"/>
          <w:szCs w:val="24"/>
        </w:rPr>
        <w:t>Use scatter plots to visually represent relationships between selected pairs of parameters.</w:t>
      </w:r>
    </w:p>
    <w:p w:rsidR="00A13A1B" w:rsidRPr="00A13A1B" w:rsidRDefault="00A13A1B" w:rsidP="00A13A1B">
      <w:pPr>
        <w:rPr>
          <w:bCs/>
          <w:sz w:val="24"/>
          <w:szCs w:val="24"/>
        </w:rPr>
      </w:pPr>
      <w:proofErr w:type="spellStart"/>
      <w:r w:rsidRPr="00A13A1B">
        <w:rPr>
          <w:bCs/>
          <w:sz w:val="24"/>
          <w:szCs w:val="24"/>
        </w:rPr>
        <w:t>Potability</w:t>
      </w:r>
      <w:proofErr w:type="spellEnd"/>
      <w:r w:rsidRPr="00A13A1B">
        <w:rPr>
          <w:bCs/>
          <w:sz w:val="24"/>
          <w:szCs w:val="24"/>
        </w:rPr>
        <w:t xml:space="preserve"> Visualization</w:t>
      </w:r>
    </w:p>
    <w:p w:rsidR="00A13A1B" w:rsidRPr="00A13A1B" w:rsidRDefault="00A13A1B" w:rsidP="00A13A1B">
      <w:pPr>
        <w:numPr>
          <w:ilvl w:val="0"/>
          <w:numId w:val="25"/>
        </w:numPr>
        <w:rPr>
          <w:sz w:val="24"/>
          <w:szCs w:val="24"/>
        </w:rPr>
      </w:pPr>
      <w:r w:rsidRPr="00A13A1B">
        <w:rPr>
          <w:sz w:val="24"/>
          <w:szCs w:val="24"/>
        </w:rPr>
        <w:t xml:space="preserve">Create visualizations to represent the </w:t>
      </w:r>
      <w:proofErr w:type="spellStart"/>
      <w:r w:rsidRPr="00A13A1B">
        <w:rPr>
          <w:sz w:val="24"/>
          <w:szCs w:val="24"/>
        </w:rPr>
        <w:t>potability</w:t>
      </w:r>
      <w:proofErr w:type="spellEnd"/>
      <w:r w:rsidRPr="00A13A1B">
        <w:rPr>
          <w:sz w:val="24"/>
          <w:szCs w:val="24"/>
        </w:rPr>
        <w:t xml:space="preserve"> status of water samples.</w:t>
      </w:r>
    </w:p>
    <w:p w:rsidR="00A13A1B" w:rsidRPr="00A13A1B" w:rsidRDefault="00A13A1B" w:rsidP="00A13A1B">
      <w:pPr>
        <w:numPr>
          <w:ilvl w:val="0"/>
          <w:numId w:val="25"/>
        </w:numPr>
        <w:rPr>
          <w:sz w:val="24"/>
          <w:szCs w:val="24"/>
        </w:rPr>
      </w:pPr>
      <w:r w:rsidRPr="00A13A1B">
        <w:rPr>
          <w:sz w:val="24"/>
          <w:szCs w:val="24"/>
        </w:rPr>
        <w:t>Bar charts, pie charts, or stacked bar plots can be used to display the proportion of potable and non-potable samples.</w:t>
      </w:r>
    </w:p>
    <w:p w:rsidR="00A13A1B" w:rsidRPr="007A2DF8" w:rsidRDefault="00A13A1B" w:rsidP="00A13A1B">
      <w:pPr>
        <w:rPr>
          <w:b/>
          <w:sz w:val="24"/>
          <w:szCs w:val="24"/>
        </w:rPr>
      </w:pPr>
      <w:r w:rsidRPr="007A2DF8">
        <w:rPr>
          <w:b/>
          <w:sz w:val="24"/>
          <w:szCs w:val="24"/>
        </w:rPr>
        <w:t>4. Predictive Modeling</w:t>
      </w:r>
    </w:p>
    <w:p w:rsidR="00A13A1B" w:rsidRPr="00A13A1B" w:rsidRDefault="00A13A1B" w:rsidP="00A13A1B">
      <w:pPr>
        <w:rPr>
          <w:bCs/>
          <w:sz w:val="24"/>
          <w:szCs w:val="24"/>
        </w:rPr>
      </w:pPr>
      <w:r w:rsidRPr="00A13A1B">
        <w:rPr>
          <w:bCs/>
          <w:sz w:val="24"/>
          <w:szCs w:val="24"/>
        </w:rPr>
        <w:t>Algorithm Selection</w:t>
      </w:r>
    </w:p>
    <w:p w:rsidR="00A13A1B" w:rsidRPr="00A13A1B" w:rsidRDefault="00A13A1B" w:rsidP="00A13A1B">
      <w:pPr>
        <w:numPr>
          <w:ilvl w:val="0"/>
          <w:numId w:val="26"/>
        </w:numPr>
        <w:rPr>
          <w:sz w:val="24"/>
          <w:szCs w:val="24"/>
        </w:rPr>
      </w:pPr>
      <w:r w:rsidRPr="00A13A1B">
        <w:rPr>
          <w:sz w:val="24"/>
          <w:szCs w:val="24"/>
        </w:rPr>
        <w:lastRenderedPageBreak/>
        <w:t>Choose suitable machine learning algorithms for binary classification tasks, such as Logistic Regression, Random Forest, Support Vector Machine (SVM), or Gradient Boosting.</w:t>
      </w:r>
    </w:p>
    <w:p w:rsidR="00A13A1B" w:rsidRPr="00A13A1B" w:rsidRDefault="00A13A1B" w:rsidP="00A13A1B">
      <w:pPr>
        <w:rPr>
          <w:bCs/>
          <w:sz w:val="24"/>
          <w:szCs w:val="24"/>
        </w:rPr>
      </w:pPr>
      <w:r w:rsidRPr="00A13A1B">
        <w:rPr>
          <w:bCs/>
          <w:sz w:val="24"/>
          <w:szCs w:val="24"/>
        </w:rPr>
        <w:t>Feature Engineering</w:t>
      </w:r>
    </w:p>
    <w:p w:rsidR="00A13A1B" w:rsidRPr="00A13A1B" w:rsidRDefault="00A13A1B" w:rsidP="00A13A1B">
      <w:pPr>
        <w:numPr>
          <w:ilvl w:val="0"/>
          <w:numId w:val="27"/>
        </w:numPr>
        <w:rPr>
          <w:sz w:val="24"/>
          <w:szCs w:val="24"/>
        </w:rPr>
      </w:pPr>
      <w:r w:rsidRPr="00A13A1B">
        <w:rPr>
          <w:sz w:val="24"/>
          <w:szCs w:val="24"/>
        </w:rPr>
        <w:t>Engineer relevant features that may enhance the model's predictive performance, e.g., creating interaction terms or polynomial features.</w:t>
      </w:r>
    </w:p>
    <w:p w:rsidR="00A13A1B" w:rsidRPr="00A13A1B" w:rsidRDefault="00A13A1B" w:rsidP="00A13A1B">
      <w:pPr>
        <w:rPr>
          <w:bCs/>
          <w:sz w:val="24"/>
          <w:szCs w:val="24"/>
        </w:rPr>
      </w:pPr>
      <w:r w:rsidRPr="00A13A1B">
        <w:rPr>
          <w:bCs/>
          <w:sz w:val="24"/>
          <w:szCs w:val="24"/>
        </w:rPr>
        <w:t>Model Development</w:t>
      </w:r>
    </w:p>
    <w:p w:rsidR="00A13A1B" w:rsidRPr="00A13A1B" w:rsidRDefault="00A13A1B" w:rsidP="00A13A1B">
      <w:pPr>
        <w:numPr>
          <w:ilvl w:val="0"/>
          <w:numId w:val="28"/>
        </w:numPr>
        <w:rPr>
          <w:sz w:val="24"/>
          <w:szCs w:val="24"/>
        </w:rPr>
      </w:pPr>
      <w:r w:rsidRPr="00A13A1B">
        <w:rPr>
          <w:sz w:val="24"/>
          <w:szCs w:val="24"/>
        </w:rPr>
        <w:t>Split the data into training and testing sets to facilitate model development and evaluation.</w:t>
      </w:r>
    </w:p>
    <w:p w:rsidR="00A13A1B" w:rsidRPr="00A13A1B" w:rsidRDefault="00A13A1B" w:rsidP="00A13A1B">
      <w:pPr>
        <w:numPr>
          <w:ilvl w:val="0"/>
          <w:numId w:val="28"/>
        </w:numPr>
        <w:rPr>
          <w:sz w:val="24"/>
          <w:szCs w:val="24"/>
        </w:rPr>
      </w:pPr>
      <w:r w:rsidRPr="00A13A1B">
        <w:rPr>
          <w:sz w:val="24"/>
          <w:szCs w:val="24"/>
        </w:rPr>
        <w:t>Train the chosen classification algorithm(s) on the training data.</w:t>
      </w:r>
    </w:p>
    <w:p w:rsidR="00A13A1B" w:rsidRPr="00A13A1B" w:rsidRDefault="00A13A1B" w:rsidP="00A13A1B">
      <w:pPr>
        <w:numPr>
          <w:ilvl w:val="0"/>
          <w:numId w:val="28"/>
        </w:numPr>
        <w:rPr>
          <w:sz w:val="24"/>
          <w:szCs w:val="24"/>
        </w:rPr>
      </w:pPr>
      <w:r w:rsidRPr="00A13A1B">
        <w:rPr>
          <w:sz w:val="24"/>
          <w:szCs w:val="24"/>
        </w:rPr>
        <w:t xml:space="preserve">Implement </w:t>
      </w:r>
      <w:proofErr w:type="spellStart"/>
      <w:r w:rsidRPr="00A13A1B">
        <w:rPr>
          <w:sz w:val="24"/>
          <w:szCs w:val="24"/>
        </w:rPr>
        <w:t>hyperparameter</w:t>
      </w:r>
      <w:proofErr w:type="spellEnd"/>
      <w:r w:rsidRPr="00A13A1B">
        <w:rPr>
          <w:sz w:val="24"/>
          <w:szCs w:val="24"/>
        </w:rPr>
        <w:t xml:space="preserve"> tuning to optimize model performance.</w:t>
      </w:r>
    </w:p>
    <w:p w:rsidR="00A13A1B" w:rsidRPr="00A13A1B" w:rsidRDefault="00A13A1B" w:rsidP="00A13A1B">
      <w:pPr>
        <w:rPr>
          <w:bCs/>
          <w:sz w:val="24"/>
          <w:szCs w:val="24"/>
        </w:rPr>
      </w:pPr>
      <w:r w:rsidRPr="00A13A1B">
        <w:rPr>
          <w:bCs/>
          <w:sz w:val="24"/>
          <w:szCs w:val="24"/>
        </w:rPr>
        <w:t>Model Evaluation</w:t>
      </w:r>
    </w:p>
    <w:p w:rsidR="00A13A1B" w:rsidRPr="00A13A1B" w:rsidRDefault="00A13A1B" w:rsidP="00A13A1B">
      <w:pPr>
        <w:numPr>
          <w:ilvl w:val="0"/>
          <w:numId w:val="29"/>
        </w:numPr>
        <w:rPr>
          <w:sz w:val="24"/>
          <w:szCs w:val="24"/>
        </w:rPr>
      </w:pPr>
      <w:r w:rsidRPr="00A13A1B">
        <w:rPr>
          <w:sz w:val="24"/>
          <w:szCs w:val="24"/>
        </w:rPr>
        <w:t>Assess the model's performance using metrics such as accuracy, precision, recall, F1-score, and ROC-AUC.</w:t>
      </w:r>
    </w:p>
    <w:p w:rsidR="00A13A1B" w:rsidRPr="00A13A1B" w:rsidRDefault="00A13A1B" w:rsidP="00A13A1B">
      <w:pPr>
        <w:numPr>
          <w:ilvl w:val="0"/>
          <w:numId w:val="29"/>
        </w:numPr>
        <w:rPr>
          <w:sz w:val="24"/>
          <w:szCs w:val="24"/>
        </w:rPr>
      </w:pPr>
      <w:r w:rsidRPr="00A13A1B">
        <w:rPr>
          <w:sz w:val="24"/>
          <w:szCs w:val="24"/>
        </w:rPr>
        <w:t xml:space="preserve">Use cross-validation techniques to ensure model robustness and avoid </w:t>
      </w:r>
      <w:proofErr w:type="spellStart"/>
      <w:r w:rsidRPr="00A13A1B">
        <w:rPr>
          <w:sz w:val="24"/>
          <w:szCs w:val="24"/>
        </w:rPr>
        <w:t>overfitting</w:t>
      </w:r>
      <w:proofErr w:type="spellEnd"/>
      <w:r w:rsidRPr="00A13A1B">
        <w:rPr>
          <w:sz w:val="24"/>
          <w:szCs w:val="24"/>
        </w:rPr>
        <w:t>.</w:t>
      </w:r>
    </w:p>
    <w:p w:rsidR="00A13A1B" w:rsidRPr="00A13A1B" w:rsidRDefault="00A13A1B" w:rsidP="00A13A1B">
      <w:pPr>
        <w:rPr>
          <w:bCs/>
          <w:sz w:val="24"/>
          <w:szCs w:val="24"/>
        </w:rPr>
      </w:pPr>
      <w:r w:rsidRPr="00A13A1B">
        <w:rPr>
          <w:bCs/>
          <w:sz w:val="24"/>
          <w:szCs w:val="24"/>
        </w:rPr>
        <w:t>Recommendations</w:t>
      </w:r>
    </w:p>
    <w:p w:rsidR="00A13A1B" w:rsidRPr="00A13A1B" w:rsidRDefault="00A13A1B" w:rsidP="00A13A1B">
      <w:pPr>
        <w:numPr>
          <w:ilvl w:val="0"/>
          <w:numId w:val="30"/>
        </w:numPr>
        <w:rPr>
          <w:sz w:val="24"/>
          <w:szCs w:val="24"/>
        </w:rPr>
      </w:pPr>
      <w:r w:rsidRPr="00A13A1B">
        <w:rPr>
          <w:sz w:val="24"/>
          <w:szCs w:val="24"/>
        </w:rPr>
        <w:t>Provide recommendations and insights based on the model's predictions.</w:t>
      </w:r>
    </w:p>
    <w:p w:rsidR="00A13A1B" w:rsidRPr="00A13A1B" w:rsidRDefault="00A13A1B" w:rsidP="00A13A1B">
      <w:pPr>
        <w:numPr>
          <w:ilvl w:val="0"/>
          <w:numId w:val="30"/>
        </w:numPr>
        <w:rPr>
          <w:sz w:val="24"/>
          <w:szCs w:val="24"/>
        </w:rPr>
      </w:pPr>
      <w:r w:rsidRPr="00A13A1B">
        <w:rPr>
          <w:sz w:val="24"/>
          <w:szCs w:val="24"/>
        </w:rPr>
        <w:t xml:space="preserve">Highlight key features or parameters that strongly influence water </w:t>
      </w:r>
      <w:proofErr w:type="spellStart"/>
      <w:r w:rsidRPr="00A13A1B">
        <w:rPr>
          <w:sz w:val="24"/>
          <w:szCs w:val="24"/>
        </w:rPr>
        <w:t>potability</w:t>
      </w:r>
      <w:proofErr w:type="spellEnd"/>
      <w:r w:rsidRPr="00A13A1B">
        <w:rPr>
          <w:sz w:val="24"/>
          <w:szCs w:val="24"/>
        </w:rPr>
        <w:t>.</w:t>
      </w:r>
    </w:p>
    <w:p w:rsidR="00A13A1B" w:rsidRPr="007A2DF8" w:rsidRDefault="00A13A1B" w:rsidP="00A13A1B">
      <w:pPr>
        <w:rPr>
          <w:b/>
          <w:bCs/>
          <w:sz w:val="28"/>
          <w:szCs w:val="24"/>
          <w:u w:val="single"/>
        </w:rPr>
      </w:pPr>
      <w:r w:rsidRPr="007A2DF8">
        <w:rPr>
          <w:b/>
          <w:bCs/>
          <w:sz w:val="28"/>
          <w:szCs w:val="24"/>
          <w:u w:val="single"/>
        </w:rPr>
        <w:t>Conclusion</w:t>
      </w:r>
    </w:p>
    <w:p w:rsidR="00A13A1B" w:rsidRPr="00A13A1B" w:rsidRDefault="00A13A1B" w:rsidP="00A13A1B">
      <w:pPr>
        <w:rPr>
          <w:sz w:val="24"/>
          <w:szCs w:val="24"/>
        </w:rPr>
      </w:pPr>
      <w:r w:rsidRPr="00A13A1B">
        <w:rPr>
          <w:sz w:val="24"/>
          <w:szCs w:val="24"/>
        </w:rPr>
        <w:t xml:space="preserve">In this initial phase, we have defined the project's objectives and outlined the design thinking process for analyzing water quality data to assess </w:t>
      </w:r>
      <w:proofErr w:type="spellStart"/>
      <w:r w:rsidRPr="00A13A1B">
        <w:rPr>
          <w:sz w:val="24"/>
          <w:szCs w:val="24"/>
        </w:rPr>
        <w:t>potability</w:t>
      </w:r>
      <w:proofErr w:type="spellEnd"/>
      <w:r w:rsidRPr="00A13A1B">
        <w:rPr>
          <w:sz w:val="24"/>
          <w:szCs w:val="24"/>
        </w:rPr>
        <w:t>. The subsequent phases will involve data preprocessing, exploratory data analysis, model development, and evaluation. This systematic approach will enable us to effectively address the problem and provide valuable insights for water quality assessment and decision-making.</w:t>
      </w:r>
    </w:p>
    <w:p w:rsidR="00A13A1B" w:rsidRPr="00A13A1B" w:rsidRDefault="00A13A1B" w:rsidP="00A13A1B">
      <w:pPr>
        <w:rPr>
          <w:b/>
          <w:sz w:val="24"/>
          <w:szCs w:val="24"/>
        </w:rPr>
      </w:pPr>
    </w:p>
    <w:p w:rsidR="00A13A1B" w:rsidRPr="00A13A1B" w:rsidRDefault="00A13A1B" w:rsidP="00A13A1B">
      <w:pPr>
        <w:jc w:val="center"/>
        <w:rPr>
          <w:b/>
          <w:sz w:val="32"/>
          <w:szCs w:val="32"/>
        </w:rPr>
      </w:pPr>
    </w:p>
    <w:sectPr w:rsidR="00A13A1B" w:rsidRPr="00A13A1B" w:rsidSect="006D19CE">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71659"/>
    <w:multiLevelType w:val="multilevel"/>
    <w:tmpl w:val="01F2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534C04"/>
    <w:multiLevelType w:val="multilevel"/>
    <w:tmpl w:val="1A2EBE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540D71"/>
    <w:multiLevelType w:val="multilevel"/>
    <w:tmpl w:val="8ED029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4154F3"/>
    <w:multiLevelType w:val="multilevel"/>
    <w:tmpl w:val="6FD4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C26066"/>
    <w:multiLevelType w:val="multilevel"/>
    <w:tmpl w:val="075C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596CEA"/>
    <w:multiLevelType w:val="multilevel"/>
    <w:tmpl w:val="3B580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E2405B"/>
    <w:multiLevelType w:val="multilevel"/>
    <w:tmpl w:val="527008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21360C3"/>
    <w:multiLevelType w:val="multilevel"/>
    <w:tmpl w:val="BCE8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6E623F"/>
    <w:multiLevelType w:val="multilevel"/>
    <w:tmpl w:val="9200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5F01E9E"/>
    <w:multiLevelType w:val="multilevel"/>
    <w:tmpl w:val="B646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975244F"/>
    <w:multiLevelType w:val="multilevel"/>
    <w:tmpl w:val="6B52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D2371E"/>
    <w:multiLevelType w:val="multilevel"/>
    <w:tmpl w:val="8D08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0A0ED7"/>
    <w:multiLevelType w:val="multilevel"/>
    <w:tmpl w:val="E398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5AE1558"/>
    <w:multiLevelType w:val="multilevel"/>
    <w:tmpl w:val="010A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7FB4CA0"/>
    <w:multiLevelType w:val="multilevel"/>
    <w:tmpl w:val="C30C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8D91EBC"/>
    <w:multiLevelType w:val="multilevel"/>
    <w:tmpl w:val="B5CE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286022"/>
    <w:multiLevelType w:val="multilevel"/>
    <w:tmpl w:val="8822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B851104"/>
    <w:multiLevelType w:val="multilevel"/>
    <w:tmpl w:val="D480E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B82CDB"/>
    <w:multiLevelType w:val="multilevel"/>
    <w:tmpl w:val="015A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46F6489"/>
    <w:multiLevelType w:val="multilevel"/>
    <w:tmpl w:val="6582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6B53606"/>
    <w:multiLevelType w:val="multilevel"/>
    <w:tmpl w:val="A914F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AEF5B7F"/>
    <w:multiLevelType w:val="multilevel"/>
    <w:tmpl w:val="9E4A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CDA5A14"/>
    <w:multiLevelType w:val="multilevel"/>
    <w:tmpl w:val="DDC4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E7F6732"/>
    <w:multiLevelType w:val="multilevel"/>
    <w:tmpl w:val="72FA59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447345D"/>
    <w:multiLevelType w:val="multilevel"/>
    <w:tmpl w:val="1B0CE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D425121"/>
    <w:multiLevelType w:val="multilevel"/>
    <w:tmpl w:val="3DEE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1440AFC"/>
    <w:multiLevelType w:val="multilevel"/>
    <w:tmpl w:val="333E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96C7FD1"/>
    <w:multiLevelType w:val="multilevel"/>
    <w:tmpl w:val="82AA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D2721E0"/>
    <w:multiLevelType w:val="multilevel"/>
    <w:tmpl w:val="976A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FE54D23"/>
    <w:multiLevelType w:val="multilevel"/>
    <w:tmpl w:val="EF4C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4"/>
  </w:num>
  <w:num w:numId="3">
    <w:abstractNumId w:val="6"/>
  </w:num>
  <w:num w:numId="4">
    <w:abstractNumId w:val="20"/>
  </w:num>
  <w:num w:numId="5">
    <w:abstractNumId w:val="16"/>
  </w:num>
  <w:num w:numId="6">
    <w:abstractNumId w:val="13"/>
  </w:num>
  <w:num w:numId="7">
    <w:abstractNumId w:val="9"/>
  </w:num>
  <w:num w:numId="8">
    <w:abstractNumId w:val="28"/>
  </w:num>
  <w:num w:numId="9">
    <w:abstractNumId w:val="18"/>
  </w:num>
  <w:num w:numId="10">
    <w:abstractNumId w:val="12"/>
  </w:num>
  <w:num w:numId="11">
    <w:abstractNumId w:val="0"/>
  </w:num>
  <w:num w:numId="12">
    <w:abstractNumId w:val="11"/>
  </w:num>
  <w:num w:numId="13">
    <w:abstractNumId w:val="10"/>
  </w:num>
  <w:num w:numId="14">
    <w:abstractNumId w:val="25"/>
  </w:num>
  <w:num w:numId="15">
    <w:abstractNumId w:val="21"/>
  </w:num>
  <w:num w:numId="16">
    <w:abstractNumId w:val="17"/>
  </w:num>
  <w:num w:numId="17">
    <w:abstractNumId w:val="23"/>
  </w:num>
  <w:num w:numId="18">
    <w:abstractNumId w:val="2"/>
  </w:num>
  <w:num w:numId="19">
    <w:abstractNumId w:val="1"/>
  </w:num>
  <w:num w:numId="20">
    <w:abstractNumId w:val="22"/>
  </w:num>
  <w:num w:numId="21">
    <w:abstractNumId w:val="27"/>
  </w:num>
  <w:num w:numId="22">
    <w:abstractNumId w:val="14"/>
  </w:num>
  <w:num w:numId="23">
    <w:abstractNumId w:val="3"/>
  </w:num>
  <w:num w:numId="24">
    <w:abstractNumId w:val="8"/>
  </w:num>
  <w:num w:numId="25">
    <w:abstractNumId w:val="15"/>
  </w:num>
  <w:num w:numId="26">
    <w:abstractNumId w:val="4"/>
  </w:num>
  <w:num w:numId="27">
    <w:abstractNumId w:val="26"/>
  </w:num>
  <w:num w:numId="28">
    <w:abstractNumId w:val="19"/>
  </w:num>
  <w:num w:numId="29">
    <w:abstractNumId w:val="7"/>
  </w:num>
  <w:num w:numId="3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3A1B"/>
    <w:rsid w:val="00110CAA"/>
    <w:rsid w:val="003D6A9D"/>
    <w:rsid w:val="00414AA4"/>
    <w:rsid w:val="00515931"/>
    <w:rsid w:val="006D19CE"/>
    <w:rsid w:val="00720473"/>
    <w:rsid w:val="007A2DF8"/>
    <w:rsid w:val="009F5E8C"/>
    <w:rsid w:val="00A13A1B"/>
    <w:rsid w:val="00B7214D"/>
    <w:rsid w:val="00D504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473"/>
  </w:style>
  <w:style w:type="paragraph" w:styleId="Heading3">
    <w:name w:val="heading 3"/>
    <w:basedOn w:val="Normal"/>
    <w:link w:val="Heading3Char"/>
    <w:uiPriority w:val="9"/>
    <w:qFormat/>
    <w:rsid w:val="00A13A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3A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13A1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3A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3A1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13A1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13A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3A1B"/>
    <w:rPr>
      <w:b/>
      <w:bCs/>
    </w:rPr>
  </w:style>
  <w:style w:type="character" w:styleId="Hyperlink">
    <w:name w:val="Hyperlink"/>
    <w:basedOn w:val="DefaultParagraphFont"/>
    <w:uiPriority w:val="99"/>
    <w:unhideWhenUsed/>
    <w:rsid w:val="00A13A1B"/>
    <w:rPr>
      <w:color w:val="0000FF"/>
      <w:u w:val="single"/>
    </w:rPr>
  </w:style>
</w:styles>
</file>

<file path=word/webSettings.xml><?xml version="1.0" encoding="utf-8"?>
<w:webSettings xmlns:r="http://schemas.openxmlformats.org/officeDocument/2006/relationships" xmlns:w="http://schemas.openxmlformats.org/wordprocessingml/2006/main">
  <w:divs>
    <w:div w:id="329337199">
      <w:bodyDiv w:val="1"/>
      <w:marLeft w:val="0"/>
      <w:marRight w:val="0"/>
      <w:marTop w:val="0"/>
      <w:marBottom w:val="0"/>
      <w:divBdr>
        <w:top w:val="none" w:sz="0" w:space="0" w:color="auto"/>
        <w:left w:val="none" w:sz="0" w:space="0" w:color="auto"/>
        <w:bottom w:val="none" w:sz="0" w:space="0" w:color="auto"/>
        <w:right w:val="none" w:sz="0" w:space="0" w:color="auto"/>
      </w:divBdr>
    </w:div>
    <w:div w:id="398289507">
      <w:bodyDiv w:val="1"/>
      <w:marLeft w:val="0"/>
      <w:marRight w:val="0"/>
      <w:marTop w:val="0"/>
      <w:marBottom w:val="0"/>
      <w:divBdr>
        <w:top w:val="none" w:sz="0" w:space="0" w:color="auto"/>
        <w:left w:val="none" w:sz="0" w:space="0" w:color="auto"/>
        <w:bottom w:val="none" w:sz="0" w:space="0" w:color="auto"/>
        <w:right w:val="none" w:sz="0" w:space="0" w:color="auto"/>
      </w:divBdr>
    </w:div>
    <w:div w:id="1273055565">
      <w:bodyDiv w:val="1"/>
      <w:marLeft w:val="0"/>
      <w:marRight w:val="0"/>
      <w:marTop w:val="0"/>
      <w:marBottom w:val="0"/>
      <w:divBdr>
        <w:top w:val="none" w:sz="0" w:space="0" w:color="auto"/>
        <w:left w:val="none" w:sz="0" w:space="0" w:color="auto"/>
        <w:bottom w:val="none" w:sz="0" w:space="0" w:color="auto"/>
        <w:right w:val="none" w:sz="0" w:space="0" w:color="auto"/>
      </w:divBdr>
    </w:div>
    <w:div w:id="188921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dityakadiwal/water-pota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787</Words>
  <Characters>4490</Characters>
  <Application>Microsoft Office Word</Application>
  <DocSecurity>0</DocSecurity>
  <Lines>37</Lines>
  <Paragraphs>10</Paragraphs>
  <ScaleCrop>false</ScaleCrop>
  <Company/>
  <LinksUpToDate>false</LinksUpToDate>
  <CharactersWithSpaces>5267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2021503572</dc:creator>
  <cp:lastModifiedBy>Roshni</cp:lastModifiedBy>
  <cp:revision>6</cp:revision>
  <dcterms:created xsi:type="dcterms:W3CDTF">2023-10-04T10:24:00Z</dcterms:created>
  <dcterms:modified xsi:type="dcterms:W3CDTF">2023-10-04T15:32:00Z</dcterms:modified>
</cp:coreProperties>
</file>