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3317" w14:textId="5025FA38" w:rsidR="007C0882" w:rsidRPr="0063208C" w:rsidRDefault="007C0882" w:rsidP="0063208C"/>
    <w:p>
      <w:pPr>
        <w:pStyle w:val="NovoEstiloFerreira"/>
      </w:pPr>
      <w:r>
        <w:t>Contrato de Prestação de Serviço</w:t>
      </w:r>
    </w:p>
    <w:sectPr w:rsidR="007C0882" w:rsidRPr="00632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441A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3189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8C"/>
    <w:rsid w:val="0063208C"/>
    <w:rsid w:val="006D6CB0"/>
    <w:rsid w:val="007C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B687"/>
  <w15:chartTrackingRefBased/>
  <w15:docId w15:val="{20ECD8EA-F296-468D-9818-AFE5E379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3208C"/>
    <w:rPr>
      <w:b/>
      <w:bCs/>
    </w:rPr>
  </w:style>
  <w:style w:type="paragraph" w:customStyle="1" w:styleId="NovoEstiloFerreira">
    <w:name w:val="NovoEstiloFerreira"/>
    <w:basedOn w:val="Normal"/>
    <w:qFormat/>
    <w:rsid w:val="0063208C"/>
    <w:pPr>
      <w:spacing w:line="240" w:lineRule="auto"/>
      <w:jc w:val="both"/>
    </w:pPr>
    <w:rPr>
      <w:rFonts w:asciiTheme="majorHAnsi" w:hAnsiTheme="majorHAnsi" w:cs="Open Sans"/>
      <w:color w:val="000000" w:themeColor="text1"/>
      <w:sz w:val="32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Rosicre Ferreira</dc:creator>
  <cp:keywords/>
  <dc:description/>
  <cp:lastModifiedBy>Rosicre Ferreira</cp:lastModifiedBy>
  <cp:revision>1</cp:revision>
  <dcterms:created xsi:type="dcterms:W3CDTF">2022-05-12T00:21:00Z</dcterms:created>
  <dcterms:modified xsi:type="dcterms:W3CDTF">2022-05-12T00:27:00Z</dcterms:modified>
</cp:coreProperties>
</file>