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3931" w14:textId="361F6D40" w:rsidR="00B62144" w:rsidRPr="00B62144" w:rsidRDefault="00B62144" w:rsidP="00B62144">
      <w:pPr>
        <w:rPr>
          <w:rFonts w:hint="eastAsia"/>
        </w:rPr>
      </w:pPr>
      <w:r>
        <w:rPr>
          <w:rFonts w:hint="eastAsia"/>
        </w:rPr>
        <w:t>Good afternoon , everyone! Today I</w:t>
      </w:r>
      <w:r>
        <w:t>’</w:t>
      </w:r>
      <w:r>
        <w:rPr>
          <w:rFonts w:hint="eastAsia"/>
        </w:rPr>
        <w:t>d like to share my thoughts on the question:</w:t>
      </w:r>
      <w:r w:rsidRPr="00B62144">
        <w:rPr>
          <w:rFonts w:hint="eastAsia"/>
        </w:rPr>
        <w:t xml:space="preserve"> </w:t>
      </w:r>
      <w:r>
        <w:rPr>
          <w:rFonts w:hint="eastAsia"/>
        </w:rPr>
        <w:t>What is the most difficult part in sign language interpreting, from my perspective, and why?</w:t>
      </w:r>
    </w:p>
    <w:p w14:paraId="06BE82F6" w14:textId="5D41C75A" w:rsidR="00C75CEF" w:rsidRDefault="00C75CEF" w:rsidP="00B62144">
      <w:r w:rsidRPr="00C75CEF">
        <w:t>For me, the greatest challenge lies in shifting nimbly between two distinct language systems and connecting two separate worlds</w:t>
      </w:r>
      <w:r>
        <w:rPr>
          <w:rFonts w:hint="eastAsia"/>
        </w:rPr>
        <w:t>: the hearing world and the deaf world.</w:t>
      </w:r>
    </w:p>
    <w:p w14:paraId="20319D7C" w14:textId="0F1AAF53" w:rsidR="00C75CEF" w:rsidRDefault="00C75CEF" w:rsidP="00B62144">
      <w:pPr>
        <w:rPr>
          <w:rFonts w:hint="eastAsia"/>
        </w:rPr>
      </w:pPr>
      <w:r>
        <w:rPr>
          <w:rFonts w:hint="eastAsia"/>
        </w:rPr>
        <w:t>Firstly, sign language system is completely different from spoken languages.</w:t>
      </w:r>
    </w:p>
    <w:p w14:paraId="75F5E217" w14:textId="3A0DFE0E" w:rsidR="00B62144" w:rsidRDefault="00B62144" w:rsidP="00B62144">
      <w:pPr>
        <w:rPr>
          <w:rFonts w:hint="eastAsia"/>
        </w:rPr>
      </w:pPr>
      <w:r>
        <w:rPr>
          <w:rFonts w:hint="eastAsia"/>
        </w:rPr>
        <w:t xml:space="preserve">Unlike spoken language interpretation, where we can rely on sound and </w:t>
      </w:r>
      <w:proofErr w:type="spellStart"/>
      <w:r>
        <w:rPr>
          <w:rFonts w:hint="eastAsia"/>
        </w:rPr>
        <w:t>word</w:t>
      </w:r>
      <w:r w:rsidR="00C75CEF">
        <w:rPr>
          <w:rFonts w:hint="eastAsia"/>
        </w:rPr>
        <w:t>m</w:t>
      </w:r>
      <w:r>
        <w:rPr>
          <w:rFonts w:hint="eastAsia"/>
        </w:rPr>
        <w:t>s</w:t>
      </w:r>
      <w:proofErr w:type="spellEnd"/>
      <w:r>
        <w:rPr>
          <w:rFonts w:hint="eastAsia"/>
        </w:rPr>
        <w:t>, sign language relies entirely on visual communication. We have to keep up with the speaker’s pace, while also making sure our signs are clear, accurate, and culturally appropriate. At the same time, we need to maintain eye contact with the Deaf audience, read their reactions, and adjust our delivery if they seem confused.</w:t>
      </w:r>
    </w:p>
    <w:p w14:paraId="74EF7913" w14:textId="77777777" w:rsidR="00B62144" w:rsidRDefault="00B62144" w:rsidP="00B62144">
      <w:pPr>
        <w:rPr>
          <w:rFonts w:hint="eastAsia"/>
        </w:rPr>
      </w:pPr>
      <w:r>
        <w:rPr>
          <w:rFonts w:hint="eastAsia"/>
        </w:rPr>
        <w:t>Another big challenge is conveying tone and emotion. In spoken language, we use our voice to show anger, joy, or sadness. In sign language, we have to use facial expressions, body language, and rhythm to communicate those same feelings. If our face is neutral while signing a passionate speech, the message loses its impact.</w:t>
      </w:r>
    </w:p>
    <w:p w14:paraId="2204BD53" w14:textId="77777777" w:rsidR="00B62144" w:rsidRDefault="00B62144" w:rsidP="00B62144">
      <w:pPr>
        <w:rPr>
          <w:rFonts w:hint="eastAsia"/>
        </w:rPr>
      </w:pPr>
      <w:r>
        <w:rPr>
          <w:rFonts w:hint="eastAsia"/>
        </w:rPr>
        <w:t>What makes this even harder is that we’re not just translating words—we’re bridging two cultures and two ways of experiencing the world. A sign that means one thing in one Deaf community might mean something else in another. We have to be constantly aware of cultural differences to avoid miscommunication.</w:t>
      </w:r>
    </w:p>
    <w:p w14:paraId="2ADFD087" w14:textId="77777777" w:rsidR="00B62144" w:rsidRDefault="00B62144" w:rsidP="00B62144">
      <w:pPr>
        <w:rPr>
          <w:rFonts w:hint="eastAsia"/>
        </w:rPr>
      </w:pPr>
      <w:r>
        <w:rPr>
          <w:rFonts w:hint="eastAsia"/>
        </w:rPr>
        <w:t>So why is this the most difficult part? Because it requires more than just linguistic skill. It requires deep cultural knowledge, emotional intelligence, and the ability to stay present and connected with everyone in the room, even when we’re working under pressure.</w:t>
      </w:r>
    </w:p>
    <w:p w14:paraId="674F876F" w14:textId="77777777" w:rsidR="00B62144" w:rsidRDefault="00B62144" w:rsidP="00B62144">
      <w:pPr>
        <w:rPr>
          <w:rFonts w:hint="eastAsia"/>
        </w:rPr>
      </w:pPr>
      <w:r>
        <w:rPr>
          <w:rFonts w:hint="eastAsia"/>
        </w:rPr>
        <w:t xml:space="preserve">Putting these two questions together, I think both AI literacy and the challenges of sign language interpreting boil down to the same thing: the human element. AI can translate words, but it can’t read emotions or understand cultural context. And sign language interpreting </w:t>
      </w:r>
      <w:proofErr w:type="spellStart"/>
      <w:r>
        <w:rPr>
          <w:rFonts w:hint="eastAsia"/>
        </w:rPr>
        <w:t>isn</w:t>
      </w:r>
      <w:proofErr w:type="spellEnd"/>
      <w:r>
        <w:rPr>
          <w:rFonts w:hint="eastAsia"/>
        </w:rPr>
        <w:t>’t just about moving hands—it’s about connecting people.</w:t>
      </w:r>
    </w:p>
    <w:p w14:paraId="710B9699" w14:textId="77777777" w:rsidR="00B62144" w:rsidRDefault="00B62144" w:rsidP="00B62144">
      <w:pPr>
        <w:rPr>
          <w:rFonts w:hint="eastAsia"/>
        </w:rPr>
      </w:pPr>
      <w:r>
        <w:rPr>
          <w:rFonts w:hint="eastAsia"/>
        </w:rPr>
        <w:t>As interpreters, our job is to use every tool at our disposal, including AI, to make communication possible, while never losing sight of the human connection that makes our work meaningful.</w:t>
      </w:r>
    </w:p>
    <w:p w14:paraId="15AF178D" w14:textId="649D4D49" w:rsidR="001D586F" w:rsidRDefault="00B62144" w:rsidP="00B62144">
      <w:pPr>
        <w:rPr>
          <w:rFonts w:hint="eastAsia"/>
        </w:rPr>
      </w:pPr>
      <w:r>
        <w:rPr>
          <w:rFonts w:hint="eastAsia"/>
        </w:rPr>
        <w:t>Thank you.</w:t>
      </w:r>
    </w:p>
    <w:sectPr w:rsidR="001D58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44"/>
    <w:rsid w:val="00142F41"/>
    <w:rsid w:val="001D586F"/>
    <w:rsid w:val="00655C9A"/>
    <w:rsid w:val="00A56170"/>
    <w:rsid w:val="00B62144"/>
    <w:rsid w:val="00C75CEF"/>
    <w:rsid w:val="00E6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264EE"/>
  <w15:chartTrackingRefBased/>
  <w15:docId w15:val="{7E3C8179-6337-4B7A-AD20-07A62E12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21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21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21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21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21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21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21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21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21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21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21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21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2144"/>
    <w:rPr>
      <w:rFonts w:cstheme="majorBidi"/>
      <w:color w:val="0F4761" w:themeColor="accent1" w:themeShade="BF"/>
      <w:sz w:val="28"/>
      <w:szCs w:val="28"/>
    </w:rPr>
  </w:style>
  <w:style w:type="character" w:customStyle="1" w:styleId="50">
    <w:name w:val="标题 5 字符"/>
    <w:basedOn w:val="a0"/>
    <w:link w:val="5"/>
    <w:uiPriority w:val="9"/>
    <w:semiHidden/>
    <w:rsid w:val="00B62144"/>
    <w:rPr>
      <w:rFonts w:cstheme="majorBidi"/>
      <w:color w:val="0F4761" w:themeColor="accent1" w:themeShade="BF"/>
      <w:sz w:val="24"/>
    </w:rPr>
  </w:style>
  <w:style w:type="character" w:customStyle="1" w:styleId="60">
    <w:name w:val="标题 6 字符"/>
    <w:basedOn w:val="a0"/>
    <w:link w:val="6"/>
    <w:uiPriority w:val="9"/>
    <w:semiHidden/>
    <w:rsid w:val="00B62144"/>
    <w:rPr>
      <w:rFonts w:cstheme="majorBidi"/>
      <w:b/>
      <w:bCs/>
      <w:color w:val="0F4761" w:themeColor="accent1" w:themeShade="BF"/>
    </w:rPr>
  </w:style>
  <w:style w:type="character" w:customStyle="1" w:styleId="70">
    <w:name w:val="标题 7 字符"/>
    <w:basedOn w:val="a0"/>
    <w:link w:val="7"/>
    <w:uiPriority w:val="9"/>
    <w:semiHidden/>
    <w:rsid w:val="00B62144"/>
    <w:rPr>
      <w:rFonts w:cstheme="majorBidi"/>
      <w:b/>
      <w:bCs/>
      <w:color w:val="595959" w:themeColor="text1" w:themeTint="A6"/>
    </w:rPr>
  </w:style>
  <w:style w:type="character" w:customStyle="1" w:styleId="80">
    <w:name w:val="标题 8 字符"/>
    <w:basedOn w:val="a0"/>
    <w:link w:val="8"/>
    <w:uiPriority w:val="9"/>
    <w:semiHidden/>
    <w:rsid w:val="00B62144"/>
    <w:rPr>
      <w:rFonts w:cstheme="majorBidi"/>
      <w:color w:val="595959" w:themeColor="text1" w:themeTint="A6"/>
    </w:rPr>
  </w:style>
  <w:style w:type="character" w:customStyle="1" w:styleId="90">
    <w:name w:val="标题 9 字符"/>
    <w:basedOn w:val="a0"/>
    <w:link w:val="9"/>
    <w:uiPriority w:val="9"/>
    <w:semiHidden/>
    <w:rsid w:val="00B62144"/>
    <w:rPr>
      <w:rFonts w:eastAsiaTheme="majorEastAsia" w:cstheme="majorBidi"/>
      <w:color w:val="595959" w:themeColor="text1" w:themeTint="A6"/>
    </w:rPr>
  </w:style>
  <w:style w:type="paragraph" w:styleId="a3">
    <w:name w:val="Title"/>
    <w:basedOn w:val="a"/>
    <w:next w:val="a"/>
    <w:link w:val="a4"/>
    <w:uiPriority w:val="10"/>
    <w:qFormat/>
    <w:rsid w:val="00B621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21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21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21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2144"/>
    <w:pPr>
      <w:spacing w:before="160"/>
      <w:jc w:val="center"/>
    </w:pPr>
    <w:rPr>
      <w:i/>
      <w:iCs/>
      <w:color w:val="404040" w:themeColor="text1" w:themeTint="BF"/>
    </w:rPr>
  </w:style>
  <w:style w:type="character" w:customStyle="1" w:styleId="a8">
    <w:name w:val="引用 字符"/>
    <w:basedOn w:val="a0"/>
    <w:link w:val="a7"/>
    <w:uiPriority w:val="29"/>
    <w:rsid w:val="00B62144"/>
    <w:rPr>
      <w:i/>
      <w:iCs/>
      <w:color w:val="404040" w:themeColor="text1" w:themeTint="BF"/>
    </w:rPr>
  </w:style>
  <w:style w:type="paragraph" w:styleId="a9">
    <w:name w:val="List Paragraph"/>
    <w:basedOn w:val="a"/>
    <w:uiPriority w:val="34"/>
    <w:qFormat/>
    <w:rsid w:val="00B62144"/>
    <w:pPr>
      <w:ind w:left="720"/>
      <w:contextualSpacing/>
    </w:pPr>
  </w:style>
  <w:style w:type="character" w:styleId="aa">
    <w:name w:val="Intense Emphasis"/>
    <w:basedOn w:val="a0"/>
    <w:uiPriority w:val="21"/>
    <w:qFormat/>
    <w:rsid w:val="00B62144"/>
    <w:rPr>
      <w:i/>
      <w:iCs/>
      <w:color w:val="0F4761" w:themeColor="accent1" w:themeShade="BF"/>
    </w:rPr>
  </w:style>
  <w:style w:type="paragraph" w:styleId="ab">
    <w:name w:val="Intense Quote"/>
    <w:basedOn w:val="a"/>
    <w:next w:val="a"/>
    <w:link w:val="ac"/>
    <w:uiPriority w:val="30"/>
    <w:qFormat/>
    <w:rsid w:val="00B62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2144"/>
    <w:rPr>
      <w:i/>
      <w:iCs/>
      <w:color w:val="0F4761" w:themeColor="accent1" w:themeShade="BF"/>
    </w:rPr>
  </w:style>
  <w:style w:type="character" w:styleId="ad">
    <w:name w:val="Intense Reference"/>
    <w:basedOn w:val="a0"/>
    <w:uiPriority w:val="32"/>
    <w:qFormat/>
    <w:rsid w:val="00B62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625</Words>
  <Characters>1628</Characters>
  <Application>Microsoft Office Word</Application>
  <DocSecurity>0</DocSecurity>
  <Lines>60</Lines>
  <Paragraphs>64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8618810516727</dc:creator>
  <cp:keywords/>
  <dc:description/>
  <cp:lastModifiedBy>8618810516727</cp:lastModifiedBy>
  <cp:revision>2</cp:revision>
  <dcterms:created xsi:type="dcterms:W3CDTF">2026-06-01T08:12:00Z</dcterms:created>
  <dcterms:modified xsi:type="dcterms:W3CDTF">2026-06-01T08:31:00Z</dcterms:modified>
</cp:coreProperties>
</file>