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A6DA" w14:textId="77777777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入党积极分子季度思想汇报</w:t>
      </w:r>
    </w:p>
    <w:p w14:paraId="537DD73B" w14:textId="77777777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敬爱的党组织：</w:t>
      </w:r>
    </w:p>
    <w:p w14:paraId="1DB6CAB4" w14:textId="006309DE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本季度以来，我持续系统学习党的基础理论知识、党史军史相关内容，在理论领悟、实践感悟、日常处事等方面都有新的思考与成长，同时也清晰认识到自身存在的不足，现将本季度思想、学习与生活情况全面向党组织汇报。</w:t>
      </w:r>
    </w:p>
    <w:p w14:paraId="088B0DD2" w14:textId="304D6C5B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在党的基本知识与马克思主义理论学习中，我重点钻研了党对军队绝对领导的核心内涵，深刻理解“党指挥枪”根本原则，以及“政治工作是人民军队的生命线”的重大意义。“党指挥枪”是历经革命战火淬炼得出的真理，三湾改编确立支部建在连上，从根源上杜绝军队私有化、军阀化的风险，让人民军队始终牢牢掌握在党和人民手中，不再是个人割据的武装力量。而政治工作作为军队建设的生命线，依靠思想引领、组织建设凝聚军心、统一意志，让军队拥有坚定的信仰与为民作战的初心，区别于一切旧式军队。这两大核心要点，让我透彻理解党的绝对领导不只是军队建设的根本原则，更是国家稳定、民族安稳、人民幸福的根本保障。党政军民密不可分，党的全面领导贯穿国防、医疗、民生各行各业，脱离党的统一领导，各项事业就会失去方向，人民群众的切身利益就无法得到稳固守护。</w:t>
      </w:r>
    </w:p>
    <w:p w14:paraId="350D3189" w14:textId="2DC68EE5" w:rsidR="00D132DC" w:rsidRPr="00D132DC" w:rsidRDefault="005D0923" w:rsidP="00D132DC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这学期我学了中国近现代史纲要和光影中的百年中国两门政治课。在听讲、完成作业的过程中，我也加深了对党和国家的理解。在准备史纲课的小组展示时，我阅读了《非常与正常：上海文革时期的社会生活》</w:t>
      </w:r>
      <w:r w:rsidR="00AB099D" w:rsidRPr="001C7261">
        <w:rPr>
          <w:rFonts w:ascii="宋体" w:eastAsia="宋体" w:hAnsi="宋体" w:hint="eastAsia"/>
          <w:b/>
          <w:bCs/>
        </w:rPr>
        <w:t>，对文革时期的社会现实尤其是“大串联运动”有了更深刻的理解。在我看来，</w:t>
      </w:r>
      <w:r w:rsidR="00AB099D" w:rsidRPr="00015718">
        <w:rPr>
          <w:rFonts w:ascii="宋体" w:eastAsia="宋体" w:hAnsi="宋体" w:hint="eastAsia"/>
          <w:b/>
          <w:bCs/>
        </w:rPr>
        <w:t>大串联这一错误的历史事件，本是为了“揪出一小撮走资派”而发起，但随着学生全国性的大规模流动，造成了各地交通、管理、经济等方面的混乱和无政府状态，闯下了“文革”以来的第一个大祸，这是“非常”的、不正确的做法。</w:t>
      </w:r>
      <w:r w:rsidR="00AB099D">
        <w:rPr>
          <w:rFonts w:ascii="宋体" w:eastAsia="宋体" w:hAnsi="宋体" w:hint="eastAsia"/>
          <w:b/>
          <w:bCs/>
        </w:rPr>
        <w:t>这段历史也提醒我，</w:t>
      </w:r>
      <w:r w:rsidR="00AB099D" w:rsidRPr="00015718">
        <w:rPr>
          <w:rFonts w:ascii="宋体" w:eastAsia="宋体" w:hAnsi="宋体" w:hint="eastAsia"/>
          <w:b/>
          <w:bCs/>
        </w:rPr>
        <w:t>青年学生应时刻保持头脑的清醒与理性，</w:t>
      </w:r>
      <w:r w:rsidR="00AB099D">
        <w:rPr>
          <w:rFonts w:ascii="宋体" w:eastAsia="宋体" w:hAnsi="宋体" w:hint="eastAsia"/>
          <w:b/>
          <w:bCs/>
        </w:rPr>
        <w:t>永远要铭记个人的初心使命、国家的安危建设</w:t>
      </w:r>
      <w:r w:rsidR="004F1F64">
        <w:rPr>
          <w:rFonts w:ascii="宋体" w:eastAsia="宋体" w:hAnsi="宋体" w:hint="eastAsia"/>
          <w:b/>
          <w:bCs/>
        </w:rPr>
        <w:t>，</w:t>
      </w:r>
      <w:r w:rsidR="004F1F64" w:rsidRPr="00015718">
        <w:rPr>
          <w:rFonts w:ascii="宋体" w:eastAsia="宋体" w:hAnsi="宋体" w:hint="eastAsia"/>
          <w:b/>
          <w:bCs/>
        </w:rPr>
        <w:t>谨防类似“大串联”的非常历史事件重演</w:t>
      </w:r>
      <w:r w:rsidR="004F1F64">
        <w:rPr>
          <w:rFonts w:ascii="宋体" w:eastAsia="宋体" w:hAnsi="宋体" w:hint="eastAsia"/>
          <w:b/>
          <w:bCs/>
        </w:rPr>
        <w:t>。我在《光影中的百年中国》期末论文中评论了《辛德勒的名单》这部电影，我想这部电影不仅反映了犹太民族受到的迫害和创伤，也代表了包括中国在内的所有二战的受害国。这也让我更加深刻地感受到中国共产党的伟大，党在艰难困苦的境况下带领中华民族摆脱了百年的积贫积弱，重新</w:t>
      </w:r>
      <w:r w:rsidR="00D77956">
        <w:rPr>
          <w:rFonts w:ascii="宋体" w:eastAsia="宋体" w:hAnsi="宋体" w:hint="eastAsia"/>
          <w:b/>
          <w:bCs/>
        </w:rPr>
        <w:t>屹立于世界东方。我意识到，不同于世界上任何政党和国家，中华人民共和国、中国共产党、中华民族、中国人民永远是不可分割的命运共同体。利益冲突是当今社会国际争端的根源。</w:t>
      </w:r>
      <w:r w:rsidR="002C0F08">
        <w:rPr>
          <w:rFonts w:ascii="宋体" w:eastAsia="宋体" w:hAnsi="宋体" w:hint="eastAsia"/>
          <w:b/>
          <w:bCs/>
        </w:rPr>
        <w:t>我们可以看到，</w:t>
      </w:r>
      <w:r w:rsidR="00D77956" w:rsidRPr="00D77956">
        <w:rPr>
          <w:rFonts w:ascii="宋体" w:eastAsia="宋体" w:hAnsi="宋体"/>
          <w:b/>
          <w:bCs/>
        </w:rPr>
        <w:t>昔日的受害者以色列成了今日的施暴者，重复着一百年前纳粹德国的罪行</w:t>
      </w:r>
      <w:r w:rsidR="002C0F08">
        <w:rPr>
          <w:rFonts w:ascii="宋体" w:eastAsia="宋体" w:hAnsi="宋体" w:hint="eastAsia"/>
          <w:b/>
          <w:bCs/>
        </w:rPr>
        <w:t>，使加沙地区的百姓陷入水深火热的境地</w:t>
      </w:r>
      <w:r w:rsidR="00D77956">
        <w:rPr>
          <w:rFonts w:ascii="宋体" w:eastAsia="宋体" w:hAnsi="宋体" w:hint="eastAsia"/>
          <w:b/>
          <w:bCs/>
        </w:rPr>
        <w:t>；</w:t>
      </w:r>
      <w:r w:rsidR="002C0F08">
        <w:rPr>
          <w:rFonts w:ascii="宋体" w:eastAsia="宋体" w:hAnsi="宋体" w:hint="eastAsia"/>
          <w:b/>
          <w:bCs/>
        </w:rPr>
        <w:t xml:space="preserve">某些军事强国坚持奉行霸权主义，试图通过干涉他国内政来获益。 </w:t>
      </w:r>
      <w:r w:rsidR="00D77956">
        <w:rPr>
          <w:rFonts w:ascii="宋体" w:eastAsia="宋体" w:hAnsi="宋体" w:hint="eastAsia"/>
          <w:b/>
          <w:bCs/>
        </w:rPr>
        <w:t>“</w:t>
      </w:r>
      <w:r w:rsidR="00D77956" w:rsidRPr="00D77956">
        <w:rPr>
          <w:rFonts w:ascii="宋体" w:eastAsia="宋体" w:hAnsi="宋体"/>
          <w:b/>
          <w:bCs/>
        </w:rPr>
        <w:t>中立只会助纣为虐，永远无法帮助受害者；沉默纵容施暴者，从未保护受难之人。</w:t>
      </w:r>
      <w:r w:rsidR="00D77956">
        <w:rPr>
          <w:rFonts w:ascii="宋体" w:eastAsia="宋体" w:hAnsi="宋体" w:hint="eastAsia"/>
          <w:b/>
          <w:bCs/>
        </w:rPr>
        <w:t>”</w:t>
      </w:r>
      <w:r w:rsidR="002C0F08">
        <w:rPr>
          <w:rFonts w:ascii="宋体" w:eastAsia="宋体" w:hAnsi="宋体" w:hint="eastAsia"/>
          <w:b/>
          <w:bCs/>
        </w:rPr>
        <w:t>令人感动的是，我国一直坚持人道主义原则，积极向国际纷争派遣维和部队、提供经济援助和医疗支援。构建人类命运共同体从来不是西方政客的恶意污名，而是我国在遭受侵略的痛苦后做出的坚定选择，</w:t>
      </w:r>
      <w:r w:rsidR="002C0F08" w:rsidRPr="002C0F08">
        <w:rPr>
          <w:rFonts w:ascii="宋体" w:eastAsia="宋体" w:hAnsi="宋体"/>
          <w:b/>
          <w:bCs/>
        </w:rPr>
        <w:t>越过国籍、越过种族、越过差异为受害者辩护，尽己所能点起一支蜡烛，让</w:t>
      </w:r>
      <w:r w:rsidR="002C0F08" w:rsidRPr="002C0F08">
        <w:rPr>
          <w:rFonts w:ascii="宋体" w:eastAsia="宋体" w:hAnsi="宋体" w:hint="eastAsia"/>
          <w:b/>
          <w:bCs/>
        </w:rPr>
        <w:t>人道主义的光辉长明。</w:t>
      </w:r>
    </w:p>
    <w:p w14:paraId="17A5321D" w14:textId="3564BA23" w:rsidR="00D132DC" w:rsidRPr="00015718" w:rsidRDefault="00D132DC" w:rsidP="00D132DC">
      <w:pPr>
        <w:rPr>
          <w:rFonts w:ascii="宋体" w:eastAsia="宋体" w:hAnsi="宋体" w:hint="eastAsia"/>
          <w:b/>
          <w:bCs/>
        </w:rPr>
      </w:pPr>
      <w:r w:rsidRPr="00D132DC">
        <w:rPr>
          <w:rFonts w:ascii="宋体" w:eastAsia="宋体" w:hAnsi="宋体" w:hint="eastAsia"/>
          <w:b/>
          <w:bCs/>
        </w:rPr>
        <w:lastRenderedPageBreak/>
        <w:t>本季度，我在多重角色中积极锤炼自身，以实际行动向合格党员标准看齐。作为学习小组组长，我坚持每周系统梳理当周所学知识，形成要点文档供组员参考；期中和期末考试前，我主动整理考试日程、汇总易错疑难知识点，及时在群内提醒，帮助大家查漏补缺。这份工作虽不复杂，却让我深刻体会到“责任”二字的重量——不只是对自己负责，更要对集体的共同进步负责</w:t>
      </w:r>
      <w:r>
        <w:rPr>
          <w:rFonts w:ascii="宋体" w:eastAsia="宋体" w:hAnsi="宋体" w:hint="eastAsia"/>
          <w:b/>
          <w:bCs/>
        </w:rPr>
        <w:t>。</w:t>
      </w:r>
      <w:r w:rsidRPr="00D132DC">
        <w:rPr>
          <w:rFonts w:ascii="宋体" w:eastAsia="宋体" w:hAnsi="宋体" w:hint="eastAsia"/>
          <w:b/>
          <w:bCs/>
        </w:rPr>
        <w:t>作为2026届北大医学部安徽招生组志愿者，我认真投入前期筹备工作，协助老师完成人员分工、材料整理等事务。虽然工作琐碎，但我把它当作锻炼组织协调能力的机会，也从中感受到招生工作对细节和纪律的高要求。此外，我积极参与图书馆志愿者值班，面对前来咨询的同学，耐心倾听、尽力解答，哪怕只是指个路、查本书，我也用心对待。因为我逐渐意识到，服务同学没有“小事”，每一件都关系到群众的切身感受。面对即将到来的暑期，我已做好留校计划，成功报名了北京大学暑期学校、暑期科研工作坊以及本科生短期科研项目。我深知，作为入党积极分子，不仅要在思想上追求进步，也要在专业本领上不断精进，为将来更好服务社会积蓄力量。回顾本学期，虽然工作量与上学期相当，但我的时间管理能力有了明显提升。我不再像初入大学时那样被动应付，而是学会提前规划、合理分配，在学业、工作和生活之间找到更从容的节奏。这份成长，让我对未来的挑战充满信心。</w:t>
      </w:r>
    </w:p>
    <w:p w14:paraId="1F4F931A" w14:textId="25429D07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对比上一季度，我的思想有明显进步：一是政治认知从表面记忆转向深度思考，不再死记理论条文，学会结合</w:t>
      </w:r>
      <w:r w:rsidR="002C0F08" w:rsidRPr="001C7261">
        <w:rPr>
          <w:rFonts w:ascii="宋体" w:eastAsia="宋体" w:hAnsi="宋体" w:hint="eastAsia"/>
          <w:b/>
          <w:bCs/>
        </w:rPr>
        <w:t>历史史实</w:t>
      </w:r>
      <w:r w:rsidRPr="001C7261">
        <w:rPr>
          <w:rFonts w:ascii="宋体" w:eastAsia="宋体" w:hAnsi="宋体" w:hint="eastAsia"/>
          <w:b/>
          <w:bCs/>
        </w:rPr>
        <w:t>分析党的原则与政策；</w:t>
      </w:r>
      <w:r w:rsidR="002C0F08" w:rsidRPr="001C7261">
        <w:rPr>
          <w:rFonts w:ascii="宋体" w:eastAsia="宋体" w:hAnsi="宋体" w:hint="eastAsia"/>
          <w:b/>
          <w:bCs/>
        </w:rPr>
        <w:t>二</w:t>
      </w:r>
      <w:r w:rsidRPr="001C7261">
        <w:rPr>
          <w:rFonts w:ascii="宋体" w:eastAsia="宋体" w:hAnsi="宋体" w:hint="eastAsia"/>
          <w:b/>
          <w:bCs/>
        </w:rPr>
        <w:t>是主动学习意识增强，会主动搜集党政学习资料弥补知识短板。同时自身缺点也十分明显：理论学习持续性不足；政策分析能力薄弱，看待相关问题片面简单；面对繁重任务时偶尔会产生懈怠情绪，行动力有待加强。针对这些问题，我制定了后续改进计划：固定时段学习党史、政策文件，做好学习笔记；定期结合社会热点撰写简短感悟，锻炼独立分析政策的能力；主动承担更多志愿服务工作，在实践中磨炼责任心与执行力。</w:t>
      </w:r>
    </w:p>
    <w:p w14:paraId="4ACAFCC6" w14:textId="77777777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恳请党组织继续严格监督、悉心培养我，多指出我思想和行为上的漏洞，指引我找准努力方向。我会持之以恒夯实理论基础，践行为民服务的初心，妥善处理个人与集体利益矛盾，不断向合格党员的标准靠拢。</w:t>
      </w:r>
    </w:p>
    <w:p w14:paraId="685017D6" w14:textId="77777777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汇报人：XXX</w:t>
      </w:r>
    </w:p>
    <w:p w14:paraId="63AF59C3" w14:textId="77777777" w:rsidR="005D0923" w:rsidRPr="001C7261" w:rsidRDefault="005D0923" w:rsidP="005D0923">
      <w:pPr>
        <w:rPr>
          <w:rFonts w:ascii="宋体" w:eastAsia="宋体" w:hAnsi="宋体" w:hint="eastAsia"/>
          <w:b/>
          <w:bCs/>
        </w:rPr>
      </w:pPr>
      <w:r w:rsidRPr="001C7261">
        <w:rPr>
          <w:rFonts w:ascii="宋体" w:eastAsia="宋体" w:hAnsi="宋体" w:hint="eastAsia"/>
          <w:b/>
          <w:bCs/>
        </w:rPr>
        <w:t>XXXX年XX月XX日</w:t>
      </w:r>
    </w:p>
    <w:p w14:paraId="3C1F39ED" w14:textId="0735A6D2" w:rsidR="001D586F" w:rsidRPr="001C7261" w:rsidRDefault="001D586F" w:rsidP="005D0923">
      <w:pPr>
        <w:rPr>
          <w:rFonts w:ascii="宋体" w:eastAsia="宋体" w:hAnsi="宋体" w:hint="eastAsia"/>
          <w:b/>
          <w:bCs/>
        </w:rPr>
      </w:pPr>
    </w:p>
    <w:sectPr w:rsidR="001D586F" w:rsidRPr="001C7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58B5C" w14:textId="77777777" w:rsidR="00E87624" w:rsidRDefault="00E87624" w:rsidP="00AB09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DD298A" w14:textId="77777777" w:rsidR="00E87624" w:rsidRDefault="00E87624" w:rsidP="00AB09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C2CDB" w14:textId="77777777" w:rsidR="00E87624" w:rsidRDefault="00E87624" w:rsidP="00AB09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5EDD85" w14:textId="77777777" w:rsidR="00E87624" w:rsidRDefault="00E87624" w:rsidP="00AB09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23"/>
    <w:rsid w:val="001C7261"/>
    <w:rsid w:val="001D586F"/>
    <w:rsid w:val="002C0F08"/>
    <w:rsid w:val="00420C8C"/>
    <w:rsid w:val="004F1F64"/>
    <w:rsid w:val="005D0923"/>
    <w:rsid w:val="0064127D"/>
    <w:rsid w:val="00770FC5"/>
    <w:rsid w:val="00863D71"/>
    <w:rsid w:val="00866FDB"/>
    <w:rsid w:val="00A56170"/>
    <w:rsid w:val="00AB099D"/>
    <w:rsid w:val="00D132DC"/>
    <w:rsid w:val="00D27E7F"/>
    <w:rsid w:val="00D77956"/>
    <w:rsid w:val="00E64663"/>
    <w:rsid w:val="00E66E08"/>
    <w:rsid w:val="00E87624"/>
    <w:rsid w:val="00F4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9C8A7"/>
  <w15:chartTrackingRefBased/>
  <w15:docId w15:val="{F10B84E2-CBE8-4FF7-B072-FC6776E1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09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9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9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9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9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9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9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9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0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0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9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9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09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9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9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9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9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9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09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9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9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09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9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09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09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09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09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1083</Words>
  <Characters>1084</Characters>
  <Application>Microsoft Office Word</Application>
  <DocSecurity>0</DocSecurity>
  <Lines>32</Lines>
  <Paragraphs>12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4</cp:revision>
  <dcterms:created xsi:type="dcterms:W3CDTF">2026-06-19T01:14:00Z</dcterms:created>
  <dcterms:modified xsi:type="dcterms:W3CDTF">2026-06-19T02:02:00Z</dcterms:modified>
</cp:coreProperties>
</file>