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712F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四、工作经历与难忘病例——立足急诊方寸，阅尽人间百态</w:t>
      </w:r>
    </w:p>
    <w:p w14:paraId="61A30EC2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聊起从业生涯里刻骨铭心的诊疗往事，廖医生的思绪瞬间被过往的急诊经历牵动，一桩重症心衰患者的病例至今令他记忆犹新。</w:t>
      </w:r>
    </w:p>
    <w:p w14:paraId="477A1DE4" w14:textId="7DF154B9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一名患者突发急性心衰被紧急送入急诊科，入院时呼吸困难、生命体征岌岌可危，接诊初期所有人都预判救治形势凶险。医护团队第一时间开展气管插管等系列急救处置，在全力施救下，患者生命体征逐步趋于平稳。当时患者转入一楼抢救室病情好转后，科室与家属沟通，计划次日将患者转至二楼普通病房继续观察，若后续恢复理想便可出院居家休养。</w:t>
      </w:r>
    </w:p>
    <w:p w14:paraId="32D97F82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患者上午顺利转入普通病房，不曾想当日中午，家属神色慌乱地赶来告知，患者方才还能正常交谈，转瞬便突发心跳呼吸骤停。科室即刻启动心肺复苏抢救，遗憾最终无力回天，患者不幸离世。家属虽未苛责医护人员，心底却始终难以释怀，忍不住向廖医生发问：倘若当日没有转往普通病房，患者是否能够保住性命？廖医生耐心向家属释明，患者猝死根源在于心功能极差、猝死风险与生俱来，更换病房并非致死诱因，即便居家静养，突发意外的概率同样居高不下，接诊全程医护已然穷尽医疗手段开展救治。</w:t>
      </w:r>
    </w:p>
    <w:p w14:paraId="5CFD633C" w14:textId="4338126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生死倏忽无常，纵使现代医疗技术日新月异，依旧无法做到百分百从死亡边缘挽回生命。病情瞬息万变，意外猝不及防</w:t>
      </w:r>
      <w:r w:rsidR="00721A96" w:rsidRPr="00721A96">
        <w:rPr>
          <w:rFonts w:ascii="宋体" w:eastAsia="宋体" w:hAnsi="宋体" w:cs="宋体"/>
          <w:b/>
          <w:bCs/>
          <w:sz w:val="24"/>
        </w:rPr>
        <w:t>。医学所能做的，便是</w:t>
      </w:r>
      <w:r w:rsidR="00721A96" w:rsidRPr="00EB40C3">
        <w:rPr>
          <w:rFonts w:ascii="宋体" w:eastAsia="宋体" w:hAnsi="宋体" w:cs="宋体" w:hint="eastAsia"/>
          <w:b/>
          <w:bCs/>
          <w:sz w:val="24"/>
        </w:rPr>
        <w:t>依托现有科研成果与临床经验</w:t>
      </w:r>
      <w:r w:rsidR="00721A96" w:rsidRPr="00721A96">
        <w:rPr>
          <w:rFonts w:ascii="宋体" w:eastAsia="宋体" w:hAnsi="宋体" w:cs="宋体"/>
          <w:b/>
          <w:bCs/>
          <w:sz w:val="24"/>
        </w:rPr>
        <w:t>，尽量早地筛查出病因，尽量快地找到对策，尽最大努力遏制来势汹汹的病情、提高患者生存或者痊愈的可能性，让世间多一份守护、少一份遗憾。</w:t>
      </w:r>
      <w:r w:rsidRPr="00EB40C3">
        <w:rPr>
          <w:rFonts w:ascii="宋体" w:eastAsia="宋体" w:hAnsi="宋体" w:cs="宋体" w:hint="eastAsia"/>
          <w:b/>
          <w:bCs/>
          <w:sz w:val="24"/>
        </w:rPr>
        <w:t>可在临床</w:t>
      </w:r>
      <w:r w:rsidR="00721A96">
        <w:rPr>
          <w:rFonts w:ascii="宋体" w:eastAsia="宋体" w:hAnsi="宋体" w:cs="宋体" w:hint="eastAsia"/>
          <w:b/>
          <w:bCs/>
          <w:sz w:val="24"/>
        </w:rPr>
        <w:t>诊疗</w:t>
      </w:r>
      <w:r w:rsidRPr="00EB40C3">
        <w:rPr>
          <w:rFonts w:ascii="宋体" w:eastAsia="宋体" w:hAnsi="宋体" w:cs="宋体" w:hint="eastAsia"/>
          <w:b/>
          <w:bCs/>
          <w:sz w:val="24"/>
        </w:rPr>
        <w:t>中，不少患者家属难以客观正视医学的局限性，片面神化医疗与医者的能力，笃定医疗无所不能、医生必定妙手回春，一旦救治结果不及预期，便滋生矛盾纠纷：部分家属无理寻衅扰乱医院正常诊疗秩序，无端找茬投诉院方与医护人员；还有部分患者盲目信奉封建迷信与不实传言，漠视医学常识与医嘱，自行更改治疗方案，最终酿成无法挽回的后果。</w:t>
      </w:r>
    </w:p>
    <w:p w14:paraId="7FD4D9CC" w14:textId="0DE7E5DE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廖医生还提及另一例极具代表性的病例：一名患者持续高热入院，次日病情骤然恶化，伴随严重气喘、血氧指标持续暴跌，家属紧急邀约</w:t>
      </w:r>
      <w:r w:rsidR="00721A96">
        <w:rPr>
          <w:rFonts w:ascii="宋体" w:eastAsia="宋体" w:hAnsi="宋体" w:cs="宋体" w:hint="eastAsia"/>
          <w:b/>
          <w:bCs/>
          <w:sz w:val="24"/>
        </w:rPr>
        <w:t>急诊科医生</w:t>
      </w:r>
      <w:r w:rsidRPr="00EB40C3">
        <w:rPr>
          <w:rFonts w:ascii="宋体" w:eastAsia="宋体" w:hAnsi="宋体" w:cs="宋体" w:hint="eastAsia"/>
          <w:b/>
          <w:bCs/>
          <w:sz w:val="24"/>
        </w:rPr>
        <w:t>会诊。接诊时患者浑身大汗淋漓、生命垂危，廖医生结合体征判断必须转入ICU进行严密监护与急救，家属起初</w:t>
      </w:r>
      <w:r w:rsidR="00255CCD">
        <w:rPr>
          <w:rFonts w:ascii="宋体" w:eastAsia="宋体" w:hAnsi="宋体" w:cs="宋体" w:hint="eastAsia"/>
          <w:b/>
          <w:bCs/>
          <w:sz w:val="24"/>
        </w:rPr>
        <w:t>并不同意</w:t>
      </w:r>
      <w:r w:rsidRPr="00EB40C3">
        <w:rPr>
          <w:rFonts w:ascii="宋体" w:eastAsia="宋体" w:hAnsi="宋体" w:cs="宋体" w:hint="eastAsia"/>
          <w:b/>
          <w:bCs/>
          <w:sz w:val="24"/>
        </w:rPr>
        <w:t>，直至患者外出完善CT检查途中突</w:t>
      </w:r>
      <w:r w:rsidRPr="00EB40C3">
        <w:rPr>
          <w:rFonts w:ascii="宋体" w:eastAsia="宋体" w:hAnsi="宋体" w:cs="宋体" w:hint="eastAsia"/>
          <w:b/>
          <w:bCs/>
          <w:sz w:val="24"/>
        </w:rPr>
        <w:lastRenderedPageBreak/>
        <w:t>发昏迷，才勉强同意转入重症监护室。当晚，廖医生联合科室医护通宵驻守ICU，多措并举方才稳住患者血压等关键指标。</w:t>
      </w:r>
    </w:p>
    <w:p w14:paraId="23B4619F" w14:textId="54390306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谁知转入ICU仅七八个小时，次日一早家属便执意要求转出重症病房。廖医生结合患者病情尚不稳定的客观现状，反复劝说家属暂缓转出、留院继续观察，家属却拒不采纳诊疗建议。第三天清晨七点，患者突发血氧骤降、呼吸困难，病情再度急剧恶化，医院迅速集结全院多学科专家开展联合会诊，多方研判仍未能敲定有效救治方案。后续院方辗转联络多地权威专家远程会诊，接连调整数套诊疗方案，患者病情依旧持续恶化，接连诱发胃出血、</w:t>
      </w:r>
      <w:r w:rsidR="00255CCD">
        <w:rPr>
          <w:rFonts w:ascii="宋体" w:eastAsia="宋体" w:hAnsi="宋体" w:cs="宋体" w:hint="eastAsia"/>
          <w:b/>
          <w:bCs/>
          <w:sz w:val="24"/>
        </w:rPr>
        <w:t>肠</w:t>
      </w:r>
      <w:r w:rsidRPr="00EB40C3">
        <w:rPr>
          <w:rFonts w:ascii="宋体" w:eastAsia="宋体" w:hAnsi="宋体" w:cs="宋体" w:hint="eastAsia"/>
          <w:b/>
          <w:bCs/>
          <w:sz w:val="24"/>
        </w:rPr>
        <w:t>衰竭等多种危重并发症。眼见本地医疗资源难以控制病情，廖医生主动提议转诊至南昌大型三甲医院，并</w:t>
      </w:r>
      <w:r w:rsidR="00721A96">
        <w:rPr>
          <w:rFonts w:ascii="宋体" w:eastAsia="宋体" w:hAnsi="宋体" w:cs="宋体" w:hint="eastAsia"/>
          <w:b/>
          <w:bCs/>
          <w:sz w:val="24"/>
        </w:rPr>
        <w:t>帮</w:t>
      </w:r>
      <w:r w:rsidRPr="00EB40C3">
        <w:rPr>
          <w:rFonts w:ascii="宋体" w:eastAsia="宋体" w:hAnsi="宋体" w:cs="宋体" w:hint="eastAsia"/>
          <w:b/>
          <w:bCs/>
          <w:sz w:val="24"/>
        </w:rPr>
        <w:t>助家属对接好就诊渠道。但家属迟疑不决，轻信</w:t>
      </w:r>
      <w:r w:rsidR="00255CCD">
        <w:rPr>
          <w:rFonts w:ascii="宋体" w:eastAsia="宋体" w:hAnsi="宋体" w:cs="宋体" w:hint="eastAsia"/>
          <w:b/>
          <w:bCs/>
          <w:sz w:val="24"/>
        </w:rPr>
        <w:t>旁人说法</w:t>
      </w:r>
      <w:r w:rsidRPr="00EB40C3">
        <w:rPr>
          <w:rFonts w:ascii="宋体" w:eastAsia="宋体" w:hAnsi="宋体" w:cs="宋体" w:hint="eastAsia"/>
          <w:b/>
          <w:bCs/>
          <w:sz w:val="24"/>
        </w:rPr>
        <w:t>，</w:t>
      </w:r>
      <w:r w:rsidR="00255CCD">
        <w:rPr>
          <w:rFonts w:ascii="宋体" w:eastAsia="宋体" w:hAnsi="宋体" w:cs="宋体" w:hint="eastAsia"/>
          <w:b/>
          <w:bCs/>
          <w:sz w:val="24"/>
        </w:rPr>
        <w:t>相信</w:t>
      </w:r>
      <w:r w:rsidRPr="00EB40C3">
        <w:rPr>
          <w:rFonts w:ascii="宋体" w:eastAsia="宋体" w:hAnsi="宋体" w:cs="宋体" w:hint="eastAsia"/>
          <w:b/>
          <w:bCs/>
          <w:sz w:val="24"/>
        </w:rPr>
        <w:t>熬过当晚患者便能自愈，选择继续留院观察。按照既往发病规律，该患者常在凌晨零点至两点出现血压骤降，当夜凌晨三点患者血压暂时平稳，家属便主观判定病情痊愈、脱离危险，隔天否决转诊方案，反倒要求转至本院南院区，理由是2019年患者同类病症曾在南院区治愈。</w:t>
      </w:r>
    </w:p>
    <w:p w14:paraId="5A11C3A3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医院遵照家属诉求完成病区转接，两日过后患者突发肠穿孔。上午十点检查明确穿孔病症，家属犹豫不决，拖延整整十二个小时迟迟不肯签署手术知情同意书，直至夜间十点方才签字手术，最终患者没能顺利下手术台，术中不幸离世。事后家属竟以医护未记录大便颜色为由提起诉讼、索要赔偿。事实上临床病历书写遵循行业规范，仅在粪便性状、颜色异常时专项记录，大便性状正常无需额外备注，医护完整记录患者小便相关指标，病历书写合规有据，可家属依旧紧抓细枝末节纠缠不休，医院为规避冗长的司法纠纷，最终只能通过经济赔偿平息争端。</w:t>
      </w:r>
    </w:p>
    <w:p w14:paraId="768B2ADD" w14:textId="2686C46A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“类似的无奈事例在临床中屡见不鲜。”廖医生不由得感慨，特鲁多医生的名言“有时去治愈，常常去帮助，总是去安慰”精准道尽医学本质。现阶段人类的医疗水平尚有局限，部分疑难病症无法探明发病机理，更难以实现百分之百根治。如今医院年会邀请专家授课，常会增设医学哲学相关内容，正是因为医学边界之外，仍存有许多现有科学无法诠释的难题，“科学的尽头是玄学”的说法虽略显偏颇，却直观折射出医学与生俱来的局限性。</w:t>
      </w:r>
    </w:p>
    <w:p w14:paraId="53F85AA4" w14:textId="42BFA36B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lastRenderedPageBreak/>
        <w:t>在廖医生眼中，急诊科俨然是现实社会的缩影，</w:t>
      </w:r>
      <w:r w:rsidR="00EE4527" w:rsidRPr="00EE4527">
        <w:rPr>
          <w:rFonts w:ascii="宋体" w:eastAsia="宋体" w:hAnsi="宋体" w:cs="宋体"/>
          <w:b/>
          <w:bCs/>
          <w:sz w:val="24"/>
        </w:rPr>
        <w:t>悲欢离合上演交织，人生百态淋漓展现</w:t>
      </w:r>
      <w:r w:rsidRPr="00EB40C3">
        <w:rPr>
          <w:rFonts w:ascii="宋体" w:eastAsia="宋体" w:hAnsi="宋体" w:cs="宋体" w:hint="eastAsia"/>
          <w:b/>
          <w:bCs/>
          <w:sz w:val="24"/>
        </w:rPr>
        <w:t>：有倾尽积蓄、日夜陪护，拼尽全力救治至亲的孝顺子女；有漠视亲情、撒手不管，不愿承担诊疗开销的冷漠家人；也有表面奔波施救危重长辈，实则只为做做表面功夫的敷衍亲属。“</w:t>
      </w:r>
      <w:r w:rsidR="00EE4527" w:rsidRPr="00EE4527">
        <w:rPr>
          <w:rFonts w:ascii="宋体" w:eastAsia="宋体" w:hAnsi="宋体" w:cs="宋体"/>
          <w:b/>
          <w:bCs/>
          <w:sz w:val="24"/>
        </w:rPr>
        <w:t>急诊室里，有温暖、有感动，也有冷漠、有无奈，这里就是一整个社会的缩影，能看到人性的善与恶。</w:t>
      </w:r>
      <w:r w:rsidRPr="00EB40C3">
        <w:rPr>
          <w:rFonts w:ascii="宋体" w:eastAsia="宋体" w:hAnsi="宋体" w:cs="宋体" w:hint="eastAsia"/>
          <w:b/>
          <w:bCs/>
          <w:sz w:val="24"/>
        </w:rPr>
        <w:t>”</w:t>
      </w:r>
    </w:p>
    <w:p w14:paraId="79BA373E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在廖医生看来，急诊医生最珍贵的职业价值，源于被患者需要：危急关头凭借专业本领从死神手中抢回生命，亲友患病时能用所学排忧解难，这份被托付、被信赖的获得感，是医者独有的人生意义。</w:t>
      </w:r>
    </w:p>
    <w:p w14:paraId="77E6346A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五、时代变迁与医疗进步——寄语青年医者，展望医学前路</w:t>
      </w:r>
    </w:p>
    <w:p w14:paraId="5575C01E" w14:textId="46E70D0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回望数十年医疗行业的时代更迭，廖医生满怀欣喜，无论是基层医疗机构硬件配置，还是全民健康认知水准，都实现跨越式提升。过去受设备条件限制，</w:t>
      </w:r>
      <w:r w:rsidR="00EE4527">
        <w:rPr>
          <w:rFonts w:ascii="宋体" w:eastAsia="宋体" w:hAnsi="宋体" w:cs="宋体" w:hint="eastAsia"/>
          <w:b/>
          <w:bCs/>
          <w:sz w:val="24"/>
        </w:rPr>
        <w:t>遇到</w:t>
      </w:r>
      <w:r w:rsidRPr="00EB40C3">
        <w:rPr>
          <w:rFonts w:ascii="宋体" w:eastAsia="宋体" w:hAnsi="宋体" w:cs="宋体" w:hint="eastAsia"/>
          <w:b/>
          <w:bCs/>
          <w:sz w:val="24"/>
        </w:rPr>
        <w:t>疑似肿瘤的疑难病例，患者只能远赴粤北或广州大型医院就诊，高昂花费加上长途奔波，极大加重就医负担。近些年</w:t>
      </w:r>
      <w:r w:rsidR="00EE4527">
        <w:rPr>
          <w:rFonts w:ascii="宋体" w:eastAsia="宋体" w:hAnsi="宋体" w:cs="宋体" w:hint="eastAsia"/>
          <w:b/>
          <w:bCs/>
          <w:sz w:val="24"/>
        </w:rPr>
        <w:t>医院已经</w:t>
      </w:r>
      <w:r w:rsidRPr="00EB40C3">
        <w:rPr>
          <w:rFonts w:ascii="宋体" w:eastAsia="宋体" w:hAnsi="宋体" w:cs="宋体" w:hint="eastAsia"/>
          <w:b/>
          <w:bCs/>
          <w:sz w:val="24"/>
        </w:rPr>
        <w:t>配</w:t>
      </w:r>
      <w:r w:rsidR="00EE4527">
        <w:rPr>
          <w:rFonts w:ascii="宋体" w:eastAsia="宋体" w:hAnsi="宋体" w:cs="宋体" w:hint="eastAsia"/>
          <w:b/>
          <w:bCs/>
          <w:sz w:val="24"/>
        </w:rPr>
        <w:t>备了</w:t>
      </w:r>
      <w:r w:rsidRPr="00EB40C3">
        <w:rPr>
          <w:rFonts w:ascii="宋体" w:eastAsia="宋体" w:hAnsi="宋体" w:cs="宋体" w:hint="eastAsia"/>
          <w:b/>
          <w:bCs/>
          <w:sz w:val="24"/>
        </w:rPr>
        <w:t>PET-CT等诊疗设备，本地百姓足不出市即可完成相关检查。</w:t>
      </w:r>
      <w:r w:rsidR="00EE4527" w:rsidRPr="00EE4527">
        <w:rPr>
          <w:rFonts w:ascii="宋体" w:eastAsia="宋体" w:hAnsi="宋体" w:cs="宋体"/>
          <w:b/>
          <w:bCs/>
          <w:sz w:val="24"/>
        </w:rPr>
        <w:t>“除了PET-CT，许多以前没有的医疗设备，现在我们医院都有了，医疗技术也在不断提升，很多以前要去大城市才能治疗的疾病，现在在赣州就能得到很好的治疗</w:t>
      </w:r>
      <w:r w:rsidR="00EE4527">
        <w:rPr>
          <w:rFonts w:ascii="宋体" w:eastAsia="宋体" w:hAnsi="宋体" w:cs="宋体" w:hint="eastAsia"/>
          <w:b/>
          <w:bCs/>
          <w:sz w:val="24"/>
        </w:rPr>
        <w:t>，</w:t>
      </w:r>
      <w:r w:rsidR="00EE4527" w:rsidRPr="00EE4527">
        <w:rPr>
          <w:rFonts w:ascii="宋体" w:eastAsia="宋体" w:hAnsi="宋体" w:cs="宋体"/>
          <w:b/>
          <w:bCs/>
          <w:sz w:val="24"/>
        </w:rPr>
        <w:t>”</w:t>
      </w:r>
      <w:r w:rsidRPr="00EB40C3">
        <w:rPr>
          <w:rFonts w:ascii="宋体" w:eastAsia="宋体" w:hAnsi="宋体" w:cs="宋体" w:hint="eastAsia"/>
          <w:b/>
          <w:bCs/>
          <w:sz w:val="24"/>
        </w:rPr>
        <w:t>廖医生补充说道。</w:t>
      </w:r>
    </w:p>
    <w:p w14:paraId="2158113F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伴随经济发展与全民生活水平提高，群众健康观念也发生翻天覆地的转变。据廖医生回忆，上世纪八九十年代，百姓患病习惯先就近寻访赤脚医生诊治，一旦基层医师束手无策，多数家庭便直接预备后事，鲜有前往上级医院就医的想法；不少高龄老人秉持“年老生病在所难免”的老旧观念，身患病痛也选择硬扛，消极听天由命。时至今日，大众经济条件充裕、医疗保障日趋完善，全民健康意识大幅增强，即便八九十岁乃至百岁高龄的老者，身体出现不适也会主动入院检查、积极配合治疗，这份转变既是国内医疗事业蓬勃发展的佐证，更是社会民生稳步向好的具象体现。</w:t>
      </w:r>
    </w:p>
    <w:p w14:paraId="4A9A6944" w14:textId="372E8A6D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不止硬件与就医理念，医务工作者的临床诊疗思维同样在时代浪潮中不断精进。先进设备能够通过采购快速配齐，但成熟的临床思路离不开长年累月的病例沉淀。从业多年来，廖医生与科室同仁经手海量病例，接触各类罕见疑难杂症，急救处置经验持续积淀，诊疗逻辑日趋完善，“</w:t>
      </w:r>
      <w:r w:rsidR="00EE4527" w:rsidRPr="00EE4527">
        <w:rPr>
          <w:rFonts w:ascii="宋体" w:eastAsia="宋体" w:hAnsi="宋体" w:cs="宋体"/>
          <w:b/>
          <w:bCs/>
          <w:sz w:val="24"/>
        </w:rPr>
        <w:t>遇到危重病人，能快速判断病情、制定抢救方案，这就是急诊急救方面进步最大的地方。</w:t>
      </w:r>
      <w:r w:rsidRPr="00EB40C3">
        <w:rPr>
          <w:rFonts w:ascii="宋体" w:eastAsia="宋体" w:hAnsi="宋体" w:cs="宋体" w:hint="eastAsia"/>
          <w:b/>
          <w:bCs/>
          <w:sz w:val="24"/>
        </w:rPr>
        <w:t>”</w:t>
      </w:r>
    </w:p>
    <w:p w14:paraId="20C52534" w14:textId="77777777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lastRenderedPageBreak/>
        <w:t>谈及立志投身医学的新生代年轻人，廖医生也结合自身阅历给出恳切寄语。在他看来，当代学医青年相较老一辈医者，成长环境得天独厚：早年父辈学医多为谋生糊口、改善家庭经济境况，而当下年轻人怀揣治病救人的理想学医，以实现自我人生价值为目标，本身便是行业与社会进步的体现。</w:t>
      </w:r>
    </w:p>
    <w:p w14:paraId="46310B04" w14:textId="39512CD3" w:rsidR="00EB40C3" w:rsidRPr="00EB40C3" w:rsidRDefault="00EB40C3" w:rsidP="00EB40C3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但廖医生也客观点明从医道路的艰辛不易：医学学习周期漫长，各类职称评级考试贯穿职业生涯，终身学习成为医者常态。除却学业与考试压力，无形的心理煎熬更难以言说：倾尽心力抢救病患，却仍无力挽回生命时，部分家属难以体谅诊疗局限，投诉、非议接踵而至，不被理解的委屈与重压，唯有亲历者方能切身感受。</w:t>
      </w:r>
    </w:p>
    <w:p w14:paraId="37168BBD" w14:textId="6E40B151" w:rsidR="00EE4527" w:rsidRPr="00EE4527" w:rsidRDefault="00EB40C3" w:rsidP="00EE4527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EB40C3">
        <w:rPr>
          <w:rFonts w:ascii="宋体" w:eastAsia="宋体" w:hAnsi="宋体" w:cs="宋体" w:hint="eastAsia"/>
          <w:b/>
          <w:bCs/>
          <w:sz w:val="24"/>
        </w:rPr>
        <w:t>因此廖医生建议怀揣学医梦想的青年务必审慎抉择。倘若深思熟虑后依旧坚守救死扶伤的初心、笃定行医志向，他由衷予以支持。医生职业纵然辛苦，却拥有无可替代的职业荣光：成功挽救危重患者性命、收获病患与家属发自内心的认可时，独有的成就感与幸福感，是其他行业难以企及的。</w:t>
      </w:r>
      <w:r w:rsidR="00EE4527">
        <w:rPr>
          <w:rFonts w:ascii="宋体" w:eastAsia="宋体" w:hAnsi="宋体" w:cs="宋体" w:hint="eastAsia"/>
          <w:b/>
          <w:bCs/>
          <w:sz w:val="24"/>
        </w:rPr>
        <w:t>“</w:t>
      </w:r>
      <w:r w:rsidR="00EE4527" w:rsidRPr="00EE4527">
        <w:rPr>
          <w:rFonts w:ascii="宋体" w:eastAsia="宋体" w:hAnsi="宋体" w:cs="宋体" w:hint="eastAsia"/>
          <w:b/>
          <w:bCs/>
          <w:sz w:val="24"/>
        </w:rPr>
        <w:t>希望你们能坚守初心，不负韶华，成为一名有温度、有担当的好医生</w:t>
      </w:r>
      <w:r w:rsidR="00EE4527">
        <w:rPr>
          <w:rFonts w:ascii="宋体" w:eastAsia="宋体" w:hAnsi="宋体" w:cs="宋体" w:hint="eastAsia"/>
          <w:b/>
          <w:bCs/>
          <w:sz w:val="24"/>
        </w:rPr>
        <w:t>！”</w:t>
      </w:r>
    </w:p>
    <w:p w14:paraId="799D131F" w14:textId="1C507814" w:rsidR="00721A96" w:rsidRDefault="00721A96" w:rsidP="00721A96">
      <w:pPr>
        <w:widowControl/>
        <w:spacing w:line="360" w:lineRule="auto"/>
        <w:ind w:firstLine="420"/>
        <w:jc w:val="left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六</w:t>
      </w:r>
      <w:r w:rsidRPr="00EB40C3">
        <w:rPr>
          <w:rFonts w:ascii="宋体" w:eastAsia="宋体" w:hAnsi="宋体" w:cs="宋体" w:hint="eastAsia"/>
          <w:b/>
          <w:bCs/>
          <w:sz w:val="24"/>
        </w:rPr>
        <w:t>、</w:t>
      </w:r>
      <w:r>
        <w:rPr>
          <w:rFonts w:ascii="宋体" w:eastAsia="宋体" w:hAnsi="宋体" w:cs="宋体" w:hint="eastAsia"/>
          <w:b/>
          <w:bCs/>
          <w:sz w:val="24"/>
        </w:rPr>
        <w:t>后记——医学：</w:t>
      </w:r>
      <w:r w:rsidR="003A7A70">
        <w:rPr>
          <w:rFonts w:ascii="宋体" w:eastAsia="宋体" w:hAnsi="宋体" w:cs="宋体" w:hint="eastAsia"/>
          <w:b/>
          <w:bCs/>
          <w:sz w:val="24"/>
        </w:rPr>
        <w:t>科学的理性与人学的温度</w:t>
      </w:r>
    </w:p>
    <w:p w14:paraId="7005B4CA" w14:textId="797F12D5" w:rsidR="005A373E" w:rsidRPr="005A373E" w:rsidRDefault="005A373E" w:rsidP="00721A96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  <w:r w:rsidRPr="005A373E">
        <w:rPr>
          <w:rFonts w:ascii="宋体" w:eastAsia="宋体" w:hAnsi="宋体" w:cs="宋体"/>
          <w:b/>
          <w:bCs/>
          <w:sz w:val="24"/>
        </w:rPr>
        <w:t>在理学各门类之中，医学自成一格、承载特殊使命。它扎根严谨缜密的自然科学体系，融汇多方理论学识，又直面病痛疾苦，肩负济世救人的重任，兼具客观理性的科学内核与温润厚重的人文底色。医者诊疗，绝非仅凭化验指标与影像报告拟定诊疗方案那么简单，医患间真诚的沟通疏导、贴心的陪护宽慰，同样是疗愈过程不可或缺的一环。文末，借用廖医生的感悟收束全篇：“</w:t>
      </w:r>
      <w:r w:rsidRPr="005A373E">
        <w:rPr>
          <w:rFonts w:ascii="宋体" w:eastAsia="宋体" w:hAnsi="宋体" w:cs="宋体" w:hint="eastAsia"/>
          <w:b/>
          <w:bCs/>
          <w:sz w:val="24"/>
        </w:rPr>
        <w:t>急诊病人往往处于恐惧、焦虑的状态，这时候，一句关心的话、一个耐心的解释，可能比药物更有力量。</w:t>
      </w:r>
      <w:r w:rsidRPr="005A373E">
        <w:rPr>
          <w:rFonts w:ascii="宋体" w:eastAsia="宋体" w:hAnsi="宋体" w:cs="宋体"/>
          <w:b/>
          <w:bCs/>
          <w:sz w:val="24"/>
        </w:rPr>
        <w:t>医学从不止于冰冷的器械与药物，更藏着直抵人心的温情关怀。”</w:t>
      </w:r>
    </w:p>
    <w:p w14:paraId="6F9C31DE" w14:textId="04368DC7" w:rsidR="003A7A70" w:rsidRPr="003A7A70" w:rsidRDefault="003A7A70" w:rsidP="00721A96">
      <w:pPr>
        <w:widowControl/>
        <w:spacing w:line="360" w:lineRule="auto"/>
        <w:ind w:firstLine="420"/>
        <w:jc w:val="left"/>
        <w:rPr>
          <w:rFonts w:ascii="宋体" w:eastAsia="宋体" w:hAnsi="宋体" w:cs="宋体" w:hint="eastAsia"/>
          <w:b/>
          <w:bCs/>
          <w:sz w:val="24"/>
        </w:rPr>
      </w:pPr>
    </w:p>
    <w:p w14:paraId="30C7E8DE" w14:textId="45B9C268" w:rsidR="00F8799E" w:rsidRPr="00E46D9D" w:rsidRDefault="00F8799E" w:rsidP="0009439C">
      <w:pPr>
        <w:spacing w:line="400" w:lineRule="exact"/>
        <w:rPr>
          <w:rFonts w:ascii="宋体" w:eastAsia="宋体" w:hAnsi="宋体" w:cs="宋体" w:hint="eastAsia"/>
          <w:b/>
          <w:bCs/>
          <w:sz w:val="24"/>
        </w:rPr>
      </w:pPr>
    </w:p>
    <w:sectPr w:rsidR="00F8799E" w:rsidRPr="00E46D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FE58B" w14:textId="77777777" w:rsidR="00730C7D" w:rsidRDefault="00730C7D" w:rsidP="003A7A70">
      <w:pPr>
        <w:rPr>
          <w:rFonts w:hint="eastAsia"/>
        </w:rPr>
      </w:pPr>
      <w:r>
        <w:separator/>
      </w:r>
    </w:p>
  </w:endnote>
  <w:endnote w:type="continuationSeparator" w:id="0">
    <w:p w14:paraId="3EF01788" w14:textId="77777777" w:rsidR="00730C7D" w:rsidRDefault="00730C7D" w:rsidP="003A7A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4A5CF" w14:textId="77777777" w:rsidR="00730C7D" w:rsidRDefault="00730C7D" w:rsidP="003A7A70">
      <w:pPr>
        <w:rPr>
          <w:rFonts w:hint="eastAsia"/>
        </w:rPr>
      </w:pPr>
      <w:r>
        <w:separator/>
      </w:r>
    </w:p>
  </w:footnote>
  <w:footnote w:type="continuationSeparator" w:id="0">
    <w:p w14:paraId="161BF0E2" w14:textId="77777777" w:rsidR="00730C7D" w:rsidRDefault="00730C7D" w:rsidP="003A7A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1E1"/>
    <w:rsid w:val="0009439C"/>
    <w:rsid w:val="000F0AD1"/>
    <w:rsid w:val="00144633"/>
    <w:rsid w:val="001C201F"/>
    <w:rsid w:val="001D586F"/>
    <w:rsid w:val="00255CCD"/>
    <w:rsid w:val="003A7A70"/>
    <w:rsid w:val="004A576D"/>
    <w:rsid w:val="005A373E"/>
    <w:rsid w:val="006671E1"/>
    <w:rsid w:val="00721A96"/>
    <w:rsid w:val="00730C7D"/>
    <w:rsid w:val="008A63BE"/>
    <w:rsid w:val="00A56170"/>
    <w:rsid w:val="00B67A20"/>
    <w:rsid w:val="00C5045F"/>
    <w:rsid w:val="00DD4DCA"/>
    <w:rsid w:val="00E46D9D"/>
    <w:rsid w:val="00E66E08"/>
    <w:rsid w:val="00EB40C3"/>
    <w:rsid w:val="00EE4527"/>
    <w:rsid w:val="00F66E31"/>
    <w:rsid w:val="00F8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FEF88F"/>
  <w15:chartTrackingRefBased/>
  <w15:docId w15:val="{98C291A0-AB2C-4BC8-B8E7-80D1EAAA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1E1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71E1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71E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71E1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71E1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1E1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71E1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71E1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71E1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71E1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71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7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7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71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71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71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71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71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71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71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667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71E1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6671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71E1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6671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71E1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6671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7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6671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71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70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3A7A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70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1720</Words>
  <Characters>1720</Characters>
  <Application>Microsoft Office Word</Application>
  <DocSecurity>0</DocSecurity>
  <Lines>55</Lines>
  <Paragraphs>20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939184971@qq.com</cp:lastModifiedBy>
  <cp:revision>5</cp:revision>
  <dcterms:created xsi:type="dcterms:W3CDTF">2026-06-05T12:13:00Z</dcterms:created>
  <dcterms:modified xsi:type="dcterms:W3CDTF">2026-06-05T16:15:00Z</dcterms:modified>
</cp:coreProperties>
</file>