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[COMMITTEE NAME]</w:t>
      </w:r>
    </w:p>
    <w:p>
      <w:pPr>
        <w:pStyle w:val="Heading2"/>
      </w:pPr>
      <w:r>
        <w:t>Paper X/YYYY/NN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rPr/>
              <w:t>[Title]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rPr/>
              <w:t>[Name, post]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Sponsor</w:t>
            </w:r>
          </w:p>
        </w:tc>
        <w:tc>
          <w:tcPr>
            <w:tcW w:type="dxa" w:w="4320"/>
          </w:tcPr>
          <w:p>
            <w:r>
              <w:rPr/>
              <w:t>[Name, post; the senior officer who stands behind the paper]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/>
              <w:t>To approve / To note / To discuss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/>
              <w:t>Public / Internal / Confidential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Reserved business?</w:t>
            </w:r>
          </w:p>
        </w:tc>
        <w:tc>
          <w:tcPr>
            <w:tcW w:type="dxa" w:w="4320"/>
          </w:tcPr>
          <w:p>
            <w:r>
              <w:rPr/>
              <w:t>No / Yes, section [n]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tools used in preparation?</w:t>
            </w:r>
          </w:p>
        </w:tc>
        <w:tc>
          <w:tcPr>
            <w:tcW w:type="dxa" w:w="4320"/>
          </w:tcPr>
          <w:p>
            <w:r>
              <w:rPr/>
              <w:t>No / Yes: [tool, for what, checked by whom]</w:t>
            </w:r>
          </w:p>
        </w:tc>
      </w:tr>
    </w:tbl>
    <w:p>
      <w:pPr>
        <w:pStyle w:val="Heading3"/>
      </w:pPr>
      <w:r>
        <w:t>Summary</w:t>
      </w:r>
    </w:p>
    <w:p>
      <w:r>
        <w:rPr/>
        <w:t>[No more than 150 words. If the Committee reads only this, what must it know?]</w:t>
      </w:r>
    </w:p>
    <w:p>
      <w:pPr>
        <w:pStyle w:val="Heading3"/>
      </w:pPr>
      <w:r>
        <w:t>Recommendation</w:t>
      </w:r>
    </w:p>
    <w:p>
      <w:r>
        <w:rPr/>
        <w:t>[The Committee is asked to APPROVE / NOTE / AGREE ...]</w:t>
      </w:r>
    </w:p>
    <w:p>
      <w:pPr>
        <w:pStyle w:val="Heading3"/>
      </w:pPr>
      <w:r>
        <w:t>1. Background</w:t>
      </w:r>
    </w:p>
    <w:p>
      <w:pPr>
        <w:pStyle w:val="Heading3"/>
      </w:pPr>
      <w:r>
        <w:t>2. The issue</w:t>
      </w:r>
    </w:p>
    <w:p>
      <w:pPr>
        <w:pStyle w:val="Heading3"/>
      </w:pPr>
      <w:r>
        <w:t>3. Options considered</w:t>
      </w:r>
    </w:p>
    <w:p>
      <w:pPr>
        <w:pStyle w:val="Heading3"/>
      </w:pPr>
      <w:r>
        <w:t>4. Proposal</w:t>
      </w:r>
    </w:p>
    <w:p>
      <w:pPr>
        <w:pStyle w:val="Heading3"/>
      </w:pPr>
      <w:r>
        <w:t>5. Risks and mitigations</w:t>
      </w:r>
    </w:p>
    <w:p>
      <w:pPr>
        <w:pStyle w:val="Heading3"/>
      </w:pPr>
      <w:r>
        <w:t>6. Resource implications</w:t>
      </w:r>
    </w:p>
    <w:p>
      <w:pPr>
        <w:pStyle w:val="Heading3"/>
      </w:pPr>
      <w:r>
        <w:t>7. Equality considerations</w:t>
      </w:r>
    </w:p>
    <w:p>
      <w:pPr>
        <w:pStyle w:val="Heading3"/>
      </w:pPr>
      <w:r>
        <w:t>8. Next steps and timetable</w:t>
      </w:r>
    </w:p>
    <w:p>
      <w:pPr>
        <w:pStyle w:val="Heading3"/>
      </w:pPr>
      <w:r>
        <w:t>Appendices</w:t>
      </w:r>
    </w:p>
    <w:p>
      <w:r>
        <w:rPr>
          <w:i/>
        </w:rPr>
        <w:t>Guidance (delete before circulation): keep to four pages plus appendices; tables for figures, with sources and dates; every figure must be traceable to a named source; do not include personal data about identifiable individuals in an open paper.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 template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2022-09-01T10:30:00Z</dcterms:created>
  <dcterms:modified xsi:type="dcterms:W3CDTF">2024-02-10T10:30:00Z</dcterms:modified>
  <cp:category>Internal</cp:category>
</cp:coreProperties>
</file>