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Slate District Nursing Service</w:t>
      </w:r>
      <w:r>
        <w:rPr/>
        <w:t xml:space="preserve"> Slate District Nursing Service, Lower Stonegrove</w:t>
      </w:r>
    </w:p>
    <w:p>
      <w:r>
        <w:rPr/>
        <w:t>2 July 1052</w:t>
      </w:r>
    </w:p>
    <w:p>
      <w:r>
        <w:rPr/>
        <w:t>Halden Bridgeglen Programme Support Team, Nursing and Care Stonegrove University</w:t>
      </w:r>
    </w:p>
    <w:p>
      <w:r>
        <w:rPr/>
        <w:t>Dear Halden</w:t>
      </w:r>
    </w:p>
    <w:p>
      <w:r>
        <w:rPr>
          <w:b/>
        </w:rPr>
        <w:t>Re: Student placements, 1052-53</w:t>
      </w:r>
    </w:p>
    <w:p>
      <w:r>
        <w:rPr/>
        <w:t>Thank you for your letter of last month. I am writing to confirm the arrangements for Stonegrove students for the coming year.</w:t>
      </w:r>
    </w:p>
    <w:p>
      <w:r>
        <w:rPr/>
        <w:t xml:space="preserve">We are able to offer </w:t>
      </w:r>
      <w:r>
        <w:rPr>
          <w:b/>
        </w:rPr>
        <w:t>3 places.</w:t>
      </w:r>
      <w:r>
        <w:rPr/>
        <w:t xml:space="preserve"> We would ask that Rota published 6 weeks ahead and not changed, punctuality expected.</w:t>
      </w:r>
    </w:p>
    <w:p>
      <w:r>
        <w:rPr/>
        <w:t>Our contact for all placement matters remains Delra Linevault, who can be reached on 01632 960521 or at rota@slate-districtnursing.example. Please do not send student details to the general enquiries address.</w:t>
      </w:r>
    </w:p>
    <w:p>
      <w:r>
        <w:rPr/>
        <w:t>We had a very positive experience with your students last year and two have since applied to join us on qualification.</w:t>
      </w:r>
    </w:p>
    <w:p>
      <w:r>
        <w:rPr/>
        <w:t>We look forward to welcoming your students again.</w:t>
      </w:r>
    </w:p>
    <w:p>
      <w:r>
        <w:rPr/>
        <w:t>Yours sincerely</w:t>
      </w:r>
    </w:p>
    <w:p>
      <w:r>
        <w:rPr/>
        <w:t>Delra Linevault Service Manager Slate District Nursing Service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Slate District Nursing Service letter 1052-53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2025-07-02T10:30:00Z</dcterms:created>
  <dcterms:modified xsi:type="dcterms:W3CDTF">2025-07-04T10:30:00Z</dcterms:modified>
  <cp:category>Internal</cp:category>
</cp:coreProperties>
</file>