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Press release</w:t>
      </w:r>
    </w:p>
    <w:p>
      <w:r>
        <w:rPr>
          <w:b/>
        </w:rPr>
        <w:t>For release: 8 September 1052</w:t>
      </w:r>
    </w:p>
    <w:p>
      <w:pPr>
        <w:pStyle w:val="Heading2"/>
      </w:pPr>
      <w:r>
        <w:t>Stonegrove University welcomes its first Midwifery students</w:t>
      </w:r>
    </w:p>
    <w:p>
      <w:r>
        <w:rPr/>
        <w:t>Stonegrove University this week welcomes the first cohort of students to its new two-year Midwifery programme, the first of its kind in the Vale.</w:t>
      </w:r>
    </w:p>
    <w:p>
      <w:r>
        <w:rPr/>
        <w:t>Thirty students, drawn from across the Vale and beyond, begin their studies in the Faculty of Health and Education. The programme combines teaching at the University's campus at the meeting of forest and mountain with placements at Palmstrand Maternity Unit, Greywater Vale Infirmary and community midwifery teams across the region.</w:t>
      </w:r>
    </w:p>
    <w:p>
      <w:r>
        <w:rPr/>
        <w:t>Dr Hrogar Dourstone, Head of the Department of Health, said: "Midwifery has been taught in the Vale for as long as there have been midwives. What is new is that it is taught here, to a recognised standard, by a University that takes the profession seriously. We are proud of our first candidates."</w:t>
      </w:r>
    </w:p>
    <w:p>
      <w:r>
        <w:rPr>
          <w:i/>
        </w:rPr>
        <w:t>[Rhialla: "students", not "candidates". Changed. Also Hrogar wants "Department of Healing Arts" in his title. No. R.]</w:t>
      </w:r>
    </w:p>
    <w:p>
      <w:r>
        <w:rPr/>
        <w:t>The Head of Admissions, Mira Dealroot, said: "Demand for the programme has been remarkable. We had seven applications for every place."</w:t>
      </w:r>
    </w:p>
    <w:p>
      <w:r>
        <w:rPr>
          <w:i/>
        </w:rPr>
        <w:t>[Javin: Mira's quote originally had two exclamation marks. Removed. J.]</w:t>
      </w:r>
    </w:p>
    <w:p>
      <w:r>
        <w:rPr/>
        <w:t>The programme is led by a team of registered midwives and is supported by the Faculty's network of thirty placement providers.</w:t>
      </w:r>
    </w:p>
    <w:p>
      <w:r>
        <w:rPr>
          <w:b/>
        </w:rPr>
        <w:t>Ends</w:t>
      </w:r>
    </w:p>
    <w:p>
      <w:r>
        <w:rPr/>
        <w:t>Notes for editors: Stonegrove University was founded as Stonegrove College of the Vale and took its present name in September 1051. It teaches fifty-five programmes across five faculties to students of both the Elven and Dwarven peoples. Press enquiries: Communications, 01632 960250, press@stonegrove.ac.example.</w:t>
      </w:r>
    </w:p>
    <w:p>
      <w:r>
        <w:rPr>
          <w:i/>
        </w:rPr>
        <w:t>Status: draft 3. Awaiting Hrogar's sign-off on his quote with the current department name. He has not replied. 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Midwifery launch press release DRAFT</dc:title>
  <dc:subject/>
  <dc:creator>Rhialla Moondrift</dc:creator>
  <cp:keywords/>
  <dc:description>generated by python-docx</dc:description>
  <cp:lastModifiedBy>Javin Brickrelay</cp:lastModifiedBy>
  <cp:revision>1</cp:revision>
  <dcterms:created xsi:type="dcterms:W3CDTF">2025-08-20T10:30:00Z</dcterms:created>
  <dcterms:modified xsi:type="dcterms:W3CDTF">2025-09-05T10:30:00Z</dcterms:modified>
  <cp:category>Internal</cp:category>
</cp:coreProperties>
</file>